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605" w:rsidRPr="00795605" w:rsidRDefault="00795605" w:rsidP="00672B21">
      <w:pPr>
        <w:jc w:val="center"/>
        <w:rPr>
          <w:rFonts w:ascii="Calibri" w:hAnsi="Calibri"/>
          <w:sz w:val="24"/>
          <w:szCs w:val="24"/>
        </w:rPr>
      </w:pPr>
      <w:r>
        <w:rPr>
          <w:noProof/>
        </w:rPr>
        <w:drawing>
          <wp:anchor distT="0" distB="0" distL="114300" distR="114300" simplePos="0" relativeHeight="251661824" behindDoc="1" locked="0" layoutInCell="1" allowOverlap="1" wp14:anchorId="4261C819" wp14:editId="3C46330F">
            <wp:simplePos x="0" y="0"/>
            <wp:positionH relativeFrom="column">
              <wp:posOffset>-464185</wp:posOffset>
            </wp:positionH>
            <wp:positionV relativeFrom="paragraph">
              <wp:posOffset>-344170</wp:posOffset>
            </wp:positionV>
            <wp:extent cx="7466330" cy="1266825"/>
            <wp:effectExtent l="0" t="0" r="1270" b="9525"/>
            <wp:wrapNone/>
            <wp:docPr id="1" name="Slika 1" descr="glava_pokončni_dokument_oš_sveta 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pokončni_dokument_oš_sveta Ana"/>
                    <pic:cNvPicPr>
                      <a:picLocks noChangeAspect="1" noChangeArrowheads="1"/>
                    </pic:cNvPicPr>
                  </pic:nvPicPr>
                  <pic:blipFill>
                    <a:blip r:embed="rId8"/>
                    <a:srcRect b="87604"/>
                    <a:stretch>
                      <a:fillRect/>
                    </a:stretch>
                  </pic:blipFill>
                  <pic:spPr bwMode="auto">
                    <a:xfrm>
                      <a:off x="0" y="0"/>
                      <a:ext cx="7466330" cy="1266825"/>
                    </a:xfrm>
                    <a:prstGeom prst="rect">
                      <a:avLst/>
                    </a:prstGeom>
                    <a:noFill/>
                    <a:ln w="9525">
                      <a:noFill/>
                      <a:miter lim="800000"/>
                      <a:headEnd/>
                      <a:tailEnd/>
                    </a:ln>
                  </pic:spPr>
                </pic:pic>
              </a:graphicData>
            </a:graphic>
          </wp:anchor>
        </w:drawing>
      </w:r>
    </w:p>
    <w:p w:rsidR="00795605" w:rsidRDefault="00795605" w:rsidP="00672B21">
      <w:pPr>
        <w:jc w:val="center"/>
        <w:rPr>
          <w:rFonts w:ascii="Calibri" w:hAnsi="Calibri"/>
          <w:sz w:val="52"/>
          <w:szCs w:val="52"/>
        </w:rPr>
      </w:pPr>
    </w:p>
    <w:p w:rsidR="00795605" w:rsidRDefault="00795605" w:rsidP="00672B21">
      <w:pPr>
        <w:jc w:val="center"/>
        <w:rPr>
          <w:rFonts w:ascii="Calibri" w:hAnsi="Calibri"/>
          <w:sz w:val="52"/>
          <w:szCs w:val="52"/>
        </w:rPr>
      </w:pPr>
    </w:p>
    <w:p w:rsidR="00795605" w:rsidRDefault="00795605" w:rsidP="00672B21">
      <w:pPr>
        <w:jc w:val="center"/>
        <w:rPr>
          <w:rFonts w:ascii="Calibri" w:hAnsi="Calibri"/>
          <w:sz w:val="52"/>
          <w:szCs w:val="52"/>
        </w:rPr>
      </w:pPr>
    </w:p>
    <w:p w:rsidR="00DC0BC6" w:rsidRPr="00DC0BC6" w:rsidRDefault="00795605" w:rsidP="00672B21">
      <w:pPr>
        <w:jc w:val="center"/>
        <w:rPr>
          <w:rFonts w:ascii="Calibri" w:hAnsi="Calibri"/>
          <w:sz w:val="144"/>
          <w:szCs w:val="52"/>
        </w:rPr>
      </w:pPr>
      <w:r w:rsidRPr="00DC0BC6">
        <w:rPr>
          <w:rFonts w:ascii="Calibri" w:hAnsi="Calibri"/>
          <w:sz w:val="144"/>
          <w:szCs w:val="52"/>
        </w:rPr>
        <w:t xml:space="preserve">PUBLIKACIJA </w:t>
      </w:r>
    </w:p>
    <w:p w:rsidR="00BA18B3" w:rsidRPr="00795605" w:rsidRDefault="00795605" w:rsidP="00672B21">
      <w:pPr>
        <w:jc w:val="center"/>
        <w:rPr>
          <w:rFonts w:ascii="Calibri" w:hAnsi="Calibri"/>
          <w:sz w:val="52"/>
          <w:szCs w:val="52"/>
        </w:rPr>
      </w:pPr>
      <w:r w:rsidRPr="00795605">
        <w:rPr>
          <w:rFonts w:ascii="Calibri" w:hAnsi="Calibri"/>
          <w:sz w:val="52"/>
          <w:szCs w:val="52"/>
        </w:rPr>
        <w:t>ZA ŠOLSKO LETO 20</w:t>
      </w:r>
      <w:r w:rsidR="0080401E">
        <w:rPr>
          <w:rFonts w:ascii="Calibri" w:hAnsi="Calibri"/>
          <w:sz w:val="52"/>
          <w:szCs w:val="52"/>
        </w:rPr>
        <w:t>20</w:t>
      </w:r>
      <w:r w:rsidRPr="00795605">
        <w:rPr>
          <w:rFonts w:ascii="Calibri" w:hAnsi="Calibri"/>
          <w:sz w:val="52"/>
          <w:szCs w:val="52"/>
        </w:rPr>
        <w:t xml:space="preserve"> – 20</w:t>
      </w:r>
      <w:r w:rsidR="00B73572">
        <w:rPr>
          <w:rFonts w:ascii="Calibri" w:hAnsi="Calibri"/>
          <w:sz w:val="52"/>
          <w:szCs w:val="52"/>
        </w:rPr>
        <w:t>2</w:t>
      </w:r>
      <w:r w:rsidR="0080401E">
        <w:rPr>
          <w:rFonts w:ascii="Calibri" w:hAnsi="Calibri"/>
          <w:sz w:val="52"/>
          <w:szCs w:val="52"/>
        </w:rPr>
        <w:t>1</w:t>
      </w:r>
    </w:p>
    <w:p w:rsidR="00795605" w:rsidRDefault="00795605" w:rsidP="00672B21">
      <w:pPr>
        <w:rPr>
          <w:rFonts w:ascii="Calibri" w:hAnsi="Calibri"/>
          <w:szCs w:val="22"/>
        </w:rPr>
      </w:pPr>
    </w:p>
    <w:p w:rsidR="00795605" w:rsidRDefault="00795605" w:rsidP="00672B21">
      <w:pPr>
        <w:rPr>
          <w:rFonts w:ascii="Calibri" w:hAnsi="Calibri"/>
          <w:szCs w:val="22"/>
        </w:rPr>
      </w:pPr>
    </w:p>
    <w:p w:rsidR="00795605" w:rsidRDefault="00795605" w:rsidP="00672B21">
      <w:pPr>
        <w:rPr>
          <w:rFonts w:ascii="Calibri" w:hAnsi="Calibri"/>
          <w:szCs w:val="22"/>
        </w:rPr>
      </w:pPr>
    </w:p>
    <w:p w:rsidR="00795605" w:rsidRDefault="00795605" w:rsidP="00672B21">
      <w:pPr>
        <w:rPr>
          <w:rFonts w:ascii="Calibri" w:hAnsi="Calibri"/>
          <w:szCs w:val="22"/>
        </w:rPr>
      </w:pPr>
    </w:p>
    <w:p w:rsidR="00795605" w:rsidRDefault="00795605" w:rsidP="00672B21">
      <w:pPr>
        <w:rPr>
          <w:rFonts w:ascii="Calibri" w:hAnsi="Calibri"/>
          <w:szCs w:val="22"/>
        </w:rPr>
      </w:pPr>
    </w:p>
    <w:p w:rsidR="00795605" w:rsidRDefault="00795605" w:rsidP="00672B21">
      <w:pPr>
        <w:rPr>
          <w:rFonts w:ascii="Calibri" w:hAnsi="Calibri"/>
          <w:szCs w:val="22"/>
        </w:rPr>
      </w:pPr>
    </w:p>
    <w:p w:rsidR="00795605" w:rsidRDefault="00795605" w:rsidP="00672B21">
      <w:pPr>
        <w:rPr>
          <w:rFonts w:ascii="Calibri" w:hAnsi="Calibri"/>
          <w:szCs w:val="22"/>
        </w:rPr>
      </w:pPr>
    </w:p>
    <w:p w:rsidR="00795605" w:rsidRDefault="00795605" w:rsidP="00672B21">
      <w:pPr>
        <w:rPr>
          <w:rFonts w:ascii="Calibri" w:hAnsi="Calibri"/>
          <w:szCs w:val="22"/>
        </w:rPr>
      </w:pPr>
    </w:p>
    <w:p w:rsidR="00BA18B3" w:rsidRPr="00464A0F" w:rsidRDefault="00BA18B3" w:rsidP="00672B21">
      <w:pPr>
        <w:rPr>
          <w:rFonts w:ascii="Calibri" w:hAnsi="Calibri"/>
          <w:szCs w:val="22"/>
        </w:rPr>
      </w:pPr>
      <w:r w:rsidRPr="00464A0F">
        <w:rPr>
          <w:rFonts w:ascii="Calibri" w:hAnsi="Calibri"/>
          <w:szCs w:val="22"/>
        </w:rPr>
        <w:t xml:space="preserve">Spoštovani starši, </w:t>
      </w:r>
      <w:r w:rsidR="009F5BC7" w:rsidRPr="00464A0F">
        <w:rPr>
          <w:rFonts w:ascii="Calibri" w:hAnsi="Calibri"/>
          <w:szCs w:val="22"/>
        </w:rPr>
        <w:t xml:space="preserve">drage </w:t>
      </w:r>
      <w:r w:rsidRPr="00464A0F">
        <w:rPr>
          <w:rFonts w:ascii="Calibri" w:hAnsi="Calibri"/>
          <w:szCs w:val="22"/>
        </w:rPr>
        <w:t>učenke in učenci!</w:t>
      </w:r>
    </w:p>
    <w:p w:rsidR="00BA18B3" w:rsidRPr="00464A0F" w:rsidRDefault="00BA18B3" w:rsidP="00672B21">
      <w:pPr>
        <w:rPr>
          <w:rFonts w:ascii="Calibri" w:hAnsi="Calibri"/>
          <w:szCs w:val="22"/>
        </w:rPr>
      </w:pPr>
    </w:p>
    <w:p w:rsidR="00DF72E9" w:rsidRDefault="009B48AD" w:rsidP="00672B21">
      <w:pPr>
        <w:jc w:val="both"/>
        <w:rPr>
          <w:rFonts w:ascii="Calibri" w:hAnsi="Calibri"/>
          <w:szCs w:val="22"/>
        </w:rPr>
      </w:pPr>
      <w:r w:rsidRPr="00464A0F">
        <w:rPr>
          <w:rFonts w:ascii="Calibri" w:hAnsi="Calibri"/>
          <w:szCs w:val="22"/>
        </w:rPr>
        <w:t>V novo šolsko leto 20</w:t>
      </w:r>
      <w:r w:rsidR="0080401E">
        <w:rPr>
          <w:rFonts w:ascii="Calibri" w:hAnsi="Calibri"/>
          <w:szCs w:val="22"/>
        </w:rPr>
        <w:t>20</w:t>
      </w:r>
      <w:r w:rsidRPr="00464A0F">
        <w:rPr>
          <w:rFonts w:ascii="Calibri" w:hAnsi="Calibri"/>
          <w:szCs w:val="22"/>
        </w:rPr>
        <w:t>/20</w:t>
      </w:r>
      <w:r w:rsidR="00B73572">
        <w:rPr>
          <w:rFonts w:ascii="Calibri" w:hAnsi="Calibri"/>
          <w:szCs w:val="22"/>
        </w:rPr>
        <w:t>2</w:t>
      </w:r>
      <w:r w:rsidR="0080401E">
        <w:rPr>
          <w:rFonts w:ascii="Calibri" w:hAnsi="Calibri"/>
          <w:szCs w:val="22"/>
        </w:rPr>
        <w:t>1</w:t>
      </w:r>
      <w:r w:rsidRPr="00464A0F">
        <w:rPr>
          <w:rFonts w:ascii="Calibri" w:hAnsi="Calibri"/>
          <w:szCs w:val="22"/>
        </w:rPr>
        <w:t xml:space="preserve"> </w:t>
      </w:r>
      <w:r w:rsidR="00DF72E9">
        <w:rPr>
          <w:rFonts w:ascii="Calibri" w:hAnsi="Calibri"/>
          <w:szCs w:val="22"/>
        </w:rPr>
        <w:t xml:space="preserve">se podajamo </w:t>
      </w:r>
      <w:r w:rsidR="00DC1157">
        <w:rPr>
          <w:rFonts w:ascii="Calibri" w:hAnsi="Calibri"/>
          <w:szCs w:val="22"/>
        </w:rPr>
        <w:t>brez</w:t>
      </w:r>
      <w:r w:rsidR="00DF72E9">
        <w:rPr>
          <w:rFonts w:ascii="Calibri" w:hAnsi="Calibri"/>
          <w:szCs w:val="22"/>
        </w:rPr>
        <w:t xml:space="preserve"> novosti, vendar </w:t>
      </w:r>
      <w:r w:rsidR="00DC1157">
        <w:rPr>
          <w:rFonts w:ascii="Calibri" w:hAnsi="Calibri"/>
          <w:szCs w:val="22"/>
        </w:rPr>
        <w:t xml:space="preserve">je nekaj že uveljavljenih </w:t>
      </w:r>
      <w:r w:rsidR="00DF72E9">
        <w:rPr>
          <w:rFonts w:ascii="Calibri" w:hAnsi="Calibri"/>
          <w:szCs w:val="22"/>
        </w:rPr>
        <w:t xml:space="preserve">pomembnih za </w:t>
      </w:r>
      <w:r w:rsidR="00BD3382">
        <w:rPr>
          <w:rFonts w:ascii="Calibri" w:hAnsi="Calibri"/>
          <w:szCs w:val="22"/>
        </w:rPr>
        <w:t xml:space="preserve">vse </w:t>
      </w:r>
      <w:r w:rsidR="00DF72E9">
        <w:rPr>
          <w:rFonts w:ascii="Calibri" w:hAnsi="Calibri"/>
          <w:szCs w:val="22"/>
        </w:rPr>
        <w:t>nas</w:t>
      </w:r>
      <w:r w:rsidR="00A11A66" w:rsidRPr="00464A0F">
        <w:rPr>
          <w:rFonts w:ascii="Calibri" w:hAnsi="Calibri"/>
          <w:szCs w:val="22"/>
        </w:rPr>
        <w:t>.</w:t>
      </w:r>
      <w:r w:rsidR="00DD33FE">
        <w:rPr>
          <w:rFonts w:ascii="Calibri" w:hAnsi="Calibri"/>
          <w:szCs w:val="22"/>
        </w:rPr>
        <w:t xml:space="preserve"> Za tretješolce je </w:t>
      </w:r>
      <w:r w:rsidR="00BD3382">
        <w:rPr>
          <w:rFonts w:ascii="Calibri" w:hAnsi="Calibri"/>
          <w:szCs w:val="22"/>
        </w:rPr>
        <w:t>uv</w:t>
      </w:r>
      <w:r w:rsidR="00DD33FE">
        <w:rPr>
          <w:rFonts w:ascii="Calibri" w:hAnsi="Calibri"/>
          <w:szCs w:val="22"/>
        </w:rPr>
        <w:t>edba številčne ocene</w:t>
      </w:r>
      <w:r w:rsidR="00BD3382">
        <w:rPr>
          <w:rFonts w:ascii="Calibri" w:hAnsi="Calibri"/>
          <w:szCs w:val="22"/>
        </w:rPr>
        <w:t xml:space="preserve">, nadalje </w:t>
      </w:r>
      <w:r w:rsidR="00895B56">
        <w:rPr>
          <w:rFonts w:ascii="Calibri" w:hAnsi="Calibri"/>
          <w:szCs w:val="22"/>
        </w:rPr>
        <w:t>uvedba neobveznih izbirnih predmetov</w:t>
      </w:r>
      <w:r w:rsidR="00C20D93">
        <w:rPr>
          <w:rFonts w:ascii="Calibri" w:hAnsi="Calibri"/>
          <w:szCs w:val="22"/>
        </w:rPr>
        <w:t xml:space="preserve"> v</w:t>
      </w:r>
      <w:r w:rsidR="00895B56">
        <w:rPr>
          <w:rFonts w:ascii="Calibri" w:hAnsi="Calibri"/>
          <w:szCs w:val="22"/>
        </w:rPr>
        <w:t xml:space="preserve"> </w:t>
      </w:r>
      <w:r w:rsidR="00C20D93">
        <w:rPr>
          <w:rFonts w:ascii="Calibri" w:hAnsi="Calibri"/>
          <w:szCs w:val="22"/>
        </w:rPr>
        <w:t>1. (1 tuji jezik) in 4., 5. ter 6. razred</w:t>
      </w:r>
      <w:r w:rsidR="00082C01">
        <w:rPr>
          <w:rFonts w:ascii="Calibri" w:hAnsi="Calibri"/>
          <w:szCs w:val="22"/>
        </w:rPr>
        <w:t xml:space="preserve"> </w:t>
      </w:r>
      <w:r w:rsidR="00895B56">
        <w:rPr>
          <w:rFonts w:ascii="Calibri" w:hAnsi="Calibri"/>
          <w:szCs w:val="22"/>
        </w:rPr>
        <w:t xml:space="preserve">in </w:t>
      </w:r>
      <w:r w:rsidR="00C20D93">
        <w:rPr>
          <w:rFonts w:ascii="Calibri" w:hAnsi="Calibri"/>
          <w:szCs w:val="22"/>
        </w:rPr>
        <w:t>(2. tuji jezik</w:t>
      </w:r>
      <w:r w:rsidR="00DD33FE">
        <w:rPr>
          <w:rFonts w:ascii="Calibri" w:hAnsi="Calibri"/>
          <w:szCs w:val="22"/>
        </w:rPr>
        <w:t xml:space="preserve">, šport, tehnika, umetnost in </w:t>
      </w:r>
      <w:r w:rsidR="009972DA">
        <w:rPr>
          <w:rFonts w:ascii="Calibri" w:hAnsi="Calibri"/>
          <w:szCs w:val="22"/>
        </w:rPr>
        <w:t>računalništvo</w:t>
      </w:r>
      <w:r w:rsidR="00C20D93">
        <w:rPr>
          <w:rFonts w:ascii="Calibri" w:hAnsi="Calibri"/>
          <w:szCs w:val="22"/>
        </w:rPr>
        <w:t>), nadalje</w:t>
      </w:r>
      <w:r w:rsidR="00DD33FE">
        <w:rPr>
          <w:rFonts w:ascii="Calibri" w:hAnsi="Calibri"/>
          <w:szCs w:val="22"/>
        </w:rPr>
        <w:t xml:space="preserve"> v </w:t>
      </w:r>
      <w:r w:rsidR="00C20D93">
        <w:rPr>
          <w:rFonts w:ascii="Calibri" w:hAnsi="Calibri"/>
          <w:szCs w:val="22"/>
        </w:rPr>
        <w:t xml:space="preserve"> </w:t>
      </w:r>
      <w:r w:rsidR="00895B56">
        <w:rPr>
          <w:rFonts w:ascii="Calibri" w:hAnsi="Calibri"/>
          <w:szCs w:val="22"/>
        </w:rPr>
        <w:t>7.</w:t>
      </w:r>
      <w:r w:rsidR="00DD33FE">
        <w:rPr>
          <w:rFonts w:ascii="Calibri" w:hAnsi="Calibri"/>
          <w:szCs w:val="22"/>
        </w:rPr>
        <w:t>, 8. in 9. razred (2. tuji jezik)</w:t>
      </w:r>
      <w:r w:rsidR="00C20D93">
        <w:rPr>
          <w:rFonts w:ascii="Calibri" w:hAnsi="Calibri"/>
          <w:szCs w:val="22"/>
        </w:rPr>
        <w:t xml:space="preserve"> </w:t>
      </w:r>
      <w:r w:rsidR="00895B56">
        <w:rPr>
          <w:rFonts w:ascii="Calibri" w:hAnsi="Calibri"/>
          <w:szCs w:val="22"/>
        </w:rPr>
        <w:t xml:space="preserve"> ter 1. tuji jezik v 2. </w:t>
      </w:r>
      <w:r w:rsidR="009972DA">
        <w:rPr>
          <w:rFonts w:ascii="Calibri" w:hAnsi="Calibri"/>
          <w:szCs w:val="22"/>
        </w:rPr>
        <w:t xml:space="preserve"> in 3. </w:t>
      </w:r>
      <w:r w:rsidR="00895B56">
        <w:rPr>
          <w:rFonts w:ascii="Calibri" w:hAnsi="Calibri"/>
          <w:szCs w:val="22"/>
        </w:rPr>
        <w:t>razredu.</w:t>
      </w:r>
    </w:p>
    <w:p w:rsidR="00DF72E9" w:rsidRDefault="00DF72E9" w:rsidP="00672B21">
      <w:pPr>
        <w:jc w:val="both"/>
        <w:rPr>
          <w:rFonts w:ascii="Calibri" w:hAnsi="Calibri"/>
          <w:szCs w:val="22"/>
        </w:rPr>
      </w:pPr>
    </w:p>
    <w:p w:rsidR="00575C2E" w:rsidRPr="00464A0F" w:rsidRDefault="00A11A66" w:rsidP="00672B21">
      <w:pPr>
        <w:jc w:val="both"/>
        <w:rPr>
          <w:rFonts w:ascii="Calibri" w:hAnsi="Calibri"/>
          <w:szCs w:val="22"/>
        </w:rPr>
      </w:pPr>
      <w:r w:rsidRPr="00464A0F">
        <w:rPr>
          <w:rFonts w:ascii="Calibri" w:hAnsi="Calibri"/>
          <w:szCs w:val="22"/>
        </w:rPr>
        <w:t xml:space="preserve">To seveda ne pomeni, da bo potrebno </w:t>
      </w:r>
      <w:r w:rsidR="00D12316">
        <w:rPr>
          <w:rFonts w:ascii="Calibri" w:hAnsi="Calibri"/>
          <w:szCs w:val="22"/>
        </w:rPr>
        <w:t>v tretjem razredu</w:t>
      </w:r>
      <w:r w:rsidRPr="00464A0F">
        <w:rPr>
          <w:rFonts w:ascii="Calibri" w:hAnsi="Calibri"/>
          <w:szCs w:val="22"/>
        </w:rPr>
        <w:t xml:space="preserve"> več znati</w:t>
      </w:r>
      <w:r w:rsidR="00D12316">
        <w:rPr>
          <w:rFonts w:ascii="Calibri" w:hAnsi="Calibri"/>
          <w:szCs w:val="22"/>
        </w:rPr>
        <w:t xml:space="preserve"> kot bi sicer</w:t>
      </w:r>
      <w:r w:rsidRPr="00464A0F">
        <w:rPr>
          <w:rFonts w:ascii="Calibri" w:hAnsi="Calibri"/>
          <w:szCs w:val="22"/>
        </w:rPr>
        <w:t xml:space="preserve">. Pomeni preskok v sledenju spremembam </w:t>
      </w:r>
      <w:r w:rsidR="009D0A9B" w:rsidRPr="00464A0F">
        <w:rPr>
          <w:rFonts w:ascii="Calibri" w:hAnsi="Calibri"/>
          <w:szCs w:val="22"/>
        </w:rPr>
        <w:t xml:space="preserve">v družbi in </w:t>
      </w:r>
      <w:r w:rsidR="00D12316">
        <w:rPr>
          <w:rFonts w:ascii="Calibri" w:hAnsi="Calibri"/>
          <w:szCs w:val="22"/>
        </w:rPr>
        <w:t xml:space="preserve">očitno se temu ne da izogniti. </w:t>
      </w:r>
      <w:r w:rsidR="009D0A9B" w:rsidRPr="00464A0F">
        <w:rPr>
          <w:rFonts w:ascii="Calibri" w:hAnsi="Calibri"/>
          <w:szCs w:val="22"/>
        </w:rPr>
        <w:t>Strokovni delavci so pripravili nove letne priprave</w:t>
      </w:r>
      <w:r w:rsidR="00A700C8" w:rsidRPr="00464A0F">
        <w:rPr>
          <w:rFonts w:ascii="Calibri" w:hAnsi="Calibri"/>
          <w:szCs w:val="22"/>
        </w:rPr>
        <w:t xml:space="preserve">, </w:t>
      </w:r>
      <w:r w:rsidR="009D7415" w:rsidRPr="00464A0F">
        <w:rPr>
          <w:rFonts w:ascii="Calibri" w:hAnsi="Calibri"/>
          <w:szCs w:val="22"/>
        </w:rPr>
        <w:t xml:space="preserve">ki pa ne pomenijo tudi manj dela. Na videz še tako nepomembna znanja včasih pridejo zelo prav v najbolj kočljivem in nepričakovanem </w:t>
      </w:r>
      <w:r w:rsidR="002F635C" w:rsidRPr="00464A0F">
        <w:rPr>
          <w:rFonts w:ascii="Calibri" w:hAnsi="Calibri"/>
          <w:szCs w:val="22"/>
        </w:rPr>
        <w:t xml:space="preserve">trenutku </w:t>
      </w:r>
      <w:r w:rsidR="0007526F" w:rsidRPr="00464A0F">
        <w:rPr>
          <w:rFonts w:ascii="Calibri" w:hAnsi="Calibri"/>
          <w:szCs w:val="22"/>
        </w:rPr>
        <w:t xml:space="preserve">življenja </w:t>
      </w:r>
      <w:r w:rsidR="002F635C" w:rsidRPr="00464A0F">
        <w:rPr>
          <w:rFonts w:ascii="Calibri" w:hAnsi="Calibri"/>
          <w:szCs w:val="22"/>
        </w:rPr>
        <w:t>tudi po več letih ali desetletjih – torej naj nam bo sleherno zn</w:t>
      </w:r>
      <w:r w:rsidR="0007526F" w:rsidRPr="00464A0F">
        <w:rPr>
          <w:rFonts w:ascii="Calibri" w:hAnsi="Calibri"/>
          <w:szCs w:val="22"/>
        </w:rPr>
        <w:t>a</w:t>
      </w:r>
      <w:r w:rsidR="002F635C" w:rsidRPr="00464A0F">
        <w:rPr>
          <w:rFonts w:ascii="Calibri" w:hAnsi="Calibri"/>
          <w:szCs w:val="22"/>
        </w:rPr>
        <w:t xml:space="preserve">nje vrednota in navdih. </w:t>
      </w:r>
    </w:p>
    <w:p w:rsidR="00BA18B3" w:rsidRPr="00464A0F" w:rsidRDefault="00464A0F" w:rsidP="00672B21">
      <w:pPr>
        <w:jc w:val="both"/>
        <w:rPr>
          <w:rFonts w:ascii="Calibri" w:hAnsi="Calibri"/>
          <w:szCs w:val="22"/>
        </w:rPr>
      </w:pPr>
      <w:r w:rsidRPr="00464A0F">
        <w:rPr>
          <w:rFonts w:ascii="Calibri" w:hAnsi="Calibri"/>
          <w:szCs w:val="22"/>
        </w:rPr>
        <w:br/>
      </w:r>
      <w:r w:rsidR="00BA18B3" w:rsidRPr="00464A0F">
        <w:rPr>
          <w:rFonts w:ascii="Calibri" w:hAnsi="Calibri"/>
          <w:szCs w:val="22"/>
        </w:rPr>
        <w:t xml:space="preserve">Naj Vam </w:t>
      </w:r>
      <w:r w:rsidR="008305F8" w:rsidRPr="00464A0F">
        <w:rPr>
          <w:rFonts w:ascii="Calibri" w:hAnsi="Calibri"/>
          <w:szCs w:val="22"/>
        </w:rPr>
        <w:t xml:space="preserve">pričujoča publikacija </w:t>
      </w:r>
      <w:r w:rsidR="00BA18B3" w:rsidRPr="00464A0F">
        <w:rPr>
          <w:rFonts w:ascii="Calibri" w:hAnsi="Calibri"/>
          <w:szCs w:val="22"/>
        </w:rPr>
        <w:t>služi kot pripomoček za vez med Vami in delavci OŠ Sveta Ana</w:t>
      </w:r>
      <w:r w:rsidR="008305F8" w:rsidRPr="00464A0F">
        <w:rPr>
          <w:rFonts w:ascii="Calibri" w:hAnsi="Calibri"/>
          <w:szCs w:val="22"/>
        </w:rPr>
        <w:t xml:space="preserve"> v luči ostalih spreme</w:t>
      </w:r>
      <w:r w:rsidR="002A492F">
        <w:rPr>
          <w:rFonts w:ascii="Calibri" w:hAnsi="Calibri"/>
          <w:szCs w:val="22"/>
        </w:rPr>
        <w:t>mb in za kakovostno informacijo</w:t>
      </w:r>
      <w:r w:rsidR="00BA18B3" w:rsidRPr="00464A0F">
        <w:rPr>
          <w:rFonts w:ascii="Calibri" w:hAnsi="Calibri"/>
          <w:szCs w:val="22"/>
        </w:rPr>
        <w:t>.</w:t>
      </w:r>
    </w:p>
    <w:p w:rsidR="00BA18B3" w:rsidRPr="00464A0F" w:rsidRDefault="00464A0F" w:rsidP="00672B21">
      <w:pPr>
        <w:jc w:val="both"/>
        <w:rPr>
          <w:rFonts w:ascii="Calibri" w:hAnsi="Calibri"/>
          <w:szCs w:val="22"/>
        </w:rPr>
      </w:pPr>
      <w:r w:rsidRPr="00464A0F">
        <w:rPr>
          <w:rFonts w:ascii="Calibri" w:hAnsi="Calibri"/>
          <w:szCs w:val="22"/>
        </w:rPr>
        <w:br/>
      </w:r>
      <w:r w:rsidR="00291E0B" w:rsidRPr="00464A0F">
        <w:rPr>
          <w:rFonts w:ascii="Calibri" w:hAnsi="Calibri"/>
          <w:szCs w:val="22"/>
        </w:rPr>
        <w:t>Publikacija</w:t>
      </w:r>
      <w:r w:rsidR="00BA18B3" w:rsidRPr="00464A0F">
        <w:rPr>
          <w:rFonts w:ascii="Calibri" w:hAnsi="Calibri"/>
          <w:szCs w:val="22"/>
        </w:rPr>
        <w:t xml:space="preserve"> je posodobljena z najosnovnejšimi podatki o tem, kaj in kako se bo dogajalo v šolskem let</w:t>
      </w:r>
      <w:r w:rsidR="008267F5">
        <w:rPr>
          <w:rFonts w:ascii="Calibri" w:hAnsi="Calibri"/>
          <w:szCs w:val="22"/>
        </w:rPr>
        <w:t>u, ki je še v celoti pred nami.</w:t>
      </w:r>
    </w:p>
    <w:p w:rsidR="00BA18B3" w:rsidRPr="00464A0F" w:rsidRDefault="00464A0F" w:rsidP="00672B21">
      <w:pPr>
        <w:jc w:val="both"/>
        <w:rPr>
          <w:rFonts w:ascii="Calibri" w:hAnsi="Calibri"/>
          <w:szCs w:val="22"/>
        </w:rPr>
      </w:pPr>
      <w:r w:rsidRPr="00464A0F">
        <w:rPr>
          <w:rFonts w:ascii="Calibri" w:hAnsi="Calibri"/>
          <w:szCs w:val="22"/>
        </w:rPr>
        <w:br/>
      </w:r>
      <w:r w:rsidR="00BA18B3" w:rsidRPr="00464A0F">
        <w:rPr>
          <w:rFonts w:ascii="Calibri" w:hAnsi="Calibri"/>
          <w:szCs w:val="22"/>
        </w:rPr>
        <w:t>Šolsko leto 20</w:t>
      </w:r>
      <w:r w:rsidR="0080401E">
        <w:rPr>
          <w:rFonts w:ascii="Calibri" w:hAnsi="Calibri"/>
          <w:szCs w:val="22"/>
        </w:rPr>
        <w:t>20</w:t>
      </w:r>
      <w:r w:rsidR="00BA18B3" w:rsidRPr="00464A0F">
        <w:rPr>
          <w:rFonts w:ascii="Calibri" w:hAnsi="Calibri"/>
          <w:szCs w:val="22"/>
        </w:rPr>
        <w:t>/20</w:t>
      </w:r>
      <w:r w:rsidR="00B73572">
        <w:rPr>
          <w:rFonts w:ascii="Calibri" w:hAnsi="Calibri"/>
          <w:szCs w:val="22"/>
        </w:rPr>
        <w:t>2</w:t>
      </w:r>
      <w:r w:rsidR="0080401E">
        <w:rPr>
          <w:rFonts w:ascii="Calibri" w:hAnsi="Calibri"/>
          <w:szCs w:val="22"/>
        </w:rPr>
        <w:t>1</w:t>
      </w:r>
      <w:r w:rsidR="00BA18B3" w:rsidRPr="00464A0F">
        <w:rPr>
          <w:rFonts w:ascii="Calibri" w:hAnsi="Calibri"/>
          <w:szCs w:val="22"/>
        </w:rPr>
        <w:t xml:space="preserve"> so Vam v grobem predstavili že razredniki in učitelji na</w:t>
      </w:r>
      <w:r w:rsidR="008267F5">
        <w:rPr>
          <w:rFonts w:ascii="Calibri" w:hAnsi="Calibri"/>
          <w:szCs w:val="22"/>
        </w:rPr>
        <w:t xml:space="preserve"> 1. roditeljskem sestanku dne, </w:t>
      </w:r>
      <w:r w:rsidR="0080401E">
        <w:rPr>
          <w:rFonts w:ascii="Calibri" w:hAnsi="Calibri"/>
          <w:szCs w:val="22"/>
        </w:rPr>
        <w:t>17</w:t>
      </w:r>
      <w:r w:rsidR="00BA18B3" w:rsidRPr="00464A0F">
        <w:rPr>
          <w:rFonts w:ascii="Calibri" w:hAnsi="Calibri"/>
          <w:szCs w:val="22"/>
        </w:rPr>
        <w:t>. septembra 20</w:t>
      </w:r>
      <w:r w:rsidR="0080401E">
        <w:rPr>
          <w:rFonts w:ascii="Calibri" w:hAnsi="Calibri"/>
          <w:szCs w:val="22"/>
        </w:rPr>
        <w:t>20</w:t>
      </w:r>
      <w:r w:rsidR="00BA18B3" w:rsidRPr="00464A0F">
        <w:rPr>
          <w:rFonts w:ascii="Calibri" w:hAnsi="Calibri"/>
          <w:szCs w:val="22"/>
        </w:rPr>
        <w:t xml:space="preserve">, </w:t>
      </w:r>
      <w:r w:rsidR="002922D7" w:rsidRPr="00464A0F">
        <w:rPr>
          <w:rFonts w:ascii="Calibri" w:hAnsi="Calibri"/>
          <w:szCs w:val="22"/>
        </w:rPr>
        <w:t xml:space="preserve">manjše </w:t>
      </w:r>
      <w:r w:rsidR="00BA18B3" w:rsidRPr="00464A0F">
        <w:rPr>
          <w:rFonts w:ascii="Calibri" w:hAnsi="Calibri"/>
          <w:szCs w:val="22"/>
        </w:rPr>
        <w:t>podrobnosti pa so Vam na razpolago na naslednjih strane</w:t>
      </w:r>
      <w:r w:rsidR="002922D7" w:rsidRPr="00464A0F">
        <w:rPr>
          <w:rFonts w:ascii="Calibri" w:hAnsi="Calibri"/>
          <w:szCs w:val="22"/>
        </w:rPr>
        <w:t>h. V</w:t>
      </w:r>
      <w:r w:rsidR="00BA18B3" w:rsidRPr="00464A0F">
        <w:rPr>
          <w:rFonts w:ascii="Calibri" w:hAnsi="Calibri"/>
          <w:szCs w:val="22"/>
        </w:rPr>
        <w:t xml:space="preserve">sakdanjost in </w:t>
      </w:r>
      <w:r w:rsidR="002922D7" w:rsidRPr="00464A0F">
        <w:rPr>
          <w:rFonts w:ascii="Calibri" w:hAnsi="Calibri"/>
          <w:szCs w:val="22"/>
        </w:rPr>
        <w:t>utečen del šolskega sistema</w:t>
      </w:r>
      <w:r w:rsidR="00BA18B3" w:rsidRPr="00464A0F">
        <w:rPr>
          <w:rFonts w:ascii="Calibri" w:hAnsi="Calibri"/>
          <w:szCs w:val="22"/>
        </w:rPr>
        <w:t xml:space="preserve"> </w:t>
      </w:r>
      <w:r w:rsidR="002922D7" w:rsidRPr="00464A0F">
        <w:rPr>
          <w:rFonts w:ascii="Calibri" w:hAnsi="Calibri"/>
          <w:szCs w:val="22"/>
        </w:rPr>
        <w:t>ter</w:t>
      </w:r>
      <w:r w:rsidR="00BA18B3" w:rsidRPr="00464A0F">
        <w:rPr>
          <w:rFonts w:ascii="Calibri" w:hAnsi="Calibri"/>
          <w:szCs w:val="22"/>
        </w:rPr>
        <w:t xml:space="preserve"> </w:t>
      </w:r>
      <w:r w:rsidR="002922D7" w:rsidRPr="00464A0F">
        <w:rPr>
          <w:rFonts w:ascii="Calibri" w:hAnsi="Calibri"/>
          <w:szCs w:val="22"/>
        </w:rPr>
        <w:t xml:space="preserve">naše skupno delo bo temeljilo </w:t>
      </w:r>
      <w:r w:rsidR="00BA18B3" w:rsidRPr="00464A0F">
        <w:rPr>
          <w:rFonts w:ascii="Calibri" w:hAnsi="Calibri"/>
          <w:szCs w:val="22"/>
        </w:rPr>
        <w:t>predvsem na tistih segmentih sodelovanja s starši in učenci, ki jih uveljavlja nova, posodobljena zakonodaja.</w:t>
      </w:r>
      <w:r w:rsidR="002922D7" w:rsidRPr="00464A0F">
        <w:rPr>
          <w:rFonts w:ascii="Calibri" w:hAnsi="Calibri"/>
          <w:szCs w:val="22"/>
        </w:rPr>
        <w:t xml:space="preserve"> </w:t>
      </w:r>
      <w:r w:rsidR="00BA18B3" w:rsidRPr="00464A0F">
        <w:rPr>
          <w:rFonts w:ascii="Calibri" w:hAnsi="Calibri"/>
          <w:szCs w:val="22"/>
        </w:rPr>
        <w:t xml:space="preserve">Aktivno bomo </w:t>
      </w:r>
      <w:r w:rsidR="002922D7" w:rsidRPr="00464A0F">
        <w:rPr>
          <w:rFonts w:ascii="Calibri" w:hAnsi="Calibri"/>
          <w:szCs w:val="22"/>
        </w:rPr>
        <w:t xml:space="preserve">izvajali </w:t>
      </w:r>
      <w:r w:rsidR="00BA18B3" w:rsidRPr="00464A0F">
        <w:rPr>
          <w:rFonts w:ascii="Calibri" w:hAnsi="Calibri"/>
          <w:szCs w:val="22"/>
        </w:rPr>
        <w:t xml:space="preserve">skupaj z Vami </w:t>
      </w:r>
      <w:r w:rsidR="00A237DF" w:rsidRPr="00464A0F">
        <w:rPr>
          <w:rFonts w:ascii="Calibri" w:hAnsi="Calibri"/>
          <w:szCs w:val="22"/>
        </w:rPr>
        <w:t>vse novosti</w:t>
      </w:r>
      <w:r w:rsidR="00BA18B3" w:rsidRPr="00464A0F">
        <w:rPr>
          <w:rFonts w:ascii="Calibri" w:hAnsi="Calibri"/>
          <w:szCs w:val="22"/>
        </w:rPr>
        <w:t xml:space="preserve">, povabili Vas bomo v </w:t>
      </w:r>
      <w:r w:rsidR="004C3EF1" w:rsidRPr="00464A0F">
        <w:rPr>
          <w:rFonts w:ascii="Calibri" w:hAnsi="Calibri"/>
          <w:szCs w:val="22"/>
        </w:rPr>
        <w:t>aktualne</w:t>
      </w:r>
      <w:r w:rsidR="00BA18B3" w:rsidRPr="00464A0F">
        <w:rPr>
          <w:rFonts w:ascii="Calibri" w:hAnsi="Calibri"/>
          <w:szCs w:val="22"/>
        </w:rPr>
        <w:t xml:space="preserve"> projekte, veseli pa bomo, če boste pri ustvarjanju sodelovali tudi Vi. Čaka nas torej novo šolsko leto </w:t>
      </w:r>
      <w:r w:rsidR="002922D7" w:rsidRPr="00464A0F">
        <w:rPr>
          <w:rFonts w:ascii="Calibri" w:hAnsi="Calibri"/>
          <w:szCs w:val="22"/>
        </w:rPr>
        <w:t>20</w:t>
      </w:r>
      <w:r w:rsidR="0080401E">
        <w:rPr>
          <w:rFonts w:ascii="Calibri" w:hAnsi="Calibri"/>
          <w:szCs w:val="22"/>
        </w:rPr>
        <w:t>20</w:t>
      </w:r>
      <w:r w:rsidR="002922D7" w:rsidRPr="00464A0F">
        <w:rPr>
          <w:rFonts w:ascii="Calibri" w:hAnsi="Calibri"/>
          <w:szCs w:val="22"/>
        </w:rPr>
        <w:t>/20</w:t>
      </w:r>
      <w:r w:rsidR="00B73572">
        <w:rPr>
          <w:rFonts w:ascii="Calibri" w:hAnsi="Calibri"/>
          <w:szCs w:val="22"/>
        </w:rPr>
        <w:t>2</w:t>
      </w:r>
      <w:r w:rsidR="0080401E">
        <w:rPr>
          <w:rFonts w:ascii="Calibri" w:hAnsi="Calibri"/>
          <w:szCs w:val="22"/>
        </w:rPr>
        <w:t>1</w:t>
      </w:r>
      <w:r w:rsidR="002922D7" w:rsidRPr="00464A0F">
        <w:rPr>
          <w:rFonts w:ascii="Calibri" w:hAnsi="Calibri"/>
          <w:szCs w:val="22"/>
        </w:rPr>
        <w:t xml:space="preserve"> </w:t>
      </w:r>
      <w:r w:rsidR="00BA18B3" w:rsidRPr="00464A0F">
        <w:rPr>
          <w:rFonts w:ascii="Calibri" w:hAnsi="Calibri"/>
          <w:szCs w:val="22"/>
        </w:rPr>
        <w:t xml:space="preserve">polno novih izkušenj z Vami, ki se jih veselimo in jih bomo tudi z Vašo pomočjo popeljali v prijetno in delavoljno sodelovanje.    </w:t>
      </w:r>
    </w:p>
    <w:p w:rsidR="00BA18B3" w:rsidRPr="00464A0F" w:rsidRDefault="00464A0F" w:rsidP="00672B21">
      <w:pPr>
        <w:jc w:val="both"/>
        <w:rPr>
          <w:rFonts w:ascii="Calibri" w:hAnsi="Calibri"/>
          <w:szCs w:val="22"/>
        </w:rPr>
      </w:pPr>
      <w:r w:rsidRPr="00464A0F">
        <w:rPr>
          <w:rFonts w:ascii="Calibri" w:hAnsi="Calibri"/>
          <w:szCs w:val="22"/>
        </w:rPr>
        <w:br/>
      </w:r>
      <w:r w:rsidR="00BA18B3" w:rsidRPr="00464A0F">
        <w:rPr>
          <w:rFonts w:ascii="Calibri" w:hAnsi="Calibri"/>
          <w:szCs w:val="22"/>
        </w:rPr>
        <w:t>Vabimo Vas k aktivnemu sodelovanju pri ustvarjanju prijetne in otroku prijazne institucije, v katero bo rad prihajal, ustvarjal in se učil. Vabimo Vas k soustvarjanju našega dela za boljši jutri vseh nas.</w:t>
      </w:r>
    </w:p>
    <w:p w:rsidR="00866E90" w:rsidRPr="00464A0F" w:rsidRDefault="00464A0F" w:rsidP="00672B21">
      <w:pPr>
        <w:jc w:val="both"/>
        <w:rPr>
          <w:rFonts w:ascii="Calibri" w:hAnsi="Calibri"/>
          <w:szCs w:val="22"/>
        </w:rPr>
      </w:pPr>
      <w:r w:rsidRPr="00464A0F">
        <w:rPr>
          <w:rFonts w:ascii="Calibri" w:hAnsi="Calibri"/>
          <w:szCs w:val="22"/>
        </w:rPr>
        <w:br/>
      </w:r>
      <w:r w:rsidR="00866E90" w:rsidRPr="00464A0F">
        <w:rPr>
          <w:rFonts w:ascii="Calibri" w:hAnsi="Calibri"/>
          <w:szCs w:val="22"/>
        </w:rPr>
        <w:t>V novem šolskem letu 20</w:t>
      </w:r>
      <w:r w:rsidR="0080401E">
        <w:rPr>
          <w:rFonts w:ascii="Calibri" w:hAnsi="Calibri"/>
          <w:szCs w:val="22"/>
        </w:rPr>
        <w:t>20</w:t>
      </w:r>
      <w:r w:rsidR="00866E90" w:rsidRPr="00464A0F">
        <w:rPr>
          <w:rFonts w:ascii="Calibri" w:hAnsi="Calibri"/>
          <w:szCs w:val="22"/>
        </w:rPr>
        <w:t>/20</w:t>
      </w:r>
      <w:r w:rsidR="00B73572">
        <w:rPr>
          <w:rFonts w:ascii="Calibri" w:hAnsi="Calibri"/>
          <w:szCs w:val="22"/>
        </w:rPr>
        <w:t>2</w:t>
      </w:r>
      <w:r w:rsidR="0080401E">
        <w:rPr>
          <w:rFonts w:ascii="Calibri" w:hAnsi="Calibri"/>
          <w:szCs w:val="22"/>
        </w:rPr>
        <w:t>1</w:t>
      </w:r>
      <w:r w:rsidR="00866E90" w:rsidRPr="00464A0F">
        <w:rPr>
          <w:rFonts w:ascii="Calibri" w:hAnsi="Calibri"/>
          <w:szCs w:val="22"/>
        </w:rPr>
        <w:t xml:space="preserve"> bo pred šolo </w:t>
      </w:r>
      <w:r w:rsidR="008267F5">
        <w:rPr>
          <w:rFonts w:ascii="Calibri" w:hAnsi="Calibri"/>
          <w:szCs w:val="22"/>
        </w:rPr>
        <w:t xml:space="preserve">ponovno </w:t>
      </w:r>
      <w:r w:rsidR="00866E90" w:rsidRPr="00464A0F">
        <w:rPr>
          <w:rFonts w:ascii="Calibri" w:hAnsi="Calibri"/>
          <w:szCs w:val="22"/>
        </w:rPr>
        <w:t xml:space="preserve">zaplapolala tudi šolska zastava, ki nas bo opominjala na </w:t>
      </w:r>
      <w:r w:rsidR="00985BD9" w:rsidRPr="00464A0F">
        <w:rPr>
          <w:rFonts w:ascii="Calibri" w:hAnsi="Calibri"/>
          <w:szCs w:val="22"/>
        </w:rPr>
        <w:t xml:space="preserve">naše </w:t>
      </w:r>
      <w:r w:rsidR="00782C0B" w:rsidRPr="00464A0F">
        <w:rPr>
          <w:rFonts w:ascii="Calibri" w:hAnsi="Calibri"/>
          <w:szCs w:val="22"/>
        </w:rPr>
        <w:t>dolžnosti</w:t>
      </w:r>
      <w:r w:rsidR="00985BD9" w:rsidRPr="00464A0F">
        <w:rPr>
          <w:rFonts w:ascii="Calibri" w:hAnsi="Calibri"/>
          <w:szCs w:val="22"/>
        </w:rPr>
        <w:t>. Veselimo se jih z Vami.</w:t>
      </w:r>
      <w:r w:rsidR="0080401E">
        <w:rPr>
          <w:rFonts w:ascii="Calibri" w:hAnsi="Calibri"/>
          <w:szCs w:val="22"/>
        </w:rPr>
        <w:t xml:space="preserve"> V notranjosti šole se ji bo pridružila še zastava »Kulturne šole«, kar smo postali s šolskim letom 2020/2021. Upajmo, da bo virus COVID – 19 čimprej »izhlapel« v neznano.</w:t>
      </w:r>
    </w:p>
    <w:p w:rsidR="00BA18B3" w:rsidRPr="00417EBA" w:rsidRDefault="00BA18B3" w:rsidP="00672B21">
      <w:pPr>
        <w:ind w:right="62"/>
        <w:jc w:val="center"/>
        <w:rPr>
          <w:rFonts w:ascii="Calibri" w:hAnsi="Calibri"/>
          <w:sz w:val="22"/>
          <w:szCs w:val="22"/>
        </w:rPr>
      </w:pPr>
    </w:p>
    <w:p w:rsidR="00BA18B3" w:rsidRPr="00464A0F" w:rsidRDefault="00BA18B3" w:rsidP="00672B21">
      <w:pPr>
        <w:ind w:right="62"/>
        <w:jc w:val="center"/>
        <w:rPr>
          <w:rFonts w:ascii="Calibri" w:hAnsi="Calibri"/>
          <w:b/>
        </w:rPr>
      </w:pPr>
      <w:r w:rsidRPr="00464A0F">
        <w:rPr>
          <w:rFonts w:ascii="Calibri" w:hAnsi="Calibri"/>
          <w:b/>
        </w:rPr>
        <w:t>Ravnatelj: Boris Mlakar</w:t>
      </w:r>
    </w:p>
    <w:p w:rsidR="00BA18B3" w:rsidRPr="00464A0F" w:rsidRDefault="00BA18B3" w:rsidP="00672B21">
      <w:pPr>
        <w:ind w:right="62"/>
        <w:jc w:val="center"/>
        <w:rPr>
          <w:rFonts w:ascii="Calibri" w:hAnsi="Calibri"/>
          <w:b/>
        </w:rPr>
      </w:pPr>
    </w:p>
    <w:p w:rsidR="00BA18B3" w:rsidRPr="00464A0F" w:rsidRDefault="00BA18B3" w:rsidP="00672B21">
      <w:pPr>
        <w:ind w:right="62"/>
        <w:jc w:val="center"/>
        <w:rPr>
          <w:rFonts w:ascii="Calibri" w:hAnsi="Calibri"/>
        </w:rPr>
      </w:pPr>
      <w:r w:rsidRPr="00CE1D31">
        <w:rPr>
          <w:rFonts w:ascii="Calibri" w:hAnsi="Calibri"/>
        </w:rPr>
        <w:t>Sveta Ana, september 20</w:t>
      </w:r>
      <w:r w:rsidR="0080401E">
        <w:rPr>
          <w:rFonts w:ascii="Calibri" w:hAnsi="Calibri"/>
        </w:rPr>
        <w:t>20</w:t>
      </w:r>
    </w:p>
    <w:p w:rsidR="00BA18B3" w:rsidRPr="001320AD" w:rsidRDefault="00BA18B3" w:rsidP="00672B21">
      <w:pPr>
        <w:pBdr>
          <w:bottom w:val="single" w:sz="12" w:space="1" w:color="auto"/>
        </w:pBdr>
        <w:ind w:right="62"/>
        <w:rPr>
          <w:rFonts w:ascii="Calibri" w:hAnsi="Calibri"/>
          <w:b/>
        </w:rPr>
      </w:pPr>
      <w:r w:rsidRPr="001320AD">
        <w:rPr>
          <w:rFonts w:ascii="Calibri" w:hAnsi="Calibri"/>
          <w:sz w:val="24"/>
          <w:szCs w:val="24"/>
        </w:rPr>
        <w:br w:type="page"/>
      </w:r>
      <w:r w:rsidRPr="001320AD">
        <w:rPr>
          <w:rFonts w:ascii="Calibri" w:hAnsi="Calibri"/>
          <w:b/>
        </w:rPr>
        <w:lastRenderedPageBreak/>
        <w:t>::OSNOVNA ŠOLA SVETA ANA</w:t>
      </w:r>
    </w:p>
    <w:p w:rsidR="00BA18B3" w:rsidRPr="001320AD" w:rsidRDefault="00BA18B3" w:rsidP="00672B21">
      <w:pPr>
        <w:pStyle w:val="Naslov5"/>
        <w:jc w:val="left"/>
        <w:rPr>
          <w:rFonts w:ascii="Calibri" w:hAnsi="Calibri"/>
          <w:b w:val="0"/>
          <w:sz w:val="20"/>
        </w:rPr>
      </w:pPr>
      <w:r w:rsidRPr="001320AD">
        <w:rPr>
          <w:rFonts w:ascii="Calibri" w:hAnsi="Calibri"/>
          <w:sz w:val="20"/>
        </w:rPr>
        <w:t>Naziv zavoda:</w:t>
      </w:r>
      <w:r w:rsidRPr="001320AD">
        <w:rPr>
          <w:rFonts w:ascii="Calibri" w:hAnsi="Calibri"/>
          <w:b w:val="0"/>
          <w:sz w:val="20"/>
        </w:rPr>
        <w:t xml:space="preserve">  </w:t>
      </w:r>
      <w:r w:rsidRPr="001320AD">
        <w:rPr>
          <w:rFonts w:ascii="Calibri" w:hAnsi="Calibri"/>
          <w:b w:val="0"/>
          <w:sz w:val="20"/>
        </w:rPr>
        <w:tab/>
      </w:r>
      <w:r w:rsidRPr="001320AD">
        <w:rPr>
          <w:rFonts w:ascii="Calibri" w:hAnsi="Calibri"/>
          <w:b w:val="0"/>
          <w:sz w:val="20"/>
        </w:rPr>
        <w:tab/>
      </w:r>
      <w:r w:rsidRPr="00A3236D">
        <w:rPr>
          <w:rFonts w:ascii="Calibri" w:hAnsi="Calibri"/>
          <w:sz w:val="20"/>
        </w:rPr>
        <w:t>OSNOVNA ŠOLA SVETA ANA</w:t>
      </w:r>
    </w:p>
    <w:p w:rsidR="00BA18B3" w:rsidRPr="001320AD" w:rsidRDefault="00BA18B3" w:rsidP="00672B21">
      <w:pPr>
        <w:pStyle w:val="Naslov5"/>
        <w:jc w:val="left"/>
        <w:rPr>
          <w:rFonts w:ascii="Calibri" w:hAnsi="Calibri"/>
          <w:b w:val="0"/>
          <w:sz w:val="20"/>
        </w:rPr>
      </w:pPr>
      <w:r w:rsidRPr="001320AD">
        <w:rPr>
          <w:rFonts w:ascii="Calibri" w:hAnsi="Calibri"/>
          <w:sz w:val="20"/>
        </w:rPr>
        <w:t xml:space="preserve">Ustanovitelj zavoda: </w:t>
      </w:r>
      <w:r w:rsidRPr="001320AD">
        <w:rPr>
          <w:rFonts w:ascii="Calibri" w:hAnsi="Calibri"/>
          <w:sz w:val="20"/>
        </w:rPr>
        <w:tab/>
      </w:r>
      <w:r w:rsidRPr="001320AD">
        <w:rPr>
          <w:rFonts w:ascii="Calibri" w:hAnsi="Calibri"/>
          <w:b w:val="0"/>
          <w:sz w:val="20"/>
        </w:rPr>
        <w:t>OBČINA SVETA ANA</w:t>
      </w:r>
    </w:p>
    <w:p w:rsidR="00BA18B3" w:rsidRPr="001320AD" w:rsidRDefault="00BA18B3" w:rsidP="00464A0F">
      <w:pPr>
        <w:pStyle w:val="Naslov5"/>
        <w:ind w:left="2124" w:hanging="2124"/>
        <w:jc w:val="left"/>
        <w:rPr>
          <w:rFonts w:ascii="Calibri" w:hAnsi="Calibri"/>
          <w:b w:val="0"/>
          <w:sz w:val="20"/>
        </w:rPr>
      </w:pPr>
      <w:r w:rsidRPr="001320AD">
        <w:rPr>
          <w:rFonts w:ascii="Calibri" w:hAnsi="Calibri"/>
          <w:sz w:val="20"/>
        </w:rPr>
        <w:t xml:space="preserve">Ravnatelj zavoda: </w:t>
      </w:r>
      <w:r w:rsidRPr="001320AD">
        <w:rPr>
          <w:rFonts w:ascii="Calibri" w:hAnsi="Calibri"/>
          <w:sz w:val="20"/>
        </w:rPr>
        <w:tab/>
      </w:r>
      <w:r w:rsidR="00A3236D">
        <w:rPr>
          <w:rFonts w:ascii="Calibri" w:hAnsi="Calibri"/>
          <w:b w:val="0"/>
          <w:sz w:val="20"/>
        </w:rPr>
        <w:t xml:space="preserve">BORIS MLAKAR </w:t>
      </w:r>
      <w:r w:rsidR="00464A0F">
        <w:rPr>
          <w:rFonts w:ascii="Calibri" w:hAnsi="Calibri"/>
          <w:b w:val="0"/>
          <w:sz w:val="20"/>
        </w:rPr>
        <w:br/>
      </w:r>
      <w:r w:rsidRPr="001320AD">
        <w:rPr>
          <w:rFonts w:ascii="Calibri" w:hAnsi="Calibri"/>
          <w:b w:val="0"/>
          <w:sz w:val="20"/>
        </w:rPr>
        <w:sym w:font="Wingdings 2" w:char="F027"/>
      </w:r>
      <w:r w:rsidR="00A3236D">
        <w:rPr>
          <w:rFonts w:ascii="Calibri" w:hAnsi="Calibri"/>
          <w:b w:val="0"/>
          <w:sz w:val="20"/>
        </w:rPr>
        <w:t>:</w:t>
      </w:r>
      <w:r w:rsidRPr="001320AD">
        <w:rPr>
          <w:rFonts w:ascii="Calibri" w:hAnsi="Calibri"/>
          <w:b w:val="0"/>
          <w:sz w:val="20"/>
        </w:rPr>
        <w:t xml:space="preserve"> 02 729 58 72</w:t>
      </w:r>
    </w:p>
    <w:p w:rsidR="00EA113D" w:rsidRDefault="00F90331" w:rsidP="00672B21">
      <w:pPr>
        <w:rPr>
          <w:rFonts w:ascii="Calibri" w:hAnsi="Calibri"/>
        </w:rPr>
      </w:pPr>
      <w:r>
        <w:rPr>
          <w:rFonts w:ascii="Calibri" w:hAnsi="Calibri"/>
          <w:b/>
        </w:rPr>
        <w:t>Administracija</w:t>
      </w:r>
      <w:r w:rsidR="00BA18B3" w:rsidRPr="001320AD">
        <w:rPr>
          <w:rFonts w:ascii="Calibri" w:hAnsi="Calibri"/>
          <w:b/>
        </w:rPr>
        <w:t>:</w:t>
      </w:r>
      <w:r w:rsidR="00A3236D">
        <w:rPr>
          <w:rFonts w:ascii="Calibri" w:hAnsi="Calibri"/>
        </w:rPr>
        <w:tab/>
      </w:r>
      <w:r>
        <w:rPr>
          <w:rFonts w:ascii="Calibri" w:hAnsi="Calibri"/>
        </w:rPr>
        <w:tab/>
      </w:r>
      <w:r w:rsidR="008267F5">
        <w:rPr>
          <w:rFonts w:ascii="Calibri" w:hAnsi="Calibri"/>
        </w:rPr>
        <w:t>TANJA ROJKO, LIDIJA REŽONJA</w:t>
      </w:r>
    </w:p>
    <w:p w:rsidR="00BA18B3" w:rsidRPr="001320AD" w:rsidRDefault="00BA18B3" w:rsidP="00EA113D">
      <w:pPr>
        <w:ind w:left="1416" w:firstLine="708"/>
        <w:rPr>
          <w:rFonts w:ascii="Calibri" w:hAnsi="Calibri"/>
        </w:rPr>
      </w:pPr>
      <w:r w:rsidRPr="001320AD">
        <w:rPr>
          <w:rFonts w:ascii="Calibri" w:hAnsi="Calibri"/>
        </w:rPr>
        <w:sym w:font="Wingdings 2" w:char="F027"/>
      </w:r>
      <w:r w:rsidRPr="001320AD">
        <w:rPr>
          <w:rFonts w:ascii="Calibri" w:hAnsi="Calibri"/>
        </w:rPr>
        <w:t>: 02 729 58 70</w:t>
      </w:r>
    </w:p>
    <w:p w:rsidR="00BA18B3" w:rsidRPr="001320AD" w:rsidRDefault="00BA18B3" w:rsidP="00672B21">
      <w:pPr>
        <w:ind w:left="2124" w:right="794" w:hanging="2124"/>
        <w:rPr>
          <w:rFonts w:ascii="Calibri" w:hAnsi="Calibri"/>
        </w:rPr>
      </w:pPr>
      <w:r w:rsidRPr="001320AD">
        <w:rPr>
          <w:rFonts w:ascii="Calibri" w:hAnsi="Calibri"/>
          <w:b/>
        </w:rPr>
        <w:t>Matična zgradba:</w:t>
      </w:r>
      <w:r w:rsidRPr="001320AD">
        <w:rPr>
          <w:rFonts w:ascii="Calibri" w:hAnsi="Calibri"/>
        </w:rPr>
        <w:t xml:space="preserve"> </w:t>
      </w:r>
      <w:r w:rsidRPr="001320AD">
        <w:rPr>
          <w:rFonts w:ascii="Calibri" w:hAnsi="Calibri"/>
        </w:rPr>
        <w:tab/>
        <w:t>OŠ Sveta Ana,  Sveta Ana 14</w:t>
      </w:r>
    </w:p>
    <w:p w:rsidR="00BA18B3" w:rsidRPr="001320AD" w:rsidRDefault="00BA18B3" w:rsidP="00672B21">
      <w:pPr>
        <w:ind w:left="2124" w:right="794"/>
        <w:rPr>
          <w:rFonts w:ascii="Calibri" w:hAnsi="Calibri"/>
        </w:rPr>
      </w:pPr>
      <w:r w:rsidRPr="001320AD">
        <w:rPr>
          <w:rFonts w:ascii="Calibri" w:hAnsi="Calibri"/>
        </w:rPr>
        <w:t>2233 SVETA ANA</w:t>
      </w:r>
    </w:p>
    <w:p w:rsidR="00BA18B3" w:rsidRPr="001320AD" w:rsidRDefault="00BA18B3" w:rsidP="00672B21">
      <w:pPr>
        <w:rPr>
          <w:rFonts w:ascii="Calibri" w:hAnsi="Calibri"/>
        </w:rPr>
      </w:pPr>
      <w:r w:rsidRPr="001320AD">
        <w:rPr>
          <w:rFonts w:ascii="Calibri" w:hAnsi="Calibri"/>
          <w:b/>
        </w:rPr>
        <w:t xml:space="preserve">Spletna stran zavoda: </w:t>
      </w:r>
      <w:r w:rsidRPr="001320AD">
        <w:rPr>
          <w:rFonts w:ascii="Calibri" w:hAnsi="Calibri"/>
          <w:b/>
        </w:rPr>
        <w:tab/>
      </w:r>
      <w:hyperlink r:id="rId9" w:history="1">
        <w:r w:rsidRPr="001320AD">
          <w:rPr>
            <w:rStyle w:val="Hiperpovezava"/>
            <w:rFonts w:ascii="Calibri" w:hAnsi="Calibri"/>
            <w:color w:val="auto"/>
            <w:u w:val="none"/>
          </w:rPr>
          <w:t>http://www.sveta-ana.org</w:t>
        </w:r>
      </w:hyperlink>
    </w:p>
    <w:p w:rsidR="00BA18B3" w:rsidRPr="001320AD" w:rsidRDefault="00BA18B3" w:rsidP="00672B21">
      <w:pPr>
        <w:ind w:right="794"/>
        <w:rPr>
          <w:rFonts w:ascii="Calibri" w:hAnsi="Calibri"/>
        </w:rPr>
      </w:pPr>
      <w:r w:rsidRPr="001320AD">
        <w:rPr>
          <w:rFonts w:ascii="Calibri" w:hAnsi="Calibri"/>
          <w:b/>
        </w:rPr>
        <w:t>Kontakti:</w:t>
      </w:r>
      <w:r w:rsidRPr="001320AD">
        <w:rPr>
          <w:rFonts w:ascii="Calibri" w:hAnsi="Calibri"/>
        </w:rPr>
        <w:t xml:space="preserve"> </w:t>
      </w:r>
      <w:r w:rsidRPr="001320AD">
        <w:rPr>
          <w:rFonts w:ascii="Calibri" w:hAnsi="Calibri"/>
        </w:rPr>
        <w:tab/>
      </w:r>
      <w:r w:rsidRPr="001320AD">
        <w:rPr>
          <w:rFonts w:ascii="Calibri" w:hAnsi="Calibri"/>
        </w:rPr>
        <w:tab/>
      </w:r>
      <w:hyperlink r:id="rId10" w:history="1">
        <w:r w:rsidRPr="001320AD">
          <w:rPr>
            <w:rStyle w:val="Hiperpovezava"/>
            <w:rFonts w:ascii="Calibri" w:hAnsi="Calibri"/>
            <w:color w:val="auto"/>
            <w:u w:val="none"/>
          </w:rPr>
          <w:t>info@sveta-ana.org</w:t>
        </w:r>
      </w:hyperlink>
    </w:p>
    <w:p w:rsidR="00BA18B3" w:rsidRPr="001320AD" w:rsidRDefault="00BA18B3" w:rsidP="00672B21">
      <w:pPr>
        <w:ind w:left="1416" w:right="794" w:firstLine="708"/>
        <w:rPr>
          <w:rFonts w:ascii="Calibri" w:hAnsi="Calibri"/>
        </w:rPr>
      </w:pPr>
      <w:r w:rsidRPr="001320AD">
        <w:rPr>
          <w:rFonts w:ascii="Calibri" w:hAnsi="Calibri"/>
        </w:rPr>
        <w:sym w:font="Wingdings 2" w:char="F027"/>
      </w:r>
      <w:r w:rsidRPr="001320AD">
        <w:rPr>
          <w:rFonts w:ascii="Calibri" w:hAnsi="Calibri"/>
        </w:rPr>
        <w:t>: 02 729 58 70</w:t>
      </w:r>
    </w:p>
    <w:p w:rsidR="00BA18B3" w:rsidRPr="001320AD" w:rsidRDefault="00BA18B3" w:rsidP="00672B21">
      <w:pPr>
        <w:ind w:left="1416" w:right="794" w:firstLine="708"/>
        <w:rPr>
          <w:rFonts w:ascii="Calibri" w:hAnsi="Calibri"/>
        </w:rPr>
      </w:pPr>
      <w:r w:rsidRPr="001320AD">
        <w:rPr>
          <w:rFonts w:ascii="Calibri" w:hAnsi="Calibri"/>
        </w:rPr>
        <w:sym w:font="Wingdings 2" w:char="F037"/>
      </w:r>
      <w:r w:rsidRPr="001320AD">
        <w:rPr>
          <w:rFonts w:ascii="Calibri" w:hAnsi="Calibri"/>
        </w:rPr>
        <w:t>: 02 729 58 78</w:t>
      </w:r>
    </w:p>
    <w:p w:rsidR="00BA18B3" w:rsidRPr="001320AD" w:rsidRDefault="00BA18B3" w:rsidP="00672B21">
      <w:pPr>
        <w:ind w:right="794"/>
        <w:rPr>
          <w:rFonts w:ascii="Calibri" w:hAnsi="Calibri"/>
        </w:rPr>
      </w:pPr>
      <w:r w:rsidRPr="001320AD">
        <w:rPr>
          <w:rFonts w:ascii="Calibri" w:hAnsi="Calibri"/>
          <w:b/>
        </w:rPr>
        <w:t xml:space="preserve">Podružnica: </w:t>
      </w:r>
      <w:r w:rsidRPr="001320AD">
        <w:rPr>
          <w:rFonts w:ascii="Calibri" w:hAnsi="Calibri"/>
          <w:b/>
        </w:rPr>
        <w:tab/>
      </w:r>
      <w:r w:rsidRPr="001320AD">
        <w:rPr>
          <w:rFonts w:ascii="Calibri" w:hAnsi="Calibri"/>
          <w:b/>
        </w:rPr>
        <w:tab/>
      </w:r>
      <w:r w:rsidRPr="00A3236D">
        <w:rPr>
          <w:rFonts w:ascii="Calibri" w:hAnsi="Calibri"/>
          <w:b/>
        </w:rPr>
        <w:t>OSNOVNA ŠOLA LOKAVEC</w:t>
      </w:r>
    </w:p>
    <w:p w:rsidR="00BA18B3" w:rsidRPr="001320AD" w:rsidRDefault="00BA18B3" w:rsidP="00672B21">
      <w:pPr>
        <w:ind w:right="794"/>
        <w:rPr>
          <w:rFonts w:ascii="Calibri" w:hAnsi="Calibri"/>
          <w:color w:val="0000FF"/>
        </w:rPr>
      </w:pPr>
      <w:r w:rsidRPr="001320AD">
        <w:rPr>
          <w:rFonts w:ascii="Calibri" w:hAnsi="Calibri"/>
          <w:b/>
        </w:rPr>
        <w:t>Kontakti:</w:t>
      </w:r>
      <w:r w:rsidR="00464A0F">
        <w:rPr>
          <w:rFonts w:ascii="Calibri" w:hAnsi="Calibri"/>
        </w:rPr>
        <w:t xml:space="preserve"> </w:t>
      </w:r>
      <w:r w:rsidR="00464A0F">
        <w:rPr>
          <w:rFonts w:ascii="Calibri" w:hAnsi="Calibri"/>
        </w:rPr>
        <w:tab/>
      </w:r>
      <w:r w:rsidR="00464A0F">
        <w:rPr>
          <w:rFonts w:ascii="Calibri" w:hAnsi="Calibri"/>
        </w:rPr>
        <w:tab/>
      </w:r>
      <w:r w:rsidRPr="001320AD">
        <w:rPr>
          <w:rFonts w:ascii="Calibri" w:hAnsi="Calibri"/>
        </w:rPr>
        <w:t>lokavec@sveta-ana.org</w:t>
      </w:r>
      <w:r w:rsidRPr="001320AD">
        <w:rPr>
          <w:rFonts w:ascii="Calibri" w:hAnsi="Calibri"/>
          <w:color w:val="0000FF"/>
        </w:rPr>
        <w:t xml:space="preserve"> </w:t>
      </w:r>
    </w:p>
    <w:p w:rsidR="00BA18B3" w:rsidRPr="001320AD" w:rsidRDefault="00BA18B3" w:rsidP="00672B21">
      <w:pPr>
        <w:ind w:left="1416" w:right="794" w:firstLine="708"/>
        <w:rPr>
          <w:rFonts w:ascii="Calibri" w:hAnsi="Calibri"/>
        </w:rPr>
      </w:pPr>
      <w:r w:rsidRPr="001320AD">
        <w:rPr>
          <w:rFonts w:ascii="Calibri" w:hAnsi="Calibri"/>
        </w:rPr>
        <w:sym w:font="Wingdings 2" w:char="F027"/>
      </w:r>
      <w:r w:rsidRPr="001320AD">
        <w:rPr>
          <w:rFonts w:ascii="Calibri" w:hAnsi="Calibri"/>
        </w:rPr>
        <w:t>:</w:t>
      </w:r>
      <w:r w:rsidRPr="001320AD">
        <w:rPr>
          <w:rFonts w:ascii="Calibri" w:hAnsi="Calibri"/>
          <w:b/>
        </w:rPr>
        <w:t xml:space="preserve"> </w:t>
      </w:r>
      <w:r w:rsidRPr="001320AD">
        <w:rPr>
          <w:rFonts w:ascii="Calibri" w:hAnsi="Calibri"/>
        </w:rPr>
        <w:t>02 729 58 66</w:t>
      </w:r>
    </w:p>
    <w:p w:rsidR="00BA18B3" w:rsidRDefault="00BA18B3" w:rsidP="00672B21">
      <w:pPr>
        <w:jc w:val="both"/>
        <w:rPr>
          <w:rFonts w:ascii="Calibri" w:hAnsi="Calibri"/>
          <w:sz w:val="12"/>
          <w:szCs w:val="12"/>
        </w:rPr>
      </w:pPr>
    </w:p>
    <w:p w:rsidR="00BD3382" w:rsidRPr="008D2001" w:rsidRDefault="00BD3382" w:rsidP="00672B21">
      <w:pPr>
        <w:jc w:val="both"/>
        <w:rPr>
          <w:rFonts w:ascii="Calibri" w:hAnsi="Calibri"/>
          <w:sz w:val="12"/>
          <w:szCs w:val="12"/>
        </w:rPr>
      </w:pPr>
    </w:p>
    <w:p w:rsidR="00BA18B3" w:rsidRPr="001320AD" w:rsidRDefault="00BA18B3" w:rsidP="00796799">
      <w:pPr>
        <w:jc w:val="center"/>
        <w:rPr>
          <w:rFonts w:ascii="Calibri" w:hAnsi="Calibri"/>
        </w:rPr>
      </w:pPr>
      <w:r w:rsidRPr="001320AD">
        <w:rPr>
          <w:rFonts w:ascii="Calibri" w:hAnsi="Calibri"/>
        </w:rPr>
        <w:t>Šolski okoliš je opredeljen z aktom o ustanovitvi občine Sveta Ana.</w:t>
      </w:r>
    </w:p>
    <w:p w:rsidR="00BA18B3" w:rsidRPr="001320AD" w:rsidRDefault="00BA18B3" w:rsidP="00672B21">
      <w:pPr>
        <w:jc w:val="both"/>
        <w:rPr>
          <w:rFonts w:ascii="Calibri" w:hAnsi="Calibri"/>
        </w:rPr>
      </w:pPr>
    </w:p>
    <w:p w:rsidR="00BA18B3" w:rsidRPr="001320AD" w:rsidRDefault="00BA18B3" w:rsidP="00672B21">
      <w:pPr>
        <w:pStyle w:val="Naslov5"/>
        <w:pBdr>
          <w:bottom w:val="single" w:sz="12" w:space="1" w:color="auto"/>
        </w:pBdr>
        <w:jc w:val="left"/>
        <w:rPr>
          <w:rFonts w:ascii="Calibri" w:hAnsi="Calibri"/>
          <w:sz w:val="20"/>
        </w:rPr>
      </w:pPr>
      <w:r w:rsidRPr="001320AD">
        <w:rPr>
          <w:rFonts w:ascii="Calibri" w:hAnsi="Calibri"/>
          <w:sz w:val="20"/>
        </w:rPr>
        <w:t xml:space="preserve">::ČASOVNI RAZPORED POUKA </w:t>
      </w:r>
    </w:p>
    <w:p w:rsidR="00BA18B3" w:rsidRPr="001320AD" w:rsidRDefault="00BA18B3" w:rsidP="00672B21">
      <w:pPr>
        <w:pStyle w:val="Naslov5"/>
        <w:jc w:val="left"/>
        <w:rPr>
          <w:rFonts w:ascii="Calibri" w:hAnsi="Calibri"/>
          <w:sz w:val="20"/>
        </w:rPr>
      </w:pPr>
      <w:r w:rsidRPr="001320AD">
        <w:rPr>
          <w:rFonts w:ascii="Calibri" w:hAnsi="Calibri"/>
          <w:sz w:val="20"/>
        </w:rPr>
        <w:t>Centralna šola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
        <w:gridCol w:w="3748"/>
      </w:tblGrid>
      <w:tr w:rsidR="00BA18B3" w:rsidRPr="001320AD" w:rsidTr="00CE1D31">
        <w:tc>
          <w:tcPr>
            <w:tcW w:w="954" w:type="dxa"/>
            <w:shd w:val="clear" w:color="auto" w:fill="606060"/>
          </w:tcPr>
          <w:p w:rsidR="00BA18B3" w:rsidRPr="001320AD" w:rsidRDefault="00BA18B3" w:rsidP="001759F1">
            <w:pPr>
              <w:jc w:val="center"/>
              <w:rPr>
                <w:rFonts w:ascii="Calibri" w:hAnsi="Calibri"/>
                <w:b/>
                <w:color w:val="FFFFFF"/>
              </w:rPr>
            </w:pPr>
            <w:r w:rsidRPr="001320AD">
              <w:rPr>
                <w:rFonts w:ascii="Calibri" w:hAnsi="Calibri"/>
                <w:b/>
                <w:color w:val="FFFFFF"/>
              </w:rPr>
              <w:t>ura</w:t>
            </w:r>
          </w:p>
        </w:tc>
        <w:tc>
          <w:tcPr>
            <w:tcW w:w="3748" w:type="dxa"/>
            <w:shd w:val="clear" w:color="auto" w:fill="606060"/>
          </w:tcPr>
          <w:p w:rsidR="00BA18B3" w:rsidRPr="001320AD" w:rsidRDefault="009379D1" w:rsidP="001759F1">
            <w:pPr>
              <w:jc w:val="center"/>
              <w:rPr>
                <w:rFonts w:ascii="Calibri" w:hAnsi="Calibri"/>
                <w:b/>
                <w:color w:val="FFFFFF"/>
              </w:rPr>
            </w:pPr>
            <w:r>
              <w:rPr>
                <w:rFonts w:ascii="Calibri" w:hAnsi="Calibri"/>
                <w:b/>
                <w:noProof/>
                <w:color w:val="FFFFFF"/>
              </w:rPr>
              <w:drawing>
                <wp:anchor distT="0" distB="0" distL="114300" distR="114300" simplePos="0" relativeHeight="251658752" behindDoc="0" locked="0" layoutInCell="1" allowOverlap="1" wp14:anchorId="6C21A754" wp14:editId="621D3C65">
                  <wp:simplePos x="0" y="0"/>
                  <wp:positionH relativeFrom="column">
                    <wp:posOffset>2508192</wp:posOffset>
                  </wp:positionH>
                  <wp:positionV relativeFrom="paragraph">
                    <wp:posOffset>118110</wp:posOffset>
                  </wp:positionV>
                  <wp:extent cx="3069841" cy="3624349"/>
                  <wp:effectExtent l="0" t="0" r="0" b="0"/>
                  <wp:wrapNone/>
                  <wp:docPr id="2" name="Slika 1" descr="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a.png"/>
                          <pic:cNvPicPr/>
                        </pic:nvPicPr>
                        <pic:blipFill>
                          <a:blip r:embed="rId11"/>
                          <a:stretch>
                            <a:fillRect/>
                          </a:stretch>
                        </pic:blipFill>
                        <pic:spPr>
                          <a:xfrm>
                            <a:off x="0" y="0"/>
                            <a:ext cx="3069841" cy="3624349"/>
                          </a:xfrm>
                          <a:prstGeom prst="rect">
                            <a:avLst/>
                          </a:prstGeom>
                        </pic:spPr>
                      </pic:pic>
                    </a:graphicData>
                  </a:graphic>
                  <wp14:sizeRelH relativeFrom="margin">
                    <wp14:pctWidth>0</wp14:pctWidth>
                  </wp14:sizeRelH>
                  <wp14:sizeRelV relativeFrom="margin">
                    <wp14:pctHeight>0</wp14:pctHeight>
                  </wp14:sizeRelV>
                </wp:anchor>
              </w:drawing>
            </w:r>
            <w:r w:rsidR="00BA18B3" w:rsidRPr="001320AD">
              <w:rPr>
                <w:rFonts w:ascii="Calibri" w:hAnsi="Calibri"/>
                <w:b/>
                <w:color w:val="FFFFFF"/>
              </w:rPr>
              <w:t>od - do</w:t>
            </w:r>
          </w:p>
        </w:tc>
      </w:tr>
      <w:tr w:rsidR="00BA18B3" w:rsidRPr="001320AD" w:rsidTr="00CE1D31">
        <w:tc>
          <w:tcPr>
            <w:tcW w:w="954" w:type="dxa"/>
          </w:tcPr>
          <w:p w:rsidR="00BA18B3" w:rsidRPr="001320AD" w:rsidRDefault="00BA18B3" w:rsidP="001759F1">
            <w:pPr>
              <w:jc w:val="center"/>
              <w:rPr>
                <w:rFonts w:ascii="Calibri" w:hAnsi="Calibri"/>
              </w:rPr>
            </w:pPr>
            <w:r w:rsidRPr="001320AD">
              <w:rPr>
                <w:rFonts w:ascii="Calibri" w:hAnsi="Calibri"/>
              </w:rPr>
              <w:t>1.</w:t>
            </w:r>
          </w:p>
        </w:tc>
        <w:tc>
          <w:tcPr>
            <w:tcW w:w="3748" w:type="dxa"/>
          </w:tcPr>
          <w:p w:rsidR="00BA18B3" w:rsidRPr="001320AD" w:rsidRDefault="00BA18B3" w:rsidP="00D12316">
            <w:pPr>
              <w:jc w:val="both"/>
              <w:rPr>
                <w:rFonts w:ascii="Calibri" w:hAnsi="Calibri"/>
              </w:rPr>
            </w:pPr>
            <w:r w:rsidRPr="001320AD">
              <w:rPr>
                <w:rFonts w:ascii="Calibri" w:hAnsi="Calibri"/>
              </w:rPr>
              <w:t>0</w:t>
            </w:r>
            <w:r w:rsidR="00D12316">
              <w:rPr>
                <w:rFonts w:ascii="Calibri" w:hAnsi="Calibri"/>
              </w:rPr>
              <w:t>8</w:t>
            </w:r>
            <w:r w:rsidRPr="001320AD">
              <w:rPr>
                <w:rFonts w:ascii="Calibri" w:hAnsi="Calibri"/>
              </w:rPr>
              <w:t>.</w:t>
            </w:r>
            <w:r w:rsidR="00D12316">
              <w:rPr>
                <w:rFonts w:ascii="Calibri" w:hAnsi="Calibri"/>
              </w:rPr>
              <w:t>0</w:t>
            </w:r>
            <w:r w:rsidRPr="001320AD">
              <w:rPr>
                <w:rFonts w:ascii="Calibri" w:hAnsi="Calibri"/>
              </w:rPr>
              <w:t>0 – 08.</w:t>
            </w:r>
            <w:r w:rsidR="00D12316">
              <w:rPr>
                <w:rFonts w:ascii="Calibri" w:hAnsi="Calibri"/>
              </w:rPr>
              <w:t>4</w:t>
            </w:r>
            <w:r w:rsidRPr="001320AD">
              <w:rPr>
                <w:rFonts w:ascii="Calibri" w:hAnsi="Calibri"/>
              </w:rPr>
              <w:t>5</w:t>
            </w:r>
          </w:p>
        </w:tc>
      </w:tr>
      <w:tr w:rsidR="00BA18B3" w:rsidRPr="001320AD" w:rsidTr="00CE1D31">
        <w:tc>
          <w:tcPr>
            <w:tcW w:w="954" w:type="dxa"/>
          </w:tcPr>
          <w:p w:rsidR="00BA18B3" w:rsidRPr="001320AD" w:rsidRDefault="00BA18B3" w:rsidP="001759F1">
            <w:pPr>
              <w:jc w:val="center"/>
              <w:rPr>
                <w:rFonts w:ascii="Calibri" w:hAnsi="Calibri"/>
              </w:rPr>
            </w:pPr>
            <w:r w:rsidRPr="001320AD">
              <w:rPr>
                <w:rFonts w:ascii="Calibri" w:hAnsi="Calibri"/>
              </w:rPr>
              <w:t>2.</w:t>
            </w:r>
          </w:p>
        </w:tc>
        <w:tc>
          <w:tcPr>
            <w:tcW w:w="3748" w:type="dxa"/>
          </w:tcPr>
          <w:p w:rsidR="00BA18B3" w:rsidRPr="001320AD" w:rsidRDefault="00BA18B3" w:rsidP="00D12316">
            <w:pPr>
              <w:jc w:val="both"/>
              <w:rPr>
                <w:rFonts w:ascii="Calibri" w:hAnsi="Calibri"/>
              </w:rPr>
            </w:pPr>
            <w:r w:rsidRPr="001320AD">
              <w:rPr>
                <w:rFonts w:ascii="Calibri" w:hAnsi="Calibri"/>
              </w:rPr>
              <w:t>08.</w:t>
            </w:r>
            <w:r w:rsidR="00D12316">
              <w:rPr>
                <w:rFonts w:ascii="Calibri" w:hAnsi="Calibri"/>
              </w:rPr>
              <w:t>50</w:t>
            </w:r>
            <w:r w:rsidRPr="001320AD">
              <w:rPr>
                <w:rFonts w:ascii="Calibri" w:hAnsi="Calibri"/>
              </w:rPr>
              <w:t xml:space="preserve"> – 09.</w:t>
            </w:r>
            <w:r w:rsidR="00D12316">
              <w:rPr>
                <w:rFonts w:ascii="Calibri" w:hAnsi="Calibri"/>
              </w:rPr>
              <w:t>3</w:t>
            </w:r>
            <w:r w:rsidRPr="001320AD">
              <w:rPr>
                <w:rFonts w:ascii="Calibri" w:hAnsi="Calibri"/>
              </w:rPr>
              <w:t>5</w:t>
            </w:r>
          </w:p>
        </w:tc>
      </w:tr>
      <w:tr w:rsidR="00BA18B3" w:rsidRPr="001320AD" w:rsidTr="00CE1D31">
        <w:tc>
          <w:tcPr>
            <w:tcW w:w="954" w:type="dxa"/>
          </w:tcPr>
          <w:p w:rsidR="00BA18B3" w:rsidRPr="001320AD" w:rsidRDefault="00BA18B3" w:rsidP="001759F1">
            <w:pPr>
              <w:jc w:val="center"/>
              <w:rPr>
                <w:rFonts w:ascii="Calibri" w:hAnsi="Calibri"/>
              </w:rPr>
            </w:pPr>
            <w:r w:rsidRPr="001320AD">
              <w:rPr>
                <w:rFonts w:ascii="Calibri" w:hAnsi="Calibri"/>
              </w:rPr>
              <w:t>malica</w:t>
            </w:r>
          </w:p>
        </w:tc>
        <w:tc>
          <w:tcPr>
            <w:tcW w:w="3748" w:type="dxa"/>
          </w:tcPr>
          <w:p w:rsidR="00BA18B3" w:rsidRPr="001320AD" w:rsidRDefault="00BA18B3" w:rsidP="00D12316">
            <w:pPr>
              <w:jc w:val="both"/>
              <w:rPr>
                <w:rFonts w:ascii="Calibri" w:hAnsi="Calibri"/>
              </w:rPr>
            </w:pPr>
            <w:r w:rsidRPr="001320AD">
              <w:rPr>
                <w:rFonts w:ascii="Calibri" w:hAnsi="Calibri"/>
              </w:rPr>
              <w:t>09.</w:t>
            </w:r>
            <w:r w:rsidR="00D12316">
              <w:rPr>
                <w:rFonts w:ascii="Calibri" w:hAnsi="Calibri"/>
              </w:rPr>
              <w:t>3</w:t>
            </w:r>
            <w:r w:rsidRPr="001320AD">
              <w:rPr>
                <w:rFonts w:ascii="Calibri" w:hAnsi="Calibri"/>
              </w:rPr>
              <w:t>5 – 09.</w:t>
            </w:r>
            <w:r w:rsidR="00D12316">
              <w:rPr>
                <w:rFonts w:ascii="Calibri" w:hAnsi="Calibri"/>
              </w:rPr>
              <w:t>55</w:t>
            </w:r>
          </w:p>
        </w:tc>
      </w:tr>
      <w:tr w:rsidR="00BA18B3" w:rsidRPr="001320AD" w:rsidTr="00CE1D31">
        <w:tc>
          <w:tcPr>
            <w:tcW w:w="954" w:type="dxa"/>
          </w:tcPr>
          <w:p w:rsidR="00BA18B3" w:rsidRPr="001320AD" w:rsidRDefault="00BA18B3" w:rsidP="001759F1">
            <w:pPr>
              <w:jc w:val="center"/>
              <w:rPr>
                <w:rFonts w:ascii="Calibri" w:hAnsi="Calibri"/>
              </w:rPr>
            </w:pPr>
            <w:r w:rsidRPr="001320AD">
              <w:rPr>
                <w:rFonts w:ascii="Calibri" w:hAnsi="Calibri"/>
              </w:rPr>
              <w:t>2.</w:t>
            </w:r>
          </w:p>
        </w:tc>
        <w:tc>
          <w:tcPr>
            <w:tcW w:w="3748" w:type="dxa"/>
          </w:tcPr>
          <w:p w:rsidR="00BA18B3" w:rsidRPr="001320AD" w:rsidRDefault="00BA18B3" w:rsidP="00D12316">
            <w:pPr>
              <w:jc w:val="both"/>
              <w:rPr>
                <w:rFonts w:ascii="Calibri" w:hAnsi="Calibri"/>
              </w:rPr>
            </w:pPr>
            <w:r w:rsidRPr="001320AD">
              <w:rPr>
                <w:rFonts w:ascii="Calibri" w:hAnsi="Calibri"/>
              </w:rPr>
              <w:t>09.</w:t>
            </w:r>
            <w:r w:rsidR="00D12316">
              <w:rPr>
                <w:rFonts w:ascii="Calibri" w:hAnsi="Calibri"/>
              </w:rPr>
              <w:t>5</w:t>
            </w:r>
            <w:r w:rsidRPr="001320AD">
              <w:rPr>
                <w:rFonts w:ascii="Calibri" w:hAnsi="Calibri"/>
              </w:rPr>
              <w:t>5 – 10.</w:t>
            </w:r>
            <w:r w:rsidR="00D12316">
              <w:rPr>
                <w:rFonts w:ascii="Calibri" w:hAnsi="Calibri"/>
              </w:rPr>
              <w:t>4</w:t>
            </w:r>
            <w:r w:rsidRPr="001320AD">
              <w:rPr>
                <w:rFonts w:ascii="Calibri" w:hAnsi="Calibri"/>
              </w:rPr>
              <w:t>0</w:t>
            </w:r>
          </w:p>
        </w:tc>
      </w:tr>
      <w:tr w:rsidR="00BA18B3" w:rsidRPr="001320AD" w:rsidTr="00CE1D31">
        <w:tc>
          <w:tcPr>
            <w:tcW w:w="954" w:type="dxa"/>
          </w:tcPr>
          <w:p w:rsidR="00BA18B3" w:rsidRPr="001320AD" w:rsidRDefault="00BA18B3" w:rsidP="001759F1">
            <w:pPr>
              <w:jc w:val="center"/>
              <w:rPr>
                <w:rFonts w:ascii="Calibri" w:hAnsi="Calibri"/>
              </w:rPr>
            </w:pPr>
            <w:r w:rsidRPr="001320AD">
              <w:rPr>
                <w:rFonts w:ascii="Calibri" w:hAnsi="Calibri"/>
              </w:rPr>
              <w:t>3.</w:t>
            </w:r>
          </w:p>
        </w:tc>
        <w:tc>
          <w:tcPr>
            <w:tcW w:w="3748" w:type="dxa"/>
          </w:tcPr>
          <w:p w:rsidR="00BA18B3" w:rsidRPr="001320AD" w:rsidRDefault="00BA18B3" w:rsidP="00DC1157">
            <w:pPr>
              <w:jc w:val="both"/>
              <w:rPr>
                <w:rFonts w:ascii="Calibri" w:hAnsi="Calibri"/>
              </w:rPr>
            </w:pPr>
            <w:r w:rsidRPr="001320AD">
              <w:rPr>
                <w:rFonts w:ascii="Calibri" w:hAnsi="Calibri"/>
              </w:rPr>
              <w:t>10.</w:t>
            </w:r>
            <w:r w:rsidR="00D12316">
              <w:rPr>
                <w:rFonts w:ascii="Calibri" w:hAnsi="Calibri"/>
              </w:rPr>
              <w:t>4</w:t>
            </w:r>
            <w:r w:rsidRPr="001320AD">
              <w:rPr>
                <w:rFonts w:ascii="Calibri" w:hAnsi="Calibri"/>
              </w:rPr>
              <w:t>5 – 11.</w:t>
            </w:r>
            <w:r w:rsidR="00D12316">
              <w:rPr>
                <w:rFonts w:ascii="Calibri" w:hAnsi="Calibri"/>
              </w:rPr>
              <w:t>3</w:t>
            </w:r>
            <w:r w:rsidRPr="001320AD">
              <w:rPr>
                <w:rFonts w:ascii="Calibri" w:hAnsi="Calibri"/>
              </w:rPr>
              <w:t>0</w:t>
            </w:r>
          </w:p>
        </w:tc>
      </w:tr>
      <w:tr w:rsidR="00BA18B3" w:rsidRPr="001320AD" w:rsidTr="00CE1D31">
        <w:tc>
          <w:tcPr>
            <w:tcW w:w="954" w:type="dxa"/>
          </w:tcPr>
          <w:p w:rsidR="00BA18B3" w:rsidRPr="001320AD" w:rsidRDefault="00BA18B3" w:rsidP="001759F1">
            <w:pPr>
              <w:jc w:val="center"/>
              <w:rPr>
                <w:rFonts w:ascii="Calibri" w:hAnsi="Calibri"/>
              </w:rPr>
            </w:pPr>
            <w:r w:rsidRPr="001320AD">
              <w:rPr>
                <w:rFonts w:ascii="Calibri" w:hAnsi="Calibri"/>
              </w:rPr>
              <w:t>4.</w:t>
            </w:r>
          </w:p>
        </w:tc>
        <w:tc>
          <w:tcPr>
            <w:tcW w:w="3748" w:type="dxa"/>
          </w:tcPr>
          <w:p w:rsidR="00BA18B3" w:rsidRPr="001320AD" w:rsidRDefault="00BA18B3" w:rsidP="00DC1157">
            <w:pPr>
              <w:jc w:val="both"/>
              <w:rPr>
                <w:rFonts w:ascii="Calibri" w:hAnsi="Calibri"/>
              </w:rPr>
            </w:pPr>
            <w:r w:rsidRPr="001320AD">
              <w:rPr>
                <w:rFonts w:ascii="Calibri" w:hAnsi="Calibri"/>
              </w:rPr>
              <w:t>11.</w:t>
            </w:r>
            <w:r w:rsidR="00D12316">
              <w:rPr>
                <w:rFonts w:ascii="Calibri" w:hAnsi="Calibri"/>
              </w:rPr>
              <w:t>3</w:t>
            </w:r>
            <w:r w:rsidRPr="001320AD">
              <w:rPr>
                <w:rFonts w:ascii="Calibri" w:hAnsi="Calibri"/>
              </w:rPr>
              <w:t>5 – 12.</w:t>
            </w:r>
            <w:r w:rsidR="00D12316">
              <w:rPr>
                <w:rFonts w:ascii="Calibri" w:hAnsi="Calibri"/>
              </w:rPr>
              <w:t>20</w:t>
            </w:r>
          </w:p>
        </w:tc>
      </w:tr>
      <w:tr w:rsidR="00BA18B3" w:rsidRPr="001320AD" w:rsidTr="00CE1D31">
        <w:tc>
          <w:tcPr>
            <w:tcW w:w="954" w:type="dxa"/>
          </w:tcPr>
          <w:p w:rsidR="00BA18B3" w:rsidRPr="001320AD" w:rsidRDefault="00BA18B3" w:rsidP="001759F1">
            <w:pPr>
              <w:jc w:val="center"/>
              <w:rPr>
                <w:rFonts w:ascii="Calibri" w:hAnsi="Calibri"/>
              </w:rPr>
            </w:pPr>
            <w:r w:rsidRPr="001320AD">
              <w:rPr>
                <w:rFonts w:ascii="Calibri" w:hAnsi="Calibri"/>
              </w:rPr>
              <w:t>kosilo</w:t>
            </w:r>
          </w:p>
        </w:tc>
        <w:tc>
          <w:tcPr>
            <w:tcW w:w="3748" w:type="dxa"/>
          </w:tcPr>
          <w:p w:rsidR="00BA18B3" w:rsidRPr="001320AD" w:rsidRDefault="00BA18B3" w:rsidP="00D12316">
            <w:pPr>
              <w:jc w:val="both"/>
              <w:rPr>
                <w:rFonts w:ascii="Calibri" w:hAnsi="Calibri"/>
              </w:rPr>
            </w:pPr>
            <w:r w:rsidRPr="001320AD">
              <w:rPr>
                <w:rFonts w:ascii="Calibri" w:hAnsi="Calibri"/>
              </w:rPr>
              <w:t>12.</w:t>
            </w:r>
            <w:r w:rsidR="00D12316">
              <w:rPr>
                <w:rFonts w:ascii="Calibri" w:hAnsi="Calibri"/>
              </w:rPr>
              <w:t>20</w:t>
            </w:r>
            <w:r w:rsidRPr="001320AD">
              <w:rPr>
                <w:rFonts w:ascii="Calibri" w:hAnsi="Calibri"/>
              </w:rPr>
              <w:t xml:space="preserve"> – 12.</w:t>
            </w:r>
            <w:r w:rsidR="00D9760C">
              <w:rPr>
                <w:rFonts w:ascii="Calibri" w:hAnsi="Calibri"/>
              </w:rPr>
              <w:t>50</w:t>
            </w:r>
            <w:r w:rsidR="0080401E" w:rsidRPr="0080401E">
              <w:rPr>
                <w:rFonts w:ascii="Calibri" w:hAnsi="Calibri"/>
                <w:b/>
                <w:color w:val="FF0000"/>
              </w:rPr>
              <w:t>(55)</w:t>
            </w:r>
          </w:p>
        </w:tc>
      </w:tr>
      <w:tr w:rsidR="00BA18B3" w:rsidRPr="001320AD" w:rsidTr="00CE1D31">
        <w:tc>
          <w:tcPr>
            <w:tcW w:w="954" w:type="dxa"/>
          </w:tcPr>
          <w:p w:rsidR="00BA18B3" w:rsidRPr="001320AD" w:rsidRDefault="00BA18B3" w:rsidP="001759F1">
            <w:pPr>
              <w:jc w:val="center"/>
              <w:rPr>
                <w:rFonts w:ascii="Calibri" w:hAnsi="Calibri"/>
              </w:rPr>
            </w:pPr>
            <w:r w:rsidRPr="001320AD">
              <w:rPr>
                <w:rFonts w:ascii="Calibri" w:hAnsi="Calibri"/>
              </w:rPr>
              <w:t>6.</w:t>
            </w:r>
          </w:p>
        </w:tc>
        <w:tc>
          <w:tcPr>
            <w:tcW w:w="3748" w:type="dxa"/>
          </w:tcPr>
          <w:p w:rsidR="00BA18B3" w:rsidRPr="001320AD" w:rsidRDefault="00BA18B3" w:rsidP="00D9760C">
            <w:pPr>
              <w:jc w:val="both"/>
              <w:rPr>
                <w:rFonts w:ascii="Calibri" w:hAnsi="Calibri"/>
              </w:rPr>
            </w:pPr>
            <w:r w:rsidRPr="001320AD">
              <w:rPr>
                <w:rFonts w:ascii="Calibri" w:hAnsi="Calibri"/>
              </w:rPr>
              <w:t>12.</w:t>
            </w:r>
            <w:r w:rsidR="00D9760C">
              <w:rPr>
                <w:rFonts w:ascii="Calibri" w:hAnsi="Calibri"/>
              </w:rPr>
              <w:t>5</w:t>
            </w:r>
            <w:r w:rsidR="0080401E">
              <w:rPr>
                <w:rFonts w:ascii="Calibri" w:hAnsi="Calibri"/>
              </w:rPr>
              <w:t>0</w:t>
            </w:r>
            <w:r w:rsidR="0080401E" w:rsidRPr="0080401E">
              <w:rPr>
                <w:rFonts w:ascii="Calibri" w:hAnsi="Calibri"/>
                <w:b/>
                <w:color w:val="FF0000"/>
              </w:rPr>
              <w:t>(55)</w:t>
            </w:r>
            <w:r w:rsidR="00CE1D31">
              <w:rPr>
                <w:rFonts w:ascii="Calibri" w:hAnsi="Calibri"/>
              </w:rPr>
              <w:t>*</w:t>
            </w:r>
            <w:r w:rsidR="00B73572">
              <w:rPr>
                <w:rFonts w:ascii="Calibri" w:hAnsi="Calibri"/>
              </w:rPr>
              <w:t>(12.20**)</w:t>
            </w:r>
            <w:r w:rsidRPr="001320AD">
              <w:rPr>
                <w:rFonts w:ascii="Calibri" w:hAnsi="Calibri"/>
              </w:rPr>
              <w:t xml:space="preserve"> – 13.</w:t>
            </w:r>
            <w:r w:rsidR="00D12316">
              <w:rPr>
                <w:rFonts w:ascii="Calibri" w:hAnsi="Calibri"/>
              </w:rPr>
              <w:t>3</w:t>
            </w:r>
            <w:r w:rsidR="00D9760C">
              <w:rPr>
                <w:rFonts w:ascii="Calibri" w:hAnsi="Calibri"/>
              </w:rPr>
              <w:t>5</w:t>
            </w:r>
            <w:r w:rsidR="00D12316">
              <w:rPr>
                <w:rFonts w:ascii="Calibri" w:hAnsi="Calibri"/>
              </w:rPr>
              <w:t xml:space="preserve"> </w:t>
            </w:r>
            <w:r w:rsidR="00D12316" w:rsidRPr="001320AD">
              <w:rPr>
                <w:rFonts w:ascii="Calibri" w:hAnsi="Calibri"/>
                <w:sz w:val="12"/>
                <w:szCs w:val="12"/>
              </w:rPr>
              <w:t>(12.</w:t>
            </w:r>
            <w:r w:rsidR="00D9760C">
              <w:rPr>
                <w:rFonts w:ascii="Calibri" w:hAnsi="Calibri"/>
                <w:sz w:val="12"/>
                <w:szCs w:val="12"/>
              </w:rPr>
              <w:t>50</w:t>
            </w:r>
            <w:r w:rsidR="0080401E" w:rsidRPr="0080401E">
              <w:rPr>
                <w:rFonts w:ascii="Calibri" w:hAnsi="Calibri"/>
                <w:b/>
                <w:color w:val="FF0000"/>
                <w:sz w:val="12"/>
                <w:szCs w:val="12"/>
              </w:rPr>
              <w:t>(55)</w:t>
            </w:r>
            <w:r w:rsidR="00D12316" w:rsidRPr="001320AD">
              <w:rPr>
                <w:rFonts w:ascii="Calibri" w:hAnsi="Calibri"/>
                <w:sz w:val="12"/>
                <w:szCs w:val="12"/>
              </w:rPr>
              <w:t xml:space="preserve"> - pričetek OPB*</w:t>
            </w:r>
            <w:r w:rsidR="00B73572">
              <w:rPr>
                <w:rFonts w:ascii="Calibri" w:hAnsi="Calibri"/>
                <w:sz w:val="12"/>
                <w:szCs w:val="12"/>
              </w:rPr>
              <w:t>CŠ – Lokavec**</w:t>
            </w:r>
            <w:r w:rsidR="00D12316" w:rsidRPr="001320AD">
              <w:rPr>
                <w:rFonts w:ascii="Calibri" w:hAnsi="Calibri"/>
                <w:sz w:val="12"/>
                <w:szCs w:val="12"/>
              </w:rPr>
              <w:t>)</w:t>
            </w:r>
          </w:p>
        </w:tc>
      </w:tr>
      <w:tr w:rsidR="00BA18B3" w:rsidRPr="001320AD" w:rsidTr="00CE1D31">
        <w:tc>
          <w:tcPr>
            <w:tcW w:w="954" w:type="dxa"/>
          </w:tcPr>
          <w:p w:rsidR="00BA18B3" w:rsidRPr="001320AD" w:rsidRDefault="00BA18B3" w:rsidP="001759F1">
            <w:pPr>
              <w:jc w:val="center"/>
              <w:rPr>
                <w:rFonts w:ascii="Calibri" w:hAnsi="Calibri"/>
              </w:rPr>
            </w:pPr>
            <w:r w:rsidRPr="001320AD">
              <w:rPr>
                <w:rFonts w:ascii="Calibri" w:hAnsi="Calibri"/>
              </w:rPr>
              <w:t>7.</w:t>
            </w:r>
          </w:p>
        </w:tc>
        <w:tc>
          <w:tcPr>
            <w:tcW w:w="3748" w:type="dxa"/>
          </w:tcPr>
          <w:p w:rsidR="00BA18B3" w:rsidRPr="001320AD" w:rsidRDefault="00BA18B3" w:rsidP="00FD79B4">
            <w:pPr>
              <w:jc w:val="both"/>
              <w:rPr>
                <w:rFonts w:ascii="Calibri" w:hAnsi="Calibri"/>
              </w:rPr>
            </w:pPr>
            <w:r w:rsidRPr="001320AD">
              <w:rPr>
                <w:rFonts w:ascii="Calibri" w:hAnsi="Calibri"/>
              </w:rPr>
              <w:t>13.</w:t>
            </w:r>
            <w:r w:rsidR="00D9760C">
              <w:rPr>
                <w:rFonts w:ascii="Calibri" w:hAnsi="Calibri"/>
              </w:rPr>
              <w:t>40</w:t>
            </w:r>
            <w:r w:rsidR="0080401E" w:rsidRPr="0080401E">
              <w:rPr>
                <w:rFonts w:ascii="Calibri" w:hAnsi="Calibri"/>
                <w:b/>
                <w:color w:val="FF0000"/>
              </w:rPr>
              <w:t>(45)</w:t>
            </w:r>
            <w:r w:rsidRPr="001320AD">
              <w:rPr>
                <w:rFonts w:ascii="Calibri" w:hAnsi="Calibri"/>
              </w:rPr>
              <w:t xml:space="preserve"> – 14.</w:t>
            </w:r>
            <w:r w:rsidR="00FD79B4">
              <w:rPr>
                <w:rFonts w:ascii="Calibri" w:hAnsi="Calibri"/>
              </w:rPr>
              <w:t>2</w:t>
            </w:r>
            <w:r w:rsidR="00D9760C">
              <w:rPr>
                <w:rFonts w:ascii="Calibri" w:hAnsi="Calibri"/>
              </w:rPr>
              <w:t>5</w:t>
            </w:r>
            <w:r w:rsidR="0080401E" w:rsidRPr="0080401E">
              <w:rPr>
                <w:rFonts w:ascii="Calibri" w:hAnsi="Calibri"/>
                <w:b/>
                <w:color w:val="FF0000"/>
              </w:rPr>
              <w:t>(30)</w:t>
            </w:r>
            <w:r w:rsidR="0080401E">
              <w:rPr>
                <w:rFonts w:ascii="Calibri" w:hAnsi="Calibri"/>
                <w:b/>
                <w:color w:val="FF0000"/>
              </w:rPr>
              <w:t xml:space="preserve"> – čas ukrepov</w:t>
            </w:r>
          </w:p>
        </w:tc>
      </w:tr>
    </w:tbl>
    <w:p w:rsidR="00AA509F" w:rsidRDefault="00AA509F" w:rsidP="00672B21">
      <w:pPr>
        <w:pStyle w:val="Naslov2"/>
        <w:jc w:val="left"/>
        <w:rPr>
          <w:rFonts w:ascii="Calibri" w:hAnsi="Calibri"/>
        </w:rPr>
      </w:pPr>
    </w:p>
    <w:p w:rsidR="00BA18B3" w:rsidRPr="001320AD" w:rsidRDefault="00BA18B3" w:rsidP="00672B21">
      <w:pPr>
        <w:pStyle w:val="Naslov2"/>
        <w:jc w:val="left"/>
        <w:rPr>
          <w:rFonts w:ascii="Calibri" w:hAnsi="Calibri"/>
        </w:rPr>
      </w:pPr>
      <w:r w:rsidRPr="001320AD">
        <w:rPr>
          <w:rFonts w:ascii="Calibri" w:hAnsi="Calibri"/>
        </w:rPr>
        <w:t>Časovni razpored podaljšanega bivanja</w:t>
      </w:r>
      <w:r w:rsidR="0099626C">
        <w:rPr>
          <w:rFonts w:ascii="Calibri" w:hAnsi="Calibri"/>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014"/>
      </w:tblGrid>
      <w:tr w:rsidR="00BA18B3" w:rsidRPr="001320AD" w:rsidTr="008D2001">
        <w:tc>
          <w:tcPr>
            <w:tcW w:w="1418" w:type="dxa"/>
            <w:shd w:val="clear" w:color="auto" w:fill="606060"/>
          </w:tcPr>
          <w:p w:rsidR="00BA18B3" w:rsidRPr="001320AD" w:rsidRDefault="00BA18B3" w:rsidP="001759F1">
            <w:pPr>
              <w:jc w:val="center"/>
              <w:rPr>
                <w:rFonts w:ascii="Calibri" w:hAnsi="Calibri"/>
                <w:b/>
                <w:color w:val="FFFFFF"/>
              </w:rPr>
            </w:pPr>
            <w:r w:rsidRPr="001320AD">
              <w:rPr>
                <w:rFonts w:ascii="Calibri" w:hAnsi="Calibri"/>
                <w:b/>
                <w:color w:val="FFFFFF"/>
              </w:rPr>
              <w:t>čas</w:t>
            </w:r>
          </w:p>
        </w:tc>
        <w:tc>
          <w:tcPr>
            <w:tcW w:w="2014" w:type="dxa"/>
            <w:shd w:val="clear" w:color="auto" w:fill="606060"/>
          </w:tcPr>
          <w:p w:rsidR="00BA18B3" w:rsidRPr="001320AD" w:rsidRDefault="00BA18B3" w:rsidP="001759F1">
            <w:pPr>
              <w:jc w:val="center"/>
              <w:rPr>
                <w:rFonts w:ascii="Calibri" w:hAnsi="Calibri"/>
                <w:b/>
                <w:color w:val="FFFFFF"/>
              </w:rPr>
            </w:pPr>
            <w:r w:rsidRPr="001320AD">
              <w:rPr>
                <w:rFonts w:ascii="Calibri" w:hAnsi="Calibri"/>
                <w:b/>
                <w:color w:val="FFFFFF"/>
              </w:rPr>
              <w:t>dejavnost</w:t>
            </w:r>
          </w:p>
        </w:tc>
      </w:tr>
      <w:tr w:rsidR="00BA18B3" w:rsidRPr="001320AD" w:rsidTr="008D2001">
        <w:tc>
          <w:tcPr>
            <w:tcW w:w="1418" w:type="dxa"/>
          </w:tcPr>
          <w:p w:rsidR="00BA18B3" w:rsidRPr="001320AD" w:rsidRDefault="00BA18B3" w:rsidP="00D9760C">
            <w:pPr>
              <w:jc w:val="both"/>
              <w:rPr>
                <w:rFonts w:ascii="Calibri" w:hAnsi="Calibri"/>
              </w:rPr>
            </w:pPr>
            <w:r w:rsidRPr="001320AD">
              <w:rPr>
                <w:rFonts w:ascii="Calibri" w:hAnsi="Calibri"/>
              </w:rPr>
              <w:t>12.</w:t>
            </w:r>
            <w:r w:rsidR="00D9760C">
              <w:rPr>
                <w:rFonts w:ascii="Calibri" w:hAnsi="Calibri"/>
              </w:rPr>
              <w:t>50</w:t>
            </w:r>
            <w:r w:rsidR="00B73572">
              <w:rPr>
                <w:rFonts w:ascii="Calibri" w:hAnsi="Calibri"/>
              </w:rPr>
              <w:t xml:space="preserve"> (12.20*)</w:t>
            </w:r>
            <w:r w:rsidRPr="001320AD">
              <w:rPr>
                <w:rFonts w:ascii="Calibri" w:hAnsi="Calibri"/>
              </w:rPr>
              <w:t xml:space="preserve"> – 1</w:t>
            </w:r>
            <w:r w:rsidR="00FD79B4">
              <w:rPr>
                <w:rFonts w:ascii="Calibri" w:hAnsi="Calibri"/>
              </w:rPr>
              <w:t>3</w:t>
            </w:r>
            <w:r w:rsidRPr="001320AD">
              <w:rPr>
                <w:rFonts w:ascii="Calibri" w:hAnsi="Calibri"/>
              </w:rPr>
              <w:t>.</w:t>
            </w:r>
            <w:r w:rsidR="00D9760C">
              <w:rPr>
                <w:rFonts w:ascii="Calibri" w:hAnsi="Calibri"/>
              </w:rPr>
              <w:t>40</w:t>
            </w:r>
          </w:p>
        </w:tc>
        <w:tc>
          <w:tcPr>
            <w:tcW w:w="2014" w:type="dxa"/>
          </w:tcPr>
          <w:p w:rsidR="00BA18B3" w:rsidRPr="001320AD" w:rsidRDefault="00BA18B3" w:rsidP="00FD79B4">
            <w:pPr>
              <w:jc w:val="both"/>
              <w:rPr>
                <w:rFonts w:ascii="Calibri" w:hAnsi="Calibri"/>
              </w:rPr>
            </w:pPr>
            <w:r w:rsidRPr="001320AD">
              <w:rPr>
                <w:rFonts w:ascii="Calibri" w:hAnsi="Calibri"/>
              </w:rPr>
              <w:t>zbiranje učencev</w:t>
            </w:r>
            <w:r w:rsidR="00B73572">
              <w:rPr>
                <w:rFonts w:ascii="Calibri" w:hAnsi="Calibri"/>
              </w:rPr>
              <w:t xml:space="preserve"> (Lokavec*-kosilo)</w:t>
            </w:r>
          </w:p>
        </w:tc>
      </w:tr>
      <w:tr w:rsidR="00BA18B3" w:rsidRPr="001320AD" w:rsidTr="008D2001">
        <w:tc>
          <w:tcPr>
            <w:tcW w:w="1418" w:type="dxa"/>
          </w:tcPr>
          <w:p w:rsidR="00BA18B3" w:rsidRPr="001320AD" w:rsidRDefault="00BA18B3" w:rsidP="00D9760C">
            <w:pPr>
              <w:jc w:val="both"/>
              <w:rPr>
                <w:rFonts w:ascii="Calibri" w:hAnsi="Calibri"/>
              </w:rPr>
            </w:pPr>
            <w:r w:rsidRPr="001320AD">
              <w:rPr>
                <w:rFonts w:ascii="Calibri" w:hAnsi="Calibri"/>
              </w:rPr>
              <w:t>1</w:t>
            </w:r>
            <w:r w:rsidR="00FD79B4">
              <w:rPr>
                <w:rFonts w:ascii="Calibri" w:hAnsi="Calibri"/>
              </w:rPr>
              <w:t>3</w:t>
            </w:r>
            <w:r w:rsidRPr="001320AD">
              <w:rPr>
                <w:rFonts w:ascii="Calibri" w:hAnsi="Calibri"/>
              </w:rPr>
              <w:t>.</w:t>
            </w:r>
            <w:r w:rsidR="00D9760C">
              <w:rPr>
                <w:rFonts w:ascii="Calibri" w:hAnsi="Calibri"/>
              </w:rPr>
              <w:t>40</w:t>
            </w:r>
            <w:r w:rsidRPr="001320AD">
              <w:rPr>
                <w:rFonts w:ascii="Calibri" w:hAnsi="Calibri"/>
              </w:rPr>
              <w:t xml:space="preserve"> – 1</w:t>
            </w:r>
            <w:r w:rsidR="00FD79B4">
              <w:rPr>
                <w:rFonts w:ascii="Calibri" w:hAnsi="Calibri"/>
              </w:rPr>
              <w:t>4</w:t>
            </w:r>
            <w:r w:rsidRPr="001320AD">
              <w:rPr>
                <w:rFonts w:ascii="Calibri" w:hAnsi="Calibri"/>
              </w:rPr>
              <w:t>.</w:t>
            </w:r>
            <w:r w:rsidR="00D9760C">
              <w:rPr>
                <w:rFonts w:ascii="Calibri" w:hAnsi="Calibri"/>
              </w:rPr>
              <w:t>30</w:t>
            </w:r>
          </w:p>
        </w:tc>
        <w:tc>
          <w:tcPr>
            <w:tcW w:w="2014" w:type="dxa"/>
          </w:tcPr>
          <w:p w:rsidR="00BA18B3" w:rsidRPr="001320AD" w:rsidRDefault="00FD79B4" w:rsidP="001759F1">
            <w:pPr>
              <w:jc w:val="both"/>
              <w:rPr>
                <w:rFonts w:ascii="Calibri" w:hAnsi="Calibri"/>
              </w:rPr>
            </w:pPr>
            <w:r w:rsidRPr="001320AD">
              <w:rPr>
                <w:rFonts w:ascii="Calibri" w:hAnsi="Calibri"/>
              </w:rPr>
              <w:t>vodeno VIZ delo</w:t>
            </w:r>
          </w:p>
        </w:tc>
      </w:tr>
      <w:tr w:rsidR="00BA18B3" w:rsidRPr="001320AD" w:rsidTr="008D2001">
        <w:tc>
          <w:tcPr>
            <w:tcW w:w="1418" w:type="dxa"/>
          </w:tcPr>
          <w:p w:rsidR="00BA18B3" w:rsidRPr="001320AD" w:rsidRDefault="00BA18B3" w:rsidP="00D9760C">
            <w:pPr>
              <w:jc w:val="both"/>
              <w:rPr>
                <w:rFonts w:ascii="Calibri" w:hAnsi="Calibri"/>
              </w:rPr>
            </w:pPr>
            <w:r w:rsidRPr="001320AD">
              <w:rPr>
                <w:rFonts w:ascii="Calibri" w:hAnsi="Calibri"/>
              </w:rPr>
              <w:t>1</w:t>
            </w:r>
            <w:r w:rsidR="00FD79B4">
              <w:rPr>
                <w:rFonts w:ascii="Calibri" w:hAnsi="Calibri"/>
              </w:rPr>
              <w:t>4</w:t>
            </w:r>
            <w:r w:rsidRPr="001320AD">
              <w:rPr>
                <w:rFonts w:ascii="Calibri" w:hAnsi="Calibri"/>
              </w:rPr>
              <w:t>.</w:t>
            </w:r>
            <w:r w:rsidR="00D9760C">
              <w:rPr>
                <w:rFonts w:ascii="Calibri" w:hAnsi="Calibri"/>
              </w:rPr>
              <w:t>30</w:t>
            </w:r>
            <w:r w:rsidRPr="001320AD">
              <w:rPr>
                <w:rFonts w:ascii="Calibri" w:hAnsi="Calibri"/>
              </w:rPr>
              <w:t xml:space="preserve"> – 1</w:t>
            </w:r>
            <w:r w:rsidR="00FD79B4">
              <w:rPr>
                <w:rFonts w:ascii="Calibri" w:hAnsi="Calibri"/>
              </w:rPr>
              <w:t>5</w:t>
            </w:r>
            <w:r w:rsidRPr="001320AD">
              <w:rPr>
                <w:rFonts w:ascii="Calibri" w:hAnsi="Calibri"/>
              </w:rPr>
              <w:t>.</w:t>
            </w:r>
            <w:r w:rsidR="00D9760C">
              <w:rPr>
                <w:rFonts w:ascii="Calibri" w:hAnsi="Calibri"/>
              </w:rPr>
              <w:t>20</w:t>
            </w:r>
          </w:p>
        </w:tc>
        <w:tc>
          <w:tcPr>
            <w:tcW w:w="2014" w:type="dxa"/>
          </w:tcPr>
          <w:p w:rsidR="00BA18B3" w:rsidRPr="001320AD" w:rsidRDefault="00FD79B4" w:rsidP="001759F1">
            <w:pPr>
              <w:jc w:val="both"/>
              <w:rPr>
                <w:rFonts w:ascii="Calibri" w:hAnsi="Calibri"/>
              </w:rPr>
            </w:pPr>
            <w:r>
              <w:rPr>
                <w:rFonts w:ascii="Calibri" w:hAnsi="Calibri"/>
              </w:rPr>
              <w:t>Usmerjen prosti čas</w:t>
            </w:r>
          </w:p>
        </w:tc>
      </w:tr>
      <w:tr w:rsidR="00BA18B3" w:rsidRPr="001320AD" w:rsidTr="008D2001">
        <w:tc>
          <w:tcPr>
            <w:tcW w:w="1418" w:type="dxa"/>
          </w:tcPr>
          <w:p w:rsidR="00BA18B3" w:rsidRPr="001320AD" w:rsidRDefault="00BA18B3" w:rsidP="00D9760C">
            <w:pPr>
              <w:jc w:val="both"/>
              <w:rPr>
                <w:rFonts w:ascii="Calibri" w:hAnsi="Calibri"/>
              </w:rPr>
            </w:pPr>
            <w:r w:rsidRPr="001320AD">
              <w:rPr>
                <w:rFonts w:ascii="Calibri" w:hAnsi="Calibri"/>
              </w:rPr>
              <w:t>1</w:t>
            </w:r>
            <w:r w:rsidR="00FD79B4">
              <w:rPr>
                <w:rFonts w:ascii="Calibri" w:hAnsi="Calibri"/>
              </w:rPr>
              <w:t>5</w:t>
            </w:r>
            <w:r w:rsidRPr="001320AD">
              <w:rPr>
                <w:rFonts w:ascii="Calibri" w:hAnsi="Calibri"/>
              </w:rPr>
              <w:t>.</w:t>
            </w:r>
            <w:r w:rsidR="00D9760C">
              <w:rPr>
                <w:rFonts w:ascii="Calibri" w:hAnsi="Calibri"/>
              </w:rPr>
              <w:t>20</w:t>
            </w:r>
            <w:r w:rsidRPr="001320AD">
              <w:rPr>
                <w:rFonts w:ascii="Calibri" w:hAnsi="Calibri"/>
              </w:rPr>
              <w:t xml:space="preserve"> – 1</w:t>
            </w:r>
            <w:r w:rsidR="00FD79B4">
              <w:rPr>
                <w:rFonts w:ascii="Calibri" w:hAnsi="Calibri"/>
              </w:rPr>
              <w:t>6</w:t>
            </w:r>
            <w:r w:rsidRPr="001320AD">
              <w:rPr>
                <w:rFonts w:ascii="Calibri" w:hAnsi="Calibri"/>
              </w:rPr>
              <w:t>.</w:t>
            </w:r>
            <w:r w:rsidR="00D9760C">
              <w:rPr>
                <w:rFonts w:ascii="Calibri" w:hAnsi="Calibri"/>
              </w:rPr>
              <w:t>10</w:t>
            </w:r>
          </w:p>
        </w:tc>
        <w:tc>
          <w:tcPr>
            <w:tcW w:w="2014" w:type="dxa"/>
          </w:tcPr>
          <w:p w:rsidR="00BA18B3" w:rsidRPr="001320AD" w:rsidRDefault="00BA18B3" w:rsidP="001759F1">
            <w:pPr>
              <w:jc w:val="both"/>
              <w:rPr>
                <w:rFonts w:ascii="Calibri" w:hAnsi="Calibri"/>
              </w:rPr>
            </w:pPr>
            <w:r w:rsidRPr="001320AD">
              <w:rPr>
                <w:rFonts w:ascii="Calibri" w:hAnsi="Calibri"/>
              </w:rPr>
              <w:t>usmerjen prosti čas</w:t>
            </w:r>
          </w:p>
        </w:tc>
      </w:tr>
      <w:tr w:rsidR="00BA18B3" w:rsidRPr="001320AD" w:rsidTr="008D2001">
        <w:tc>
          <w:tcPr>
            <w:tcW w:w="1418" w:type="dxa"/>
          </w:tcPr>
          <w:p w:rsidR="00BA18B3" w:rsidRPr="001320AD" w:rsidRDefault="008C0435" w:rsidP="00D9760C">
            <w:pPr>
              <w:jc w:val="both"/>
              <w:rPr>
                <w:rFonts w:ascii="Calibri" w:hAnsi="Calibri"/>
              </w:rPr>
            </w:pPr>
            <w:r>
              <w:rPr>
                <w:rFonts w:ascii="Calibri" w:hAnsi="Calibri"/>
              </w:rPr>
              <w:t>1</w:t>
            </w:r>
            <w:r w:rsidR="00D9760C">
              <w:rPr>
                <w:rFonts w:ascii="Calibri" w:hAnsi="Calibri"/>
              </w:rPr>
              <w:t>6</w:t>
            </w:r>
            <w:r>
              <w:rPr>
                <w:rFonts w:ascii="Calibri" w:hAnsi="Calibri"/>
              </w:rPr>
              <w:t>.</w:t>
            </w:r>
            <w:r w:rsidR="00D9760C">
              <w:rPr>
                <w:rFonts w:ascii="Calibri" w:hAnsi="Calibri"/>
              </w:rPr>
              <w:t>10</w:t>
            </w:r>
            <w:r w:rsidR="00BA18B3" w:rsidRPr="001320AD">
              <w:rPr>
                <w:rFonts w:ascii="Calibri" w:hAnsi="Calibri"/>
              </w:rPr>
              <w:t xml:space="preserve"> – </w:t>
            </w:r>
            <w:r w:rsidR="00D9760C">
              <w:rPr>
                <w:rFonts w:ascii="Calibri" w:hAnsi="Calibri"/>
              </w:rPr>
              <w:t>dalje</w:t>
            </w:r>
          </w:p>
        </w:tc>
        <w:tc>
          <w:tcPr>
            <w:tcW w:w="2014" w:type="dxa"/>
          </w:tcPr>
          <w:p w:rsidR="00BA18B3" w:rsidRPr="001320AD" w:rsidRDefault="008C0435" w:rsidP="001759F1">
            <w:pPr>
              <w:jc w:val="both"/>
              <w:rPr>
                <w:rFonts w:ascii="Calibri" w:hAnsi="Calibri"/>
              </w:rPr>
            </w:pPr>
            <w:r>
              <w:rPr>
                <w:rFonts w:ascii="Calibri" w:hAnsi="Calibri"/>
              </w:rPr>
              <w:t>popoldansko varstvo</w:t>
            </w:r>
          </w:p>
        </w:tc>
      </w:tr>
    </w:tbl>
    <w:p w:rsidR="00EA113D" w:rsidRDefault="00EA113D" w:rsidP="00672B21">
      <w:pPr>
        <w:pStyle w:val="Naslov2"/>
        <w:jc w:val="left"/>
        <w:rPr>
          <w:rFonts w:ascii="Calibri" w:hAnsi="Calibri"/>
        </w:rPr>
      </w:pPr>
    </w:p>
    <w:p w:rsidR="00DC0BC6" w:rsidRPr="00DC0BC6" w:rsidRDefault="00DC0BC6" w:rsidP="00DC0BC6">
      <w:pPr>
        <w:rPr>
          <w:b/>
        </w:rPr>
      </w:pPr>
      <w:r w:rsidRPr="00DC0BC6">
        <w:rPr>
          <w:rFonts w:ascii="Calibri" w:hAnsi="Calibri"/>
          <w:b/>
        </w:rPr>
        <w:t>Jutranje varstvo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091"/>
      </w:tblGrid>
      <w:tr w:rsidR="00BA18B3" w:rsidRPr="001320AD" w:rsidTr="00082C01">
        <w:tc>
          <w:tcPr>
            <w:tcW w:w="1418" w:type="dxa"/>
            <w:shd w:val="clear" w:color="auto" w:fill="606060"/>
          </w:tcPr>
          <w:p w:rsidR="00BA18B3" w:rsidRPr="001320AD" w:rsidRDefault="00BA18B3" w:rsidP="001759F1">
            <w:pPr>
              <w:jc w:val="both"/>
              <w:rPr>
                <w:rFonts w:ascii="Calibri" w:hAnsi="Calibri"/>
                <w:b/>
                <w:color w:val="FFFFFF"/>
              </w:rPr>
            </w:pPr>
          </w:p>
        </w:tc>
        <w:tc>
          <w:tcPr>
            <w:tcW w:w="2091" w:type="dxa"/>
            <w:shd w:val="clear" w:color="auto" w:fill="606060"/>
          </w:tcPr>
          <w:p w:rsidR="00BA18B3" w:rsidRPr="001320AD" w:rsidRDefault="00BA18B3" w:rsidP="0099626C">
            <w:pPr>
              <w:jc w:val="center"/>
              <w:rPr>
                <w:rFonts w:ascii="Calibri" w:hAnsi="Calibri"/>
                <w:b/>
                <w:color w:val="FFFFFF"/>
              </w:rPr>
            </w:pPr>
          </w:p>
        </w:tc>
      </w:tr>
      <w:tr w:rsidR="00BA18B3" w:rsidRPr="001320AD" w:rsidTr="00082C01">
        <w:tc>
          <w:tcPr>
            <w:tcW w:w="1418" w:type="dxa"/>
          </w:tcPr>
          <w:p w:rsidR="00BA18B3" w:rsidRPr="001320AD" w:rsidRDefault="00BA18B3" w:rsidP="001759F1">
            <w:pPr>
              <w:jc w:val="center"/>
              <w:rPr>
                <w:rFonts w:ascii="Calibri" w:hAnsi="Calibri"/>
              </w:rPr>
            </w:pPr>
            <w:r w:rsidRPr="001320AD">
              <w:rPr>
                <w:rFonts w:ascii="Calibri" w:hAnsi="Calibri"/>
              </w:rPr>
              <w:t>1.</w:t>
            </w:r>
            <w:r w:rsidR="00FD79B4">
              <w:rPr>
                <w:rFonts w:ascii="Calibri" w:hAnsi="Calibri"/>
              </w:rPr>
              <w:t xml:space="preserve"> r CŠ</w:t>
            </w:r>
          </w:p>
        </w:tc>
        <w:tc>
          <w:tcPr>
            <w:tcW w:w="2091" w:type="dxa"/>
          </w:tcPr>
          <w:p w:rsidR="00BA18B3" w:rsidRPr="001320AD" w:rsidRDefault="00FD79B4" w:rsidP="00FD79B4">
            <w:pPr>
              <w:jc w:val="both"/>
              <w:rPr>
                <w:rFonts w:ascii="Calibri" w:hAnsi="Calibri"/>
              </w:rPr>
            </w:pPr>
            <w:r>
              <w:rPr>
                <w:rFonts w:ascii="Calibri" w:hAnsi="Calibri"/>
              </w:rPr>
              <w:t>6</w:t>
            </w:r>
            <w:r w:rsidR="00D4093A">
              <w:rPr>
                <w:rFonts w:ascii="Calibri" w:hAnsi="Calibri"/>
              </w:rPr>
              <w:t>.</w:t>
            </w:r>
            <w:r>
              <w:rPr>
                <w:rFonts w:ascii="Calibri" w:hAnsi="Calibri"/>
              </w:rPr>
              <w:t>0</w:t>
            </w:r>
            <w:r w:rsidR="0047648A">
              <w:rPr>
                <w:rFonts w:ascii="Calibri" w:hAnsi="Calibri"/>
              </w:rPr>
              <w:t>0</w:t>
            </w:r>
            <w:r w:rsidR="00082C01">
              <w:rPr>
                <w:rFonts w:ascii="Calibri" w:hAnsi="Calibri"/>
              </w:rPr>
              <w:t>(6.45)</w:t>
            </w:r>
            <w:r w:rsidR="00D4093A">
              <w:rPr>
                <w:rFonts w:ascii="Calibri" w:hAnsi="Calibri"/>
              </w:rPr>
              <w:t xml:space="preserve"> –</w:t>
            </w:r>
            <w:r>
              <w:rPr>
                <w:rFonts w:ascii="Calibri" w:hAnsi="Calibri"/>
              </w:rPr>
              <w:t xml:space="preserve"> </w:t>
            </w:r>
            <w:r w:rsidR="00D4093A">
              <w:rPr>
                <w:rFonts w:ascii="Calibri" w:hAnsi="Calibri"/>
              </w:rPr>
              <w:t>8.</w:t>
            </w:r>
            <w:r>
              <w:rPr>
                <w:rFonts w:ascii="Calibri" w:hAnsi="Calibri"/>
              </w:rPr>
              <w:t>00</w:t>
            </w:r>
            <w:r w:rsidR="00082C01">
              <w:rPr>
                <w:rFonts w:ascii="Calibri" w:hAnsi="Calibri"/>
              </w:rPr>
              <w:t>(8.45)</w:t>
            </w:r>
          </w:p>
        </w:tc>
      </w:tr>
    </w:tbl>
    <w:p w:rsidR="00BA18B3" w:rsidRPr="001320AD" w:rsidRDefault="00BA18B3" w:rsidP="00F71FF9">
      <w:pPr>
        <w:rPr>
          <w:rFonts w:ascii="Calibri" w:hAnsi="Calibri"/>
        </w:rPr>
      </w:pPr>
    </w:p>
    <w:p w:rsidR="00DC0BC6" w:rsidRDefault="00DC0BC6">
      <w:pPr>
        <w:rPr>
          <w:rFonts w:ascii="Calibri" w:hAnsi="Calibri"/>
          <w:b/>
        </w:rPr>
      </w:pPr>
      <w:r>
        <w:rPr>
          <w:rFonts w:ascii="Calibri" w:hAnsi="Calibri"/>
        </w:rPr>
        <w:br w:type="page"/>
      </w:r>
    </w:p>
    <w:p w:rsidR="00BA18B3" w:rsidRPr="001320AD" w:rsidRDefault="00BA18B3" w:rsidP="00672B21">
      <w:pPr>
        <w:pStyle w:val="Naslov2"/>
        <w:pBdr>
          <w:bottom w:val="single" w:sz="12" w:space="1" w:color="auto"/>
        </w:pBdr>
        <w:jc w:val="left"/>
        <w:rPr>
          <w:rFonts w:ascii="Calibri" w:hAnsi="Calibri"/>
        </w:rPr>
      </w:pPr>
      <w:r w:rsidRPr="009E62D1">
        <w:rPr>
          <w:rFonts w:ascii="Calibri" w:hAnsi="Calibri"/>
        </w:rPr>
        <w:lastRenderedPageBreak/>
        <w:t>::RAZPORED VOŽENJ ŠOLSKIH PREVOZOV</w:t>
      </w:r>
    </w:p>
    <w:tbl>
      <w:tblPr>
        <w:tblStyle w:val="Tabelaseznam8"/>
        <w:tblW w:w="9554" w:type="dxa"/>
        <w:jc w:val="center"/>
        <w:tblLook w:val="0000" w:firstRow="0" w:lastRow="0" w:firstColumn="0" w:lastColumn="0" w:noHBand="0" w:noVBand="0"/>
      </w:tblPr>
      <w:tblGrid>
        <w:gridCol w:w="8754"/>
        <w:gridCol w:w="800"/>
      </w:tblGrid>
      <w:tr w:rsidR="009E62D1" w:rsidRPr="00CA48FE" w:rsidTr="009E62D1">
        <w:trPr>
          <w:cnfStyle w:val="000000100000" w:firstRow="0" w:lastRow="0" w:firstColumn="0" w:lastColumn="0" w:oddVBand="0" w:evenVBand="0" w:oddHBand="1" w:evenHBand="0" w:firstRowFirstColumn="0" w:firstRowLastColumn="0" w:lastRowFirstColumn="0" w:lastRowLastColumn="0"/>
          <w:jc w:val="center"/>
        </w:trPr>
        <w:tc>
          <w:tcPr>
            <w:tcW w:w="8754" w:type="dxa"/>
          </w:tcPr>
          <w:p w:rsidR="009E62D1" w:rsidRPr="00F90E8A" w:rsidRDefault="009E62D1" w:rsidP="009E62D1">
            <w:pPr>
              <w:rPr>
                <w:rFonts w:ascii="Arial Narrow" w:hAnsi="Arial Narrow"/>
                <w:i/>
              </w:rPr>
            </w:pPr>
            <w:r w:rsidRPr="00F90E8A">
              <w:rPr>
                <w:rFonts w:ascii="Arial Narrow" w:eastAsia="Arial Narrow" w:hAnsi="Arial Narrow" w:cs="Arial Narrow"/>
                <w:b/>
                <w:bCs/>
                <w:i/>
              </w:rPr>
              <w:t>Relacija</w:t>
            </w:r>
          </w:p>
        </w:tc>
        <w:tc>
          <w:tcPr>
            <w:tcW w:w="800" w:type="dxa"/>
          </w:tcPr>
          <w:p w:rsidR="009E62D1" w:rsidRPr="00F90E8A" w:rsidRDefault="009E62D1" w:rsidP="009E62D1">
            <w:pPr>
              <w:rPr>
                <w:rFonts w:ascii="Arial Narrow" w:hAnsi="Arial Narrow"/>
                <w:i/>
              </w:rPr>
            </w:pPr>
            <w:r w:rsidRPr="00F90E8A">
              <w:rPr>
                <w:rFonts w:ascii="Arial Narrow" w:eastAsia="Arial Narrow" w:hAnsi="Arial Narrow" w:cs="Arial Narrow"/>
                <w:b/>
                <w:bCs/>
                <w:i/>
              </w:rPr>
              <w:t>V šolo</w:t>
            </w:r>
          </w:p>
        </w:tc>
      </w:tr>
      <w:tr w:rsidR="009E62D1" w:rsidRPr="00CA48FE" w:rsidTr="009E62D1">
        <w:trPr>
          <w:cnfStyle w:val="000000010000" w:firstRow="0" w:lastRow="0" w:firstColumn="0" w:lastColumn="0" w:oddVBand="0" w:evenVBand="0" w:oddHBand="0" w:evenHBand="1" w:firstRowFirstColumn="0" w:firstRowLastColumn="0" w:lastRowFirstColumn="0" w:lastRowLastColumn="0"/>
          <w:jc w:val="center"/>
        </w:trPr>
        <w:tc>
          <w:tcPr>
            <w:tcW w:w="8754" w:type="dxa"/>
          </w:tcPr>
          <w:p w:rsidR="009E62D1" w:rsidRPr="00F90E8A" w:rsidRDefault="009E62D1" w:rsidP="009E62D1">
            <w:pPr>
              <w:rPr>
                <w:rFonts w:ascii="Arial Narrow" w:hAnsi="Arial Narrow"/>
                <w:i/>
              </w:rPr>
            </w:pPr>
            <w:r w:rsidRPr="00F90E8A">
              <w:rPr>
                <w:rFonts w:ascii="Arial Narrow" w:eastAsia="Arial Narrow" w:hAnsi="Arial Narrow"/>
                <w:i/>
              </w:rPr>
              <w:t>Žice – Žitence – Dražen Vrh – Sv. Ana (šola)</w:t>
            </w:r>
            <w:r>
              <w:rPr>
                <w:rFonts w:ascii="Arial Narrow" w:eastAsia="Arial Narrow" w:hAnsi="Arial Narrow"/>
                <w:i/>
              </w:rPr>
              <w:t>*</w:t>
            </w:r>
          </w:p>
        </w:tc>
        <w:tc>
          <w:tcPr>
            <w:tcW w:w="800" w:type="dxa"/>
          </w:tcPr>
          <w:p w:rsidR="009E62D1" w:rsidRPr="00F90E8A" w:rsidRDefault="009E62D1" w:rsidP="009E62D1">
            <w:pPr>
              <w:rPr>
                <w:rFonts w:ascii="Arial Narrow" w:hAnsi="Arial Narrow"/>
                <w:i/>
              </w:rPr>
            </w:pPr>
            <w:r w:rsidRPr="00F90E8A">
              <w:rPr>
                <w:rFonts w:ascii="Arial Narrow" w:eastAsia="Arial Narrow" w:hAnsi="Arial Narrow"/>
                <w:i/>
              </w:rPr>
              <w:t>06.4</w:t>
            </w:r>
            <w:r>
              <w:rPr>
                <w:rFonts w:ascii="Arial Narrow" w:eastAsia="Arial Narrow" w:hAnsi="Arial Narrow"/>
                <w:i/>
              </w:rPr>
              <w:t>5</w:t>
            </w:r>
          </w:p>
        </w:tc>
      </w:tr>
      <w:tr w:rsidR="009E62D1" w:rsidRPr="00CA48FE" w:rsidTr="009E62D1">
        <w:trPr>
          <w:cnfStyle w:val="000000100000" w:firstRow="0" w:lastRow="0" w:firstColumn="0" w:lastColumn="0" w:oddVBand="0" w:evenVBand="0" w:oddHBand="1" w:evenHBand="0" w:firstRowFirstColumn="0" w:firstRowLastColumn="0" w:lastRowFirstColumn="0" w:lastRowLastColumn="0"/>
          <w:jc w:val="center"/>
        </w:trPr>
        <w:tc>
          <w:tcPr>
            <w:tcW w:w="8754" w:type="dxa"/>
          </w:tcPr>
          <w:p w:rsidR="009E62D1" w:rsidRPr="00F90E8A" w:rsidRDefault="009E62D1" w:rsidP="009E62D1">
            <w:pPr>
              <w:rPr>
                <w:rFonts w:ascii="Arial Narrow" w:hAnsi="Arial Narrow"/>
                <w:i/>
              </w:rPr>
            </w:pPr>
            <w:r w:rsidRPr="00F90E8A">
              <w:rPr>
                <w:rFonts w:ascii="Arial Narrow" w:eastAsia="Arial Narrow" w:hAnsi="Arial Narrow"/>
                <w:i/>
              </w:rPr>
              <w:t>Sv. Ana (šola) – Lokavec – Ledinek – Sveta Ana (šola)</w:t>
            </w:r>
            <w:r>
              <w:rPr>
                <w:rFonts w:ascii="Arial Narrow" w:eastAsia="Arial Narrow" w:hAnsi="Arial Narrow"/>
                <w:i/>
              </w:rPr>
              <w:t>*</w:t>
            </w:r>
          </w:p>
        </w:tc>
        <w:tc>
          <w:tcPr>
            <w:tcW w:w="800" w:type="dxa"/>
          </w:tcPr>
          <w:p w:rsidR="009E62D1" w:rsidRPr="00F90E8A" w:rsidRDefault="009E62D1" w:rsidP="009E62D1">
            <w:pPr>
              <w:rPr>
                <w:rFonts w:ascii="Arial Narrow" w:hAnsi="Arial Narrow"/>
                <w:i/>
              </w:rPr>
            </w:pPr>
            <w:r w:rsidRPr="00F90E8A">
              <w:rPr>
                <w:rFonts w:ascii="Arial Narrow" w:hAnsi="Arial Narrow"/>
                <w:i/>
              </w:rPr>
              <w:t>07.15</w:t>
            </w:r>
          </w:p>
        </w:tc>
      </w:tr>
      <w:tr w:rsidR="009E62D1" w:rsidRPr="00CA48FE" w:rsidTr="009E62D1">
        <w:trPr>
          <w:cnfStyle w:val="000000010000" w:firstRow="0" w:lastRow="0" w:firstColumn="0" w:lastColumn="0" w:oddVBand="0" w:evenVBand="0" w:oddHBand="0" w:evenHBand="1" w:firstRowFirstColumn="0" w:firstRowLastColumn="0" w:lastRowFirstColumn="0" w:lastRowLastColumn="0"/>
          <w:jc w:val="center"/>
        </w:trPr>
        <w:tc>
          <w:tcPr>
            <w:tcW w:w="8754" w:type="dxa"/>
          </w:tcPr>
          <w:p w:rsidR="009E62D1" w:rsidRPr="00F90E8A" w:rsidRDefault="009E62D1" w:rsidP="00B73572">
            <w:pPr>
              <w:rPr>
                <w:rFonts w:ascii="Arial Narrow" w:hAnsi="Arial Narrow"/>
                <w:i/>
              </w:rPr>
            </w:pPr>
            <w:r w:rsidRPr="00F90E8A">
              <w:rPr>
                <w:rFonts w:ascii="Arial Narrow" w:hAnsi="Arial Narrow"/>
                <w:i/>
              </w:rPr>
              <w:t>Sveta Ana – Froleh – Bačkova – Sveta Ana</w:t>
            </w:r>
          </w:p>
        </w:tc>
        <w:tc>
          <w:tcPr>
            <w:tcW w:w="800" w:type="dxa"/>
          </w:tcPr>
          <w:p w:rsidR="009E62D1" w:rsidRPr="00F90E8A" w:rsidRDefault="009E62D1" w:rsidP="009E62D1">
            <w:pPr>
              <w:rPr>
                <w:rFonts w:ascii="Arial Narrow" w:hAnsi="Arial Narrow"/>
                <w:i/>
              </w:rPr>
            </w:pPr>
            <w:r w:rsidRPr="00F90E8A">
              <w:rPr>
                <w:rFonts w:ascii="Arial Narrow" w:eastAsia="Arial Narrow" w:hAnsi="Arial Narrow" w:cs="Arial Narrow"/>
                <w:i/>
              </w:rPr>
              <w:t>06.</w:t>
            </w:r>
            <w:r>
              <w:rPr>
                <w:rFonts w:ascii="Arial Narrow" w:eastAsia="Arial Narrow" w:hAnsi="Arial Narrow" w:cs="Arial Narrow"/>
                <w:i/>
              </w:rPr>
              <w:t>4</w:t>
            </w:r>
            <w:r w:rsidRPr="00F90E8A">
              <w:rPr>
                <w:rFonts w:ascii="Arial Narrow" w:eastAsia="Arial Narrow" w:hAnsi="Arial Narrow" w:cs="Arial Narrow"/>
                <w:i/>
              </w:rPr>
              <w:t>0</w:t>
            </w:r>
          </w:p>
        </w:tc>
      </w:tr>
      <w:tr w:rsidR="009E62D1" w:rsidRPr="00CA48FE" w:rsidTr="009E62D1">
        <w:trPr>
          <w:cnfStyle w:val="000000100000" w:firstRow="0" w:lastRow="0" w:firstColumn="0" w:lastColumn="0" w:oddVBand="0" w:evenVBand="0" w:oddHBand="1" w:evenHBand="0" w:firstRowFirstColumn="0" w:firstRowLastColumn="0" w:lastRowFirstColumn="0" w:lastRowLastColumn="0"/>
          <w:jc w:val="center"/>
        </w:trPr>
        <w:tc>
          <w:tcPr>
            <w:tcW w:w="8754" w:type="dxa"/>
          </w:tcPr>
          <w:p w:rsidR="009E62D1" w:rsidRPr="00F90E8A" w:rsidRDefault="009E62D1" w:rsidP="009E62D1">
            <w:pPr>
              <w:rPr>
                <w:rFonts w:ascii="Arial Narrow" w:hAnsi="Arial Narrow"/>
                <w:i/>
              </w:rPr>
            </w:pPr>
            <w:r w:rsidRPr="00F90E8A">
              <w:rPr>
                <w:rFonts w:ascii="Arial Narrow" w:hAnsi="Arial Narrow"/>
                <w:i/>
              </w:rPr>
              <w:t xml:space="preserve">Sveta Ana – Bačkova – Nasova – Zg. Ščavnica – Rožengrunt – Grabe – </w:t>
            </w:r>
            <w:r>
              <w:rPr>
                <w:rFonts w:ascii="Arial Narrow" w:hAnsi="Arial Narrow"/>
                <w:i/>
              </w:rPr>
              <w:t>Trate –</w:t>
            </w:r>
            <w:r w:rsidRPr="00F90E8A">
              <w:rPr>
                <w:rFonts w:ascii="Arial Narrow" w:hAnsi="Arial Narrow"/>
                <w:i/>
              </w:rPr>
              <w:t>Sveta Ana</w:t>
            </w:r>
          </w:p>
        </w:tc>
        <w:tc>
          <w:tcPr>
            <w:tcW w:w="800" w:type="dxa"/>
          </w:tcPr>
          <w:p w:rsidR="009E62D1" w:rsidRPr="00F90E8A" w:rsidRDefault="009E62D1" w:rsidP="009E62D1">
            <w:pPr>
              <w:rPr>
                <w:rFonts w:ascii="Arial Narrow" w:hAnsi="Arial Narrow"/>
                <w:i/>
              </w:rPr>
            </w:pPr>
            <w:r w:rsidRPr="00F90E8A">
              <w:rPr>
                <w:rFonts w:ascii="Arial Narrow" w:eastAsia="Arial Narrow" w:hAnsi="Arial Narrow" w:cs="Arial Narrow"/>
                <w:i/>
              </w:rPr>
              <w:t>0</w:t>
            </w:r>
            <w:r>
              <w:rPr>
                <w:rFonts w:ascii="Arial Narrow" w:eastAsia="Arial Narrow" w:hAnsi="Arial Narrow" w:cs="Arial Narrow"/>
                <w:i/>
              </w:rPr>
              <w:t>7</w:t>
            </w:r>
            <w:r w:rsidRPr="00F90E8A">
              <w:rPr>
                <w:rFonts w:ascii="Arial Narrow" w:eastAsia="Arial Narrow" w:hAnsi="Arial Narrow" w:cs="Arial Narrow"/>
                <w:i/>
              </w:rPr>
              <w:t>.</w:t>
            </w:r>
            <w:r>
              <w:rPr>
                <w:rFonts w:ascii="Arial Narrow" w:eastAsia="Arial Narrow" w:hAnsi="Arial Narrow" w:cs="Arial Narrow"/>
                <w:i/>
              </w:rPr>
              <w:t>0</w:t>
            </w:r>
            <w:r w:rsidRPr="00F90E8A">
              <w:rPr>
                <w:rFonts w:ascii="Arial Narrow" w:eastAsia="Arial Narrow" w:hAnsi="Arial Narrow" w:cs="Arial Narrow"/>
                <w:i/>
              </w:rPr>
              <w:t>0</w:t>
            </w:r>
          </w:p>
        </w:tc>
      </w:tr>
      <w:tr w:rsidR="009E62D1" w:rsidRPr="00CA48FE" w:rsidTr="009E62D1">
        <w:trPr>
          <w:cnfStyle w:val="000000010000" w:firstRow="0" w:lastRow="0" w:firstColumn="0" w:lastColumn="0" w:oddVBand="0" w:evenVBand="0" w:oddHBand="0" w:evenHBand="1" w:firstRowFirstColumn="0" w:firstRowLastColumn="0" w:lastRowFirstColumn="0" w:lastRowLastColumn="0"/>
          <w:jc w:val="center"/>
        </w:trPr>
        <w:tc>
          <w:tcPr>
            <w:tcW w:w="8754" w:type="dxa"/>
          </w:tcPr>
          <w:p w:rsidR="009E62D1" w:rsidRPr="00F90E8A" w:rsidRDefault="009E62D1" w:rsidP="009E62D1">
            <w:pPr>
              <w:rPr>
                <w:rFonts w:ascii="Arial Narrow" w:eastAsia="Arial Narrow" w:hAnsi="Arial Narrow" w:cs="Arial Narrow"/>
                <w:i/>
              </w:rPr>
            </w:pPr>
            <w:r w:rsidRPr="00F90E8A">
              <w:rPr>
                <w:rFonts w:ascii="Arial Narrow" w:eastAsia="Arial Narrow" w:hAnsi="Arial Narrow" w:cs="Arial Narrow"/>
                <w:i/>
              </w:rPr>
              <w:t>Sveta Ana – Zg. Ročica – Žice – Ledinek – Sveta Ana</w:t>
            </w:r>
          </w:p>
        </w:tc>
        <w:tc>
          <w:tcPr>
            <w:tcW w:w="800" w:type="dxa"/>
          </w:tcPr>
          <w:p w:rsidR="009E62D1" w:rsidRPr="00F90E8A" w:rsidRDefault="009E62D1" w:rsidP="009E62D1">
            <w:pPr>
              <w:rPr>
                <w:rFonts w:ascii="Arial Narrow" w:eastAsia="Arial Narrow" w:hAnsi="Arial Narrow" w:cs="Arial Narrow"/>
                <w:i/>
              </w:rPr>
            </w:pPr>
            <w:r w:rsidRPr="00F90E8A">
              <w:rPr>
                <w:rFonts w:ascii="Arial Narrow" w:eastAsia="Arial Narrow" w:hAnsi="Arial Narrow" w:cs="Arial Narrow"/>
                <w:i/>
              </w:rPr>
              <w:t>07.3</w:t>
            </w:r>
            <w:r>
              <w:rPr>
                <w:rFonts w:ascii="Arial Narrow" w:eastAsia="Arial Narrow" w:hAnsi="Arial Narrow" w:cs="Arial Narrow"/>
                <w:i/>
              </w:rPr>
              <w:t>0</w:t>
            </w:r>
          </w:p>
        </w:tc>
      </w:tr>
    </w:tbl>
    <w:p w:rsidR="00BA18B3" w:rsidRDefault="00BA18B3" w:rsidP="00672B21">
      <w:pPr>
        <w:jc w:val="both"/>
        <w:rPr>
          <w:rFonts w:ascii="Calibri" w:hAnsi="Calibri"/>
          <w:b/>
        </w:rPr>
      </w:pPr>
    </w:p>
    <w:tbl>
      <w:tblPr>
        <w:tblStyle w:val="Tabelaseznam8"/>
        <w:tblpPr w:leftFromText="141" w:rightFromText="141" w:vertAnchor="text" w:tblpXSpec="center" w:tblpY="298"/>
        <w:tblW w:w="9529" w:type="dxa"/>
        <w:tblLook w:val="0000" w:firstRow="0" w:lastRow="0" w:firstColumn="0" w:lastColumn="0" w:noHBand="0" w:noVBand="0"/>
      </w:tblPr>
      <w:tblGrid>
        <w:gridCol w:w="8666"/>
        <w:gridCol w:w="863"/>
      </w:tblGrid>
      <w:tr w:rsidR="009E62D1" w:rsidRPr="00CA48FE" w:rsidTr="009E62D1">
        <w:trPr>
          <w:cnfStyle w:val="000000100000" w:firstRow="0" w:lastRow="0" w:firstColumn="0" w:lastColumn="0" w:oddVBand="0" w:evenVBand="0" w:oddHBand="1" w:evenHBand="0" w:firstRowFirstColumn="0" w:firstRowLastColumn="0" w:lastRowFirstColumn="0" w:lastRowLastColumn="0"/>
        </w:trPr>
        <w:tc>
          <w:tcPr>
            <w:tcW w:w="8666" w:type="dxa"/>
          </w:tcPr>
          <w:p w:rsidR="009E62D1" w:rsidRPr="00F90E8A" w:rsidRDefault="009E62D1" w:rsidP="009E62D1">
            <w:pPr>
              <w:rPr>
                <w:rFonts w:ascii="Arial Narrow" w:hAnsi="Arial Narrow"/>
                <w:i/>
              </w:rPr>
            </w:pPr>
            <w:r w:rsidRPr="00F90E8A">
              <w:rPr>
                <w:rFonts w:ascii="Arial Narrow" w:eastAsia="Arial Narrow" w:hAnsi="Arial Narrow" w:cs="Arial Narrow"/>
                <w:b/>
                <w:bCs/>
                <w:i/>
              </w:rPr>
              <w:t>Relacija</w:t>
            </w:r>
          </w:p>
        </w:tc>
        <w:tc>
          <w:tcPr>
            <w:tcW w:w="863" w:type="dxa"/>
          </w:tcPr>
          <w:p w:rsidR="009E62D1" w:rsidRPr="00F90E8A" w:rsidRDefault="009E62D1" w:rsidP="009E62D1">
            <w:pPr>
              <w:rPr>
                <w:rFonts w:ascii="Arial Narrow" w:hAnsi="Arial Narrow"/>
                <w:i/>
              </w:rPr>
            </w:pPr>
            <w:r w:rsidRPr="00F90E8A">
              <w:rPr>
                <w:rFonts w:ascii="Arial Narrow" w:eastAsia="Arial Narrow" w:hAnsi="Arial Narrow" w:cs="Arial Narrow"/>
                <w:b/>
                <w:bCs/>
                <w:i/>
              </w:rPr>
              <w:t>Domov</w:t>
            </w:r>
          </w:p>
        </w:tc>
      </w:tr>
      <w:tr w:rsidR="009E62D1" w:rsidRPr="00CA48FE" w:rsidTr="009E62D1">
        <w:trPr>
          <w:cnfStyle w:val="000000010000" w:firstRow="0" w:lastRow="0" w:firstColumn="0" w:lastColumn="0" w:oddVBand="0" w:evenVBand="0" w:oddHBand="0" w:evenHBand="1" w:firstRowFirstColumn="0" w:firstRowLastColumn="0" w:lastRowFirstColumn="0" w:lastRowLastColumn="0"/>
        </w:trPr>
        <w:tc>
          <w:tcPr>
            <w:tcW w:w="8666" w:type="dxa"/>
          </w:tcPr>
          <w:p w:rsidR="009E62D1" w:rsidRPr="00F90E8A" w:rsidRDefault="009E62D1" w:rsidP="009E62D1">
            <w:pPr>
              <w:rPr>
                <w:rFonts w:ascii="Arial Narrow" w:hAnsi="Arial Narrow"/>
                <w:i/>
              </w:rPr>
            </w:pPr>
            <w:r w:rsidRPr="00F90E8A">
              <w:rPr>
                <w:rFonts w:ascii="Arial Narrow" w:hAnsi="Arial Narrow"/>
                <w:i/>
              </w:rPr>
              <w:t>Sveta Ana – Dražen Vrh – Žitence – Žice</w:t>
            </w:r>
            <w:r>
              <w:rPr>
                <w:rFonts w:ascii="Arial Narrow" w:hAnsi="Arial Narrow"/>
                <w:i/>
              </w:rPr>
              <w:t>*</w:t>
            </w:r>
          </w:p>
        </w:tc>
        <w:tc>
          <w:tcPr>
            <w:tcW w:w="863" w:type="dxa"/>
          </w:tcPr>
          <w:p w:rsidR="009E62D1" w:rsidRPr="00F90E8A" w:rsidRDefault="009E62D1" w:rsidP="009E62D1">
            <w:pPr>
              <w:rPr>
                <w:rFonts w:ascii="Arial Narrow" w:hAnsi="Arial Narrow"/>
                <w:i/>
              </w:rPr>
            </w:pPr>
            <w:r w:rsidRPr="00F90E8A">
              <w:rPr>
                <w:rFonts w:ascii="Arial Narrow" w:hAnsi="Arial Narrow"/>
                <w:i/>
              </w:rPr>
              <w:t>14.</w:t>
            </w:r>
            <w:r>
              <w:rPr>
                <w:rFonts w:ascii="Arial Narrow" w:hAnsi="Arial Narrow"/>
                <w:i/>
              </w:rPr>
              <w:t>3</w:t>
            </w:r>
            <w:r w:rsidR="0080401E">
              <w:rPr>
                <w:rFonts w:ascii="Arial Narrow" w:hAnsi="Arial Narrow"/>
                <w:i/>
              </w:rPr>
              <w:t>5</w:t>
            </w:r>
          </w:p>
        </w:tc>
      </w:tr>
      <w:tr w:rsidR="009E62D1" w:rsidRPr="00CA48FE" w:rsidTr="009E62D1">
        <w:trPr>
          <w:cnfStyle w:val="000000100000" w:firstRow="0" w:lastRow="0" w:firstColumn="0" w:lastColumn="0" w:oddVBand="0" w:evenVBand="0" w:oddHBand="1" w:evenHBand="0" w:firstRowFirstColumn="0" w:firstRowLastColumn="0" w:lastRowFirstColumn="0" w:lastRowLastColumn="0"/>
        </w:trPr>
        <w:tc>
          <w:tcPr>
            <w:tcW w:w="8666" w:type="dxa"/>
          </w:tcPr>
          <w:p w:rsidR="009E62D1" w:rsidRPr="00F90E8A" w:rsidRDefault="009E62D1" w:rsidP="009E62D1">
            <w:pPr>
              <w:rPr>
                <w:rFonts w:ascii="Arial Narrow" w:hAnsi="Arial Narrow"/>
                <w:i/>
              </w:rPr>
            </w:pPr>
            <w:r w:rsidRPr="00F90E8A">
              <w:rPr>
                <w:rFonts w:ascii="Arial Narrow" w:hAnsi="Arial Narrow"/>
                <w:i/>
              </w:rPr>
              <w:t>Sveta Ana – Ledinek – Lokavec – Sveta Ana</w:t>
            </w:r>
            <w:r>
              <w:rPr>
                <w:rFonts w:ascii="Arial Narrow" w:hAnsi="Arial Narrow"/>
                <w:i/>
              </w:rPr>
              <w:t>*</w:t>
            </w:r>
          </w:p>
        </w:tc>
        <w:tc>
          <w:tcPr>
            <w:tcW w:w="863" w:type="dxa"/>
          </w:tcPr>
          <w:p w:rsidR="009E62D1" w:rsidRPr="00F90E8A" w:rsidRDefault="009E62D1" w:rsidP="009E62D1">
            <w:pPr>
              <w:rPr>
                <w:rFonts w:ascii="Arial Narrow" w:hAnsi="Arial Narrow"/>
                <w:i/>
              </w:rPr>
            </w:pPr>
            <w:r w:rsidRPr="00F90E8A">
              <w:rPr>
                <w:rFonts w:ascii="Arial Narrow" w:eastAsia="Arial Narrow" w:hAnsi="Arial Narrow"/>
                <w:i/>
              </w:rPr>
              <w:t>15.</w:t>
            </w:r>
            <w:r w:rsidR="0080401E">
              <w:rPr>
                <w:rFonts w:ascii="Arial Narrow" w:eastAsia="Arial Narrow" w:hAnsi="Arial Narrow"/>
                <w:i/>
              </w:rPr>
              <w:t>10</w:t>
            </w:r>
          </w:p>
        </w:tc>
      </w:tr>
      <w:tr w:rsidR="009E62D1" w:rsidRPr="00CA48FE" w:rsidTr="009E62D1">
        <w:trPr>
          <w:cnfStyle w:val="000000010000" w:firstRow="0" w:lastRow="0" w:firstColumn="0" w:lastColumn="0" w:oddVBand="0" w:evenVBand="0" w:oddHBand="0" w:evenHBand="1" w:firstRowFirstColumn="0" w:firstRowLastColumn="0" w:lastRowFirstColumn="0" w:lastRowLastColumn="0"/>
        </w:trPr>
        <w:tc>
          <w:tcPr>
            <w:tcW w:w="8666" w:type="dxa"/>
          </w:tcPr>
          <w:p w:rsidR="009E62D1" w:rsidRPr="00F90E8A" w:rsidRDefault="009E62D1" w:rsidP="00B73572">
            <w:pPr>
              <w:rPr>
                <w:rFonts w:ascii="Arial Narrow" w:hAnsi="Arial Narrow"/>
                <w:i/>
              </w:rPr>
            </w:pPr>
            <w:r w:rsidRPr="00F90E8A">
              <w:rPr>
                <w:rFonts w:ascii="Arial Narrow" w:hAnsi="Arial Narrow"/>
                <w:i/>
              </w:rPr>
              <w:t>Sveta Ana – Froleh – Bačkova – Sveta Ana</w:t>
            </w:r>
          </w:p>
        </w:tc>
        <w:tc>
          <w:tcPr>
            <w:tcW w:w="863" w:type="dxa"/>
          </w:tcPr>
          <w:p w:rsidR="009E62D1" w:rsidRPr="00F90E8A" w:rsidRDefault="009E62D1" w:rsidP="009E62D1">
            <w:pPr>
              <w:rPr>
                <w:rFonts w:ascii="Arial Narrow" w:hAnsi="Arial Narrow"/>
                <w:i/>
              </w:rPr>
            </w:pPr>
            <w:r w:rsidRPr="00F90E8A">
              <w:rPr>
                <w:rFonts w:ascii="Arial Narrow" w:eastAsia="Arial Narrow" w:hAnsi="Arial Narrow" w:cs="Arial Narrow"/>
                <w:i/>
              </w:rPr>
              <w:t>14.</w:t>
            </w:r>
            <w:r>
              <w:rPr>
                <w:rFonts w:ascii="Arial Narrow" w:eastAsia="Arial Narrow" w:hAnsi="Arial Narrow" w:cs="Arial Narrow"/>
                <w:i/>
              </w:rPr>
              <w:t>3</w:t>
            </w:r>
            <w:r w:rsidR="0080401E">
              <w:rPr>
                <w:rFonts w:ascii="Arial Narrow" w:eastAsia="Arial Narrow" w:hAnsi="Arial Narrow" w:cs="Arial Narrow"/>
                <w:i/>
              </w:rPr>
              <w:t>5</w:t>
            </w:r>
          </w:p>
        </w:tc>
      </w:tr>
      <w:tr w:rsidR="009E62D1" w:rsidRPr="00CA48FE" w:rsidTr="009E62D1">
        <w:trPr>
          <w:cnfStyle w:val="000000100000" w:firstRow="0" w:lastRow="0" w:firstColumn="0" w:lastColumn="0" w:oddVBand="0" w:evenVBand="0" w:oddHBand="1" w:evenHBand="0" w:firstRowFirstColumn="0" w:firstRowLastColumn="0" w:lastRowFirstColumn="0" w:lastRowLastColumn="0"/>
        </w:trPr>
        <w:tc>
          <w:tcPr>
            <w:tcW w:w="8666" w:type="dxa"/>
          </w:tcPr>
          <w:p w:rsidR="009E62D1" w:rsidRPr="00F90E8A" w:rsidRDefault="009E62D1" w:rsidP="009E62D1">
            <w:pPr>
              <w:rPr>
                <w:rFonts w:ascii="Arial Narrow" w:hAnsi="Arial Narrow"/>
                <w:i/>
              </w:rPr>
            </w:pPr>
            <w:r w:rsidRPr="00F90E8A">
              <w:rPr>
                <w:rFonts w:ascii="Arial Narrow" w:hAnsi="Arial Narrow"/>
                <w:i/>
              </w:rPr>
              <w:t xml:space="preserve">Sveta Ana – Bačkova – Nasova – Zg. Ščavnica – Rožengrunt – Grabe – </w:t>
            </w:r>
            <w:r>
              <w:rPr>
                <w:rFonts w:ascii="Arial Narrow" w:hAnsi="Arial Narrow"/>
                <w:i/>
              </w:rPr>
              <w:t xml:space="preserve">Trate – </w:t>
            </w:r>
            <w:r w:rsidRPr="00F90E8A">
              <w:rPr>
                <w:rFonts w:ascii="Arial Narrow" w:hAnsi="Arial Narrow"/>
                <w:i/>
              </w:rPr>
              <w:t>Sveta Ana</w:t>
            </w:r>
          </w:p>
        </w:tc>
        <w:tc>
          <w:tcPr>
            <w:tcW w:w="863" w:type="dxa"/>
          </w:tcPr>
          <w:p w:rsidR="009E62D1" w:rsidRPr="00F90E8A" w:rsidRDefault="009E62D1" w:rsidP="009E62D1">
            <w:pPr>
              <w:rPr>
                <w:rFonts w:ascii="Arial Narrow" w:hAnsi="Arial Narrow"/>
                <w:i/>
              </w:rPr>
            </w:pPr>
            <w:r w:rsidRPr="00F90E8A">
              <w:rPr>
                <w:rFonts w:ascii="Arial Narrow" w:eastAsia="Arial Narrow" w:hAnsi="Arial Narrow" w:cs="Arial Narrow"/>
                <w:i/>
              </w:rPr>
              <w:t>14.</w:t>
            </w:r>
            <w:r>
              <w:rPr>
                <w:rFonts w:ascii="Arial Narrow" w:eastAsia="Arial Narrow" w:hAnsi="Arial Narrow" w:cs="Arial Narrow"/>
                <w:i/>
              </w:rPr>
              <w:t>5</w:t>
            </w:r>
            <w:r w:rsidR="0080401E">
              <w:rPr>
                <w:rFonts w:ascii="Arial Narrow" w:eastAsia="Arial Narrow" w:hAnsi="Arial Narrow" w:cs="Arial Narrow"/>
                <w:i/>
              </w:rPr>
              <w:t>5</w:t>
            </w:r>
          </w:p>
        </w:tc>
      </w:tr>
      <w:tr w:rsidR="009E62D1" w:rsidRPr="00CA48FE" w:rsidTr="009E62D1">
        <w:trPr>
          <w:cnfStyle w:val="000000010000" w:firstRow="0" w:lastRow="0" w:firstColumn="0" w:lastColumn="0" w:oddVBand="0" w:evenVBand="0" w:oddHBand="0" w:evenHBand="1" w:firstRowFirstColumn="0" w:firstRowLastColumn="0" w:lastRowFirstColumn="0" w:lastRowLastColumn="0"/>
        </w:trPr>
        <w:tc>
          <w:tcPr>
            <w:tcW w:w="8666" w:type="dxa"/>
          </w:tcPr>
          <w:p w:rsidR="009E62D1" w:rsidRPr="00F90E8A" w:rsidRDefault="009E62D1" w:rsidP="009E62D1">
            <w:pPr>
              <w:rPr>
                <w:rFonts w:ascii="Arial Narrow" w:eastAsia="Arial Narrow" w:hAnsi="Arial Narrow" w:cs="Arial Narrow"/>
                <w:i/>
              </w:rPr>
            </w:pPr>
            <w:r w:rsidRPr="00F90E8A">
              <w:rPr>
                <w:rFonts w:ascii="Arial Narrow" w:eastAsia="Arial Narrow" w:hAnsi="Arial Narrow" w:cs="Arial Narrow"/>
                <w:i/>
              </w:rPr>
              <w:t>Sveta Ana – Zg. Ročica – Žice – Ledinek – Sveta Ana</w:t>
            </w:r>
          </w:p>
        </w:tc>
        <w:tc>
          <w:tcPr>
            <w:tcW w:w="863" w:type="dxa"/>
          </w:tcPr>
          <w:p w:rsidR="009E62D1" w:rsidRPr="00F90E8A" w:rsidRDefault="009E62D1" w:rsidP="009E62D1">
            <w:pPr>
              <w:rPr>
                <w:rFonts w:ascii="Arial Narrow" w:eastAsia="Arial Narrow" w:hAnsi="Arial Narrow" w:cs="Arial Narrow"/>
                <w:i/>
              </w:rPr>
            </w:pPr>
            <w:r w:rsidRPr="00F90E8A">
              <w:rPr>
                <w:rFonts w:ascii="Arial Narrow" w:eastAsia="Arial Narrow" w:hAnsi="Arial Narrow" w:cs="Arial Narrow"/>
                <w:i/>
              </w:rPr>
              <w:t>15.</w:t>
            </w:r>
            <w:r w:rsidR="0080401E">
              <w:rPr>
                <w:rFonts w:ascii="Arial Narrow" w:eastAsia="Arial Narrow" w:hAnsi="Arial Narrow" w:cs="Arial Narrow"/>
                <w:i/>
              </w:rPr>
              <w:t>20</w:t>
            </w:r>
          </w:p>
        </w:tc>
      </w:tr>
    </w:tbl>
    <w:p w:rsidR="00CE1D31" w:rsidRDefault="00CE1D31" w:rsidP="00672B21">
      <w:pPr>
        <w:jc w:val="both"/>
        <w:rPr>
          <w:rFonts w:ascii="Calibri" w:hAnsi="Calibri"/>
          <w:b/>
        </w:rPr>
      </w:pPr>
    </w:p>
    <w:p w:rsidR="00DC1157" w:rsidRDefault="00DC1157" w:rsidP="00856E38">
      <w:pPr>
        <w:jc w:val="center"/>
        <w:rPr>
          <w:rFonts w:ascii="Arial Narrow" w:eastAsia="Arial Narrow" w:hAnsi="Arial Narrow" w:cs="Arial Narrow"/>
          <w:b/>
          <w:bCs/>
        </w:rPr>
      </w:pPr>
      <w:r>
        <w:rPr>
          <w:rFonts w:ascii="Arial Narrow" w:eastAsia="Arial Narrow" w:hAnsi="Arial Narrow" w:cs="Arial Narrow"/>
          <w:b/>
          <w:bCs/>
        </w:rPr>
        <w:t>OPOMBA</w:t>
      </w:r>
      <w:r w:rsidR="00B73572">
        <w:rPr>
          <w:rFonts w:ascii="Arial Narrow" w:eastAsia="Arial Narrow" w:hAnsi="Arial Narrow" w:cs="Arial Narrow"/>
          <w:b/>
          <w:bCs/>
        </w:rPr>
        <w:t>: vozi »TAJHMAN«*</w:t>
      </w:r>
    </w:p>
    <w:p w:rsidR="00056BD9" w:rsidRPr="009379D1" w:rsidRDefault="00056BD9" w:rsidP="00672B21">
      <w:pPr>
        <w:jc w:val="both"/>
        <w:rPr>
          <w:rFonts w:ascii="Calibri" w:hAnsi="Calibri"/>
          <w:b/>
        </w:rPr>
      </w:pPr>
    </w:p>
    <w:p w:rsidR="00BA18B3" w:rsidRPr="001320AD" w:rsidRDefault="008C16A4" w:rsidP="00A835B9">
      <w:pPr>
        <w:ind w:right="-16"/>
        <w:jc w:val="both"/>
        <w:rPr>
          <w:rFonts w:ascii="Calibri" w:hAnsi="Calibri"/>
        </w:rPr>
      </w:pPr>
      <w:r>
        <w:rPr>
          <w:noProof/>
        </w:rPr>
        <mc:AlternateContent>
          <mc:Choice Requires="wps">
            <w:drawing>
              <wp:anchor distT="0" distB="0" distL="114300" distR="114300" simplePos="0" relativeHeight="251656704" behindDoc="0" locked="0" layoutInCell="1" allowOverlap="1" wp14:anchorId="16A2EAB3" wp14:editId="0312A01C">
                <wp:simplePos x="0" y="0"/>
                <wp:positionH relativeFrom="column">
                  <wp:posOffset>-49530</wp:posOffset>
                </wp:positionH>
                <wp:positionV relativeFrom="paragraph">
                  <wp:posOffset>111125</wp:posOffset>
                </wp:positionV>
                <wp:extent cx="4061460" cy="551942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1460" cy="551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ckThin">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BF0F7" id="Rectangle 2" o:spid="_x0000_s1026" style="position:absolute;margin-left:-3.9pt;margin-top:8.75pt;width:319.8pt;height:43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" filled="f" stroked="f" strokeweight="4.5pt">
                <v:stroke linestyle="thickThin"/>
              </v:rect>
            </w:pict>
          </mc:Fallback>
        </mc:AlternateContent>
      </w:r>
      <w:r w:rsidR="00BA18B3" w:rsidRPr="001320AD">
        <w:rPr>
          <w:rFonts w:ascii="Calibri" w:hAnsi="Calibri"/>
          <w:b/>
          <w:u w:val="single"/>
        </w:rPr>
        <w:t>Varstvo vozačev</w:t>
      </w:r>
      <w:r w:rsidR="00BA18B3" w:rsidRPr="001320AD">
        <w:rPr>
          <w:rFonts w:ascii="Calibri" w:hAnsi="Calibri"/>
        </w:rPr>
        <w:t xml:space="preserve"> je organizirano v </w:t>
      </w:r>
      <w:r w:rsidR="00BB3D62">
        <w:rPr>
          <w:rFonts w:ascii="Calibri" w:hAnsi="Calibri"/>
        </w:rPr>
        <w:t>učilnicah</w:t>
      </w:r>
      <w:r w:rsidR="00CE1D31">
        <w:rPr>
          <w:rFonts w:ascii="Calibri" w:hAnsi="Calibri"/>
        </w:rPr>
        <w:t xml:space="preserve"> in </w:t>
      </w:r>
      <w:r w:rsidR="00BA18B3" w:rsidRPr="001320AD">
        <w:rPr>
          <w:rFonts w:ascii="Calibri" w:hAnsi="Calibri"/>
        </w:rPr>
        <w:t xml:space="preserve">šolski jedilnici, pred in po pouku, če njihov urnik sovpada z voznim redom </w:t>
      </w:r>
      <w:r w:rsidR="00C42641">
        <w:rPr>
          <w:rFonts w:ascii="Calibri" w:hAnsi="Calibri"/>
        </w:rPr>
        <w:t xml:space="preserve">šolskih </w:t>
      </w:r>
      <w:r w:rsidR="00BA18B3" w:rsidRPr="001320AD">
        <w:rPr>
          <w:rFonts w:ascii="Calibri" w:hAnsi="Calibri"/>
        </w:rPr>
        <w:t xml:space="preserve">avtobusov, sicer pa se lahko učenci od 1. do 5. razreda vključijo tudi v </w:t>
      </w:r>
      <w:r w:rsidR="00BA18B3" w:rsidRPr="001320AD">
        <w:rPr>
          <w:rFonts w:ascii="Calibri" w:hAnsi="Calibri"/>
          <w:b/>
          <w:u w:val="single"/>
        </w:rPr>
        <w:t>podaljšano bivanje</w:t>
      </w:r>
      <w:r w:rsidR="00BA18B3" w:rsidRPr="001320AD">
        <w:rPr>
          <w:rFonts w:ascii="Calibri" w:hAnsi="Calibri"/>
        </w:rPr>
        <w:t>, kjer</w:t>
      </w:r>
      <w:r w:rsidR="00BA18B3" w:rsidRPr="001320AD">
        <w:rPr>
          <w:rFonts w:ascii="Calibri" w:hAnsi="Calibri"/>
          <w:b/>
        </w:rPr>
        <w:t xml:space="preserve"> učitelji skrbijo za </w:t>
      </w:r>
      <w:r w:rsidR="00BA18B3" w:rsidRPr="001320AD">
        <w:rPr>
          <w:rFonts w:ascii="Calibri" w:hAnsi="Calibri"/>
        </w:rPr>
        <w:t>sproščen način preživljanja dela</w:t>
      </w:r>
      <w:r w:rsidR="00BA18B3" w:rsidRPr="001320AD">
        <w:rPr>
          <w:rFonts w:ascii="Calibri" w:hAnsi="Calibri"/>
          <w:b/>
        </w:rPr>
        <w:t xml:space="preserve"> </w:t>
      </w:r>
      <w:r w:rsidR="00BA18B3" w:rsidRPr="001320AD">
        <w:rPr>
          <w:rFonts w:ascii="Calibri" w:hAnsi="Calibri"/>
        </w:rPr>
        <w:t>prostega časa, prehranjevanje, razvijanje sposobnosti in zadovoljevanje interesov v okviru skupin interesnih aktivnosti ter samostojno učenje in izdelovanje domačih nalog ali druge ponujene oblike dela.</w:t>
      </w:r>
      <w:r w:rsidR="00C42641">
        <w:rPr>
          <w:rFonts w:ascii="Calibri" w:hAnsi="Calibri"/>
        </w:rPr>
        <w:t xml:space="preserve"> V času podaljšanega bivanja </w:t>
      </w:r>
      <w:r w:rsidR="00527C71">
        <w:rPr>
          <w:rFonts w:ascii="Calibri" w:hAnsi="Calibri"/>
        </w:rPr>
        <w:t xml:space="preserve">izjemoma </w:t>
      </w:r>
      <w:r w:rsidR="00C42641">
        <w:rPr>
          <w:rFonts w:ascii="Calibri" w:hAnsi="Calibri"/>
        </w:rPr>
        <w:t xml:space="preserve">potekajo </w:t>
      </w:r>
      <w:r w:rsidR="00527C71">
        <w:rPr>
          <w:rFonts w:ascii="Calibri" w:hAnsi="Calibri"/>
        </w:rPr>
        <w:t xml:space="preserve">tudi </w:t>
      </w:r>
      <w:r w:rsidR="00C42641">
        <w:rPr>
          <w:rFonts w:ascii="Calibri" w:hAnsi="Calibri"/>
        </w:rPr>
        <w:t>druge v</w:t>
      </w:r>
      <w:r w:rsidR="00A835B9">
        <w:rPr>
          <w:rFonts w:ascii="Calibri" w:hAnsi="Calibri"/>
        </w:rPr>
        <w:t>zgojno izobraževalne dejavnosti, če jih vodi učitelj OPB  za vse učence, ki so vanj vključeni.</w:t>
      </w:r>
      <w:r w:rsidR="0080401E">
        <w:rPr>
          <w:rFonts w:ascii="Calibri" w:hAnsi="Calibri"/>
        </w:rPr>
        <w:t xml:space="preserve"> </w:t>
      </w:r>
      <w:r w:rsidR="0080401E" w:rsidRPr="0080401E">
        <w:rPr>
          <w:rFonts w:ascii="Calibri" w:hAnsi="Calibri"/>
          <w:b/>
          <w:color w:val="FF0000"/>
        </w:rPr>
        <w:t>V času COVID – 19 velja protokol za zajezitev širjenja »Korona« virusa.</w:t>
      </w:r>
    </w:p>
    <w:p w:rsidR="00BA18B3" w:rsidRDefault="00BA18B3" w:rsidP="00F71FF9">
      <w:pPr>
        <w:ind w:right="-16"/>
        <w:jc w:val="both"/>
        <w:rPr>
          <w:rFonts w:ascii="Calibri" w:hAnsi="Calibri"/>
        </w:rPr>
      </w:pPr>
      <w:r w:rsidRPr="001320AD">
        <w:rPr>
          <w:rFonts w:ascii="Calibri" w:hAnsi="Calibri"/>
        </w:rPr>
        <w:t>V primeru, da je otrok vključen v dejavnost, ki traja po odhodih avtobusov, morajo starši poskrbeti za učenčev odhod domov.</w:t>
      </w:r>
    </w:p>
    <w:p w:rsidR="00BA18B3" w:rsidRPr="00742234" w:rsidRDefault="00BA18B3" w:rsidP="00672B21">
      <w:pPr>
        <w:ind w:right="-16"/>
        <w:jc w:val="both"/>
        <w:rPr>
          <w:rFonts w:ascii="Calibri" w:hAnsi="Calibri"/>
        </w:rPr>
      </w:pPr>
      <w:r w:rsidRPr="001320AD">
        <w:rPr>
          <w:rFonts w:ascii="Calibri" w:hAnsi="Calibri"/>
          <w:b/>
          <w:u w:val="single"/>
        </w:rPr>
        <w:t>Jutranje varstvo</w:t>
      </w:r>
      <w:r w:rsidRPr="001320AD">
        <w:rPr>
          <w:rFonts w:ascii="Calibri" w:hAnsi="Calibri"/>
        </w:rPr>
        <w:t xml:space="preserve"> učencev je sestavina razširjenega programa OŠ, tako kot podaljšano bivanje, dodatni in dopolnilni pouk, interesne dejavnosti, dodatna pomoč otrokom s posebnimi potrebami ter šola v naravi. Šola ga organizira samo za učence 1. razreda in traja od </w:t>
      </w:r>
      <w:r w:rsidR="00045DCD">
        <w:rPr>
          <w:rFonts w:ascii="Calibri" w:hAnsi="Calibri"/>
        </w:rPr>
        <w:t>6</w:t>
      </w:r>
      <w:r w:rsidRPr="001320AD">
        <w:rPr>
          <w:rFonts w:ascii="Calibri" w:hAnsi="Calibri"/>
        </w:rPr>
        <w:t>.</w:t>
      </w:r>
      <w:r w:rsidR="00A835B9">
        <w:rPr>
          <w:rFonts w:ascii="Calibri" w:hAnsi="Calibri"/>
        </w:rPr>
        <w:t>0</w:t>
      </w:r>
      <w:r w:rsidRPr="001320AD">
        <w:rPr>
          <w:rFonts w:ascii="Calibri" w:hAnsi="Calibri"/>
        </w:rPr>
        <w:t>0</w:t>
      </w:r>
      <w:r w:rsidR="00BB3D62">
        <w:rPr>
          <w:rFonts w:ascii="Calibri" w:hAnsi="Calibri"/>
        </w:rPr>
        <w:t xml:space="preserve"> </w:t>
      </w:r>
      <w:r w:rsidR="00082C01">
        <w:rPr>
          <w:rFonts w:ascii="Calibri" w:hAnsi="Calibri"/>
        </w:rPr>
        <w:t>(6.45)</w:t>
      </w:r>
      <w:r w:rsidRPr="001320AD">
        <w:rPr>
          <w:rFonts w:ascii="Calibri" w:hAnsi="Calibri"/>
        </w:rPr>
        <w:t xml:space="preserve"> – 8.</w:t>
      </w:r>
      <w:r w:rsidR="00A835B9">
        <w:rPr>
          <w:rFonts w:ascii="Calibri" w:hAnsi="Calibri"/>
        </w:rPr>
        <w:t>0</w:t>
      </w:r>
      <w:r w:rsidRPr="001320AD">
        <w:rPr>
          <w:rFonts w:ascii="Calibri" w:hAnsi="Calibri"/>
        </w:rPr>
        <w:t>0</w:t>
      </w:r>
      <w:r w:rsidR="00082C01">
        <w:rPr>
          <w:rFonts w:ascii="Calibri" w:hAnsi="Calibri"/>
        </w:rPr>
        <w:t>(8.45)</w:t>
      </w:r>
      <w:r w:rsidRPr="001320AD">
        <w:rPr>
          <w:rFonts w:ascii="Calibri" w:hAnsi="Calibri"/>
        </w:rPr>
        <w:t xml:space="preserve">. Učenci 1. razreda, ki </w:t>
      </w:r>
      <w:r w:rsidR="00045DCD">
        <w:rPr>
          <w:rFonts w:ascii="Calibri" w:hAnsi="Calibri"/>
        </w:rPr>
        <w:t xml:space="preserve">nujno </w:t>
      </w:r>
      <w:r w:rsidRPr="001320AD">
        <w:rPr>
          <w:rFonts w:ascii="Calibri" w:hAnsi="Calibri"/>
        </w:rPr>
        <w:t>potrebujejo jutranje varstvo izven tega časa, lahko v šolskem letu jutranje varstvo koristijo v času obratovanja vrtca</w:t>
      </w:r>
      <w:r w:rsidR="00045DCD">
        <w:rPr>
          <w:rFonts w:ascii="Calibri" w:hAnsi="Calibri"/>
        </w:rPr>
        <w:t xml:space="preserve"> v dogovoru z ravnateljem</w:t>
      </w:r>
      <w:r w:rsidRPr="001320AD">
        <w:rPr>
          <w:rFonts w:ascii="Calibri" w:hAnsi="Calibri"/>
          <w:b/>
        </w:rPr>
        <w:t>.</w:t>
      </w:r>
      <w:r w:rsidR="00742234" w:rsidRPr="00742234">
        <w:rPr>
          <w:rFonts w:ascii="Calibri" w:hAnsi="Calibri"/>
        </w:rPr>
        <w:t xml:space="preserve"> V Lokavcu </w:t>
      </w:r>
      <w:r w:rsidR="00D44AC1">
        <w:rPr>
          <w:rFonts w:ascii="Calibri" w:hAnsi="Calibri"/>
        </w:rPr>
        <w:t>do prič</w:t>
      </w:r>
      <w:r w:rsidR="00056BD9">
        <w:rPr>
          <w:rFonts w:ascii="Calibri" w:hAnsi="Calibri"/>
        </w:rPr>
        <w:t>etka pouka učencev varstvo</w:t>
      </w:r>
      <w:r w:rsidR="00D44AC1">
        <w:rPr>
          <w:rFonts w:ascii="Calibri" w:hAnsi="Calibri"/>
        </w:rPr>
        <w:t xml:space="preserve"> izvajajo delavke </w:t>
      </w:r>
      <w:r w:rsidR="00056BD9">
        <w:rPr>
          <w:rFonts w:ascii="Calibri" w:hAnsi="Calibri"/>
        </w:rPr>
        <w:t xml:space="preserve">šole in </w:t>
      </w:r>
      <w:r w:rsidR="00D44AC1">
        <w:rPr>
          <w:rFonts w:ascii="Calibri" w:hAnsi="Calibri"/>
        </w:rPr>
        <w:t>vrtca</w:t>
      </w:r>
      <w:r w:rsidR="00BB3D62">
        <w:rPr>
          <w:rFonts w:ascii="Calibri" w:hAnsi="Calibri"/>
        </w:rPr>
        <w:t xml:space="preserve"> po potrebi</w:t>
      </w:r>
      <w:r w:rsidR="00D44AC1">
        <w:rPr>
          <w:rFonts w:ascii="Calibri" w:hAnsi="Calibri"/>
        </w:rPr>
        <w:t>.</w:t>
      </w:r>
    </w:p>
    <w:p w:rsidR="00BA18B3" w:rsidRPr="001320AD" w:rsidRDefault="00BA18B3" w:rsidP="00672B21">
      <w:pPr>
        <w:ind w:right="-16"/>
        <w:jc w:val="both"/>
        <w:rPr>
          <w:rFonts w:ascii="Calibri" w:hAnsi="Calibri"/>
        </w:rPr>
      </w:pPr>
    </w:p>
    <w:p w:rsidR="00BA18B3" w:rsidRPr="001320AD" w:rsidRDefault="00BA18B3" w:rsidP="00672B21">
      <w:pPr>
        <w:autoSpaceDE w:val="0"/>
        <w:autoSpaceDN w:val="0"/>
        <w:adjustRightInd w:val="0"/>
        <w:jc w:val="both"/>
        <w:rPr>
          <w:rFonts w:ascii="Calibri" w:hAnsi="Calibri"/>
          <w:b/>
        </w:rPr>
      </w:pPr>
      <w:r w:rsidRPr="001320AD">
        <w:rPr>
          <w:rFonts w:ascii="Calibri" w:hAnsi="Calibri"/>
        </w:rPr>
        <w:t xml:space="preserve">Za uveljavljanje svojih pravic in interesov se oddelčne skupnosti preko svojih predstavnikov povezujejo v </w:t>
      </w:r>
      <w:r w:rsidRPr="001320AD">
        <w:rPr>
          <w:rFonts w:ascii="Calibri" w:hAnsi="Calibri"/>
          <w:b/>
          <w:u w:val="single"/>
        </w:rPr>
        <w:t>Skupnost učencev šole</w:t>
      </w:r>
      <w:r w:rsidRPr="001320AD">
        <w:rPr>
          <w:rFonts w:ascii="Calibri" w:hAnsi="Calibri"/>
        </w:rPr>
        <w:t>. Skupnost učencev šole sprejme letni program dela, ima mentorja, ki ga imenuje ravnatelj izmed strokovnih delavcev šole. Mentorja lahko predlagajo predstavniki oddelčnih skupnosti.</w:t>
      </w:r>
    </w:p>
    <w:p w:rsidR="00BA18B3" w:rsidRPr="001320AD" w:rsidRDefault="00BA18B3" w:rsidP="00672B21">
      <w:pPr>
        <w:autoSpaceDE w:val="0"/>
        <w:autoSpaceDN w:val="0"/>
        <w:adjustRightInd w:val="0"/>
        <w:jc w:val="both"/>
        <w:rPr>
          <w:rFonts w:ascii="Calibri" w:hAnsi="Calibri"/>
        </w:rPr>
      </w:pPr>
    </w:p>
    <w:p w:rsidR="00BA18B3" w:rsidRPr="001320AD" w:rsidRDefault="00BA18B3" w:rsidP="00672B21">
      <w:pPr>
        <w:pStyle w:val="Telobesedila"/>
        <w:ind w:right="-16"/>
        <w:rPr>
          <w:rFonts w:ascii="Calibri" w:hAnsi="Calibri"/>
          <w:b w:val="0"/>
          <w:sz w:val="20"/>
        </w:rPr>
      </w:pPr>
      <w:r w:rsidRPr="001320AD">
        <w:rPr>
          <w:rFonts w:ascii="Calibri" w:hAnsi="Calibri"/>
          <w:sz w:val="20"/>
          <w:u w:val="single"/>
        </w:rPr>
        <w:t>Šolski parlament</w:t>
      </w:r>
      <w:r w:rsidR="00825C8A">
        <w:rPr>
          <w:rFonts w:ascii="Calibri" w:hAnsi="Calibri"/>
          <w:b w:val="0"/>
          <w:sz w:val="20"/>
        </w:rPr>
        <w:t xml:space="preserve"> vse bolj p</w:t>
      </w:r>
      <w:r w:rsidRPr="001320AD">
        <w:rPr>
          <w:rFonts w:ascii="Calibri" w:hAnsi="Calibri"/>
          <w:b w:val="0"/>
          <w:sz w:val="20"/>
        </w:rPr>
        <w:t>ostaja oblika delovanja učencev na njihovo pobudo, da bi lahko javno izrazili svoja mnenja, ideje, pobude, dileme o vprašanjih, ki so pomembna v obdobju odraščanja. Nanašajo se tudi  na okolje, v katerem živijo, se šolajo in preživljajo prosti čas.</w:t>
      </w:r>
    </w:p>
    <w:p w:rsidR="00BA18B3" w:rsidRPr="001320AD" w:rsidRDefault="00BA18B3" w:rsidP="00672B21">
      <w:pPr>
        <w:pStyle w:val="Telobesedila"/>
        <w:ind w:right="-16"/>
        <w:rPr>
          <w:rFonts w:ascii="Calibri" w:hAnsi="Calibri"/>
          <w:b w:val="0"/>
          <w:sz w:val="20"/>
        </w:rPr>
      </w:pPr>
    </w:p>
    <w:p w:rsidR="00BA18B3" w:rsidRPr="001320AD" w:rsidRDefault="00BA18B3" w:rsidP="00672B21">
      <w:pPr>
        <w:autoSpaceDE w:val="0"/>
        <w:autoSpaceDN w:val="0"/>
        <w:adjustRightInd w:val="0"/>
        <w:jc w:val="both"/>
        <w:rPr>
          <w:rFonts w:ascii="Calibri" w:hAnsi="Calibri"/>
          <w:b/>
        </w:rPr>
      </w:pPr>
      <w:r w:rsidRPr="001320AD">
        <w:rPr>
          <w:rFonts w:ascii="Calibri" w:hAnsi="Calibri"/>
        </w:rPr>
        <w:t xml:space="preserve">Šolski parlament je izvršilni organ Skupnosti učencev šole. Sestavljajo ga učenci, ki jih izvoli Skupnost učencev šole. Šolski parlament se skliče </w:t>
      </w:r>
      <w:r w:rsidR="00825C8A">
        <w:rPr>
          <w:rFonts w:ascii="Calibri" w:hAnsi="Calibri"/>
        </w:rPr>
        <w:t>po potrebi</w:t>
      </w:r>
      <w:r w:rsidRPr="001320AD">
        <w:rPr>
          <w:rFonts w:ascii="Calibri" w:hAnsi="Calibri"/>
        </w:rPr>
        <w:t>. Skli</w:t>
      </w:r>
      <w:r w:rsidRPr="001320AD">
        <w:rPr>
          <w:rFonts w:ascii="Calibri" w:hAnsi="Calibri"/>
        </w:rPr>
        <w:softHyphen/>
        <w:t xml:space="preserve">catelj šolskega parlamenta je </w:t>
      </w:r>
      <w:r w:rsidR="00825C8A">
        <w:rPr>
          <w:rFonts w:ascii="Calibri" w:hAnsi="Calibri"/>
        </w:rPr>
        <w:t>mentor parlamenta</w:t>
      </w:r>
      <w:r w:rsidRPr="001320AD">
        <w:rPr>
          <w:rFonts w:ascii="Calibri" w:hAnsi="Calibri"/>
        </w:rPr>
        <w:t xml:space="preserve">, lahko pa tudi mentor Skupnosti učencev </w:t>
      </w:r>
      <w:proofErr w:type="spellStart"/>
      <w:r w:rsidRPr="001320AD">
        <w:rPr>
          <w:rFonts w:ascii="Calibri" w:hAnsi="Calibri"/>
        </w:rPr>
        <w:t>šole.</w:t>
      </w:r>
      <w:r w:rsidR="008E5352">
        <w:rPr>
          <w:rFonts w:ascii="Calibri" w:hAnsi="Calibri"/>
        </w:rPr>
        <w:t>Letošnja</w:t>
      </w:r>
      <w:proofErr w:type="spellEnd"/>
      <w:r w:rsidR="008E5352">
        <w:rPr>
          <w:rFonts w:ascii="Calibri" w:hAnsi="Calibri"/>
        </w:rPr>
        <w:t xml:space="preserve"> tema šolskega parlamenta je »</w:t>
      </w:r>
      <w:r w:rsidR="004D39E2">
        <w:rPr>
          <w:rFonts w:ascii="Calibri" w:hAnsi="Calibri"/>
        </w:rPr>
        <w:t>Moja poklicna prihodnost</w:t>
      </w:r>
      <w:r w:rsidR="008E5352">
        <w:rPr>
          <w:rFonts w:ascii="Calibri" w:hAnsi="Calibri"/>
        </w:rPr>
        <w:t>«.</w:t>
      </w:r>
    </w:p>
    <w:p w:rsidR="00BA18B3" w:rsidRPr="001320AD" w:rsidRDefault="00BA18B3" w:rsidP="00672B21">
      <w:pPr>
        <w:pStyle w:val="Telobesedila"/>
        <w:ind w:right="-16"/>
        <w:jc w:val="left"/>
        <w:rPr>
          <w:rFonts w:ascii="Calibri" w:hAnsi="Calibri"/>
          <w:b w:val="0"/>
          <w:sz w:val="20"/>
        </w:rPr>
      </w:pPr>
    </w:p>
    <w:p w:rsidR="00BA18B3" w:rsidRPr="001320AD" w:rsidRDefault="00BA18B3" w:rsidP="00672B21">
      <w:pPr>
        <w:pStyle w:val="Telobesedila"/>
        <w:rPr>
          <w:rFonts w:ascii="Calibri" w:hAnsi="Calibri"/>
          <w:b w:val="0"/>
          <w:sz w:val="20"/>
        </w:rPr>
      </w:pPr>
      <w:r w:rsidRPr="001320AD">
        <w:rPr>
          <w:rFonts w:ascii="Calibri" w:hAnsi="Calibri"/>
          <w:sz w:val="20"/>
          <w:u w:val="single"/>
        </w:rPr>
        <w:t>Strokovni delavci šole</w:t>
      </w:r>
      <w:r w:rsidRPr="001320AD">
        <w:rPr>
          <w:rFonts w:ascii="Calibri" w:hAnsi="Calibri"/>
          <w:b w:val="0"/>
          <w:sz w:val="20"/>
        </w:rPr>
        <w:t xml:space="preserve"> so učitelji, svetovalna delavka, knjižničarka, pedagog</w:t>
      </w:r>
      <w:r w:rsidR="00825C8A">
        <w:rPr>
          <w:rFonts w:ascii="Calibri" w:hAnsi="Calibri"/>
          <w:b w:val="0"/>
          <w:sz w:val="20"/>
        </w:rPr>
        <w:t xml:space="preserve">, specialni in socialni pedagog ter </w:t>
      </w:r>
      <w:r w:rsidRPr="001320AD">
        <w:rPr>
          <w:rFonts w:ascii="Calibri" w:hAnsi="Calibri"/>
          <w:b w:val="0"/>
          <w:sz w:val="20"/>
        </w:rPr>
        <w:t xml:space="preserve">drugi strokovni delavci, s katerimi šola sodeluje občasno. </w:t>
      </w:r>
    </w:p>
    <w:p w:rsidR="00BA18B3" w:rsidRPr="001320AD" w:rsidRDefault="00BA18B3" w:rsidP="00672B21">
      <w:pPr>
        <w:pStyle w:val="Telobesedila"/>
        <w:ind w:right="-94"/>
        <w:jc w:val="left"/>
        <w:rPr>
          <w:rFonts w:ascii="Calibri" w:hAnsi="Calibri"/>
          <w:sz w:val="20"/>
        </w:rPr>
      </w:pPr>
    </w:p>
    <w:p w:rsidR="00BA18B3" w:rsidRPr="001320AD" w:rsidRDefault="00BA18B3" w:rsidP="00672B21">
      <w:pPr>
        <w:pStyle w:val="Telobesedila"/>
        <w:ind w:right="-94"/>
        <w:rPr>
          <w:rFonts w:ascii="Calibri" w:hAnsi="Calibri"/>
          <w:b w:val="0"/>
          <w:sz w:val="20"/>
        </w:rPr>
      </w:pPr>
      <w:r w:rsidRPr="001320AD">
        <w:rPr>
          <w:rFonts w:ascii="Calibri" w:hAnsi="Calibri"/>
          <w:sz w:val="20"/>
          <w:u w:val="single"/>
        </w:rPr>
        <w:t>Redni pouk</w:t>
      </w:r>
      <w:r w:rsidRPr="001320AD">
        <w:rPr>
          <w:rFonts w:ascii="Calibri" w:hAnsi="Calibri"/>
          <w:b w:val="0"/>
          <w:sz w:val="20"/>
        </w:rPr>
        <w:t xml:space="preserve"> izvajamo v skladu s predpisanim predmetnikom in učnimi načrti. Pri oblikovanju oddelkov in skupin rednega pouka moramo dosledno spoštovati zakonodajo, ki predpisuje normative in standarde za oblikovanje skupin in oddelkov. V šolskem letu 20</w:t>
      </w:r>
      <w:r w:rsidR="0080401E">
        <w:rPr>
          <w:rFonts w:ascii="Calibri" w:hAnsi="Calibri"/>
          <w:b w:val="0"/>
          <w:sz w:val="20"/>
        </w:rPr>
        <w:t>20</w:t>
      </w:r>
      <w:r w:rsidRPr="001320AD">
        <w:rPr>
          <w:rFonts w:ascii="Calibri" w:hAnsi="Calibri"/>
          <w:b w:val="0"/>
          <w:sz w:val="20"/>
        </w:rPr>
        <w:t>/20</w:t>
      </w:r>
      <w:r w:rsidR="004D39E2">
        <w:rPr>
          <w:rFonts w:ascii="Calibri" w:hAnsi="Calibri"/>
          <w:b w:val="0"/>
          <w:sz w:val="20"/>
        </w:rPr>
        <w:t>2</w:t>
      </w:r>
      <w:r w:rsidR="0080401E">
        <w:rPr>
          <w:rFonts w:ascii="Calibri" w:hAnsi="Calibri"/>
          <w:b w:val="0"/>
          <w:sz w:val="20"/>
        </w:rPr>
        <w:t>1</w:t>
      </w:r>
      <w:r w:rsidRPr="001320AD">
        <w:rPr>
          <w:rFonts w:ascii="Calibri" w:hAnsi="Calibri"/>
          <w:b w:val="0"/>
          <w:sz w:val="20"/>
        </w:rPr>
        <w:t xml:space="preserve"> </w:t>
      </w:r>
      <w:r w:rsidR="00CE1D31">
        <w:rPr>
          <w:rFonts w:ascii="Calibri" w:hAnsi="Calibri"/>
          <w:b w:val="0"/>
          <w:sz w:val="20"/>
        </w:rPr>
        <w:t>izvajamo NIP v 1., 4. - 9</w:t>
      </w:r>
      <w:r w:rsidRPr="001320AD">
        <w:rPr>
          <w:rFonts w:ascii="Calibri" w:hAnsi="Calibri"/>
          <w:b w:val="0"/>
          <w:sz w:val="20"/>
        </w:rPr>
        <w:t>.</w:t>
      </w:r>
      <w:r w:rsidR="00A136C8">
        <w:rPr>
          <w:rFonts w:ascii="Calibri" w:hAnsi="Calibri"/>
          <w:b w:val="0"/>
          <w:sz w:val="20"/>
        </w:rPr>
        <w:t xml:space="preserve"> razredu ter obvezni 1. tuji</w:t>
      </w:r>
      <w:r w:rsidR="00CE1D31">
        <w:rPr>
          <w:rFonts w:ascii="Calibri" w:hAnsi="Calibri"/>
          <w:b w:val="0"/>
          <w:sz w:val="20"/>
        </w:rPr>
        <w:t xml:space="preserve"> jezik tudi v 2. in 3. razredu.</w:t>
      </w:r>
    </w:p>
    <w:p w:rsidR="00BA18B3" w:rsidRPr="001320AD" w:rsidRDefault="00BA18B3" w:rsidP="00672B21">
      <w:pPr>
        <w:pStyle w:val="Telobesedila"/>
        <w:ind w:right="-94"/>
        <w:rPr>
          <w:rFonts w:ascii="Calibri" w:hAnsi="Calibri"/>
          <w:b w:val="0"/>
          <w:sz w:val="20"/>
        </w:rPr>
      </w:pPr>
    </w:p>
    <w:p w:rsidR="00BA18B3" w:rsidRPr="001320AD" w:rsidRDefault="00BA18B3" w:rsidP="00672B21">
      <w:pPr>
        <w:pStyle w:val="Telobesedila"/>
        <w:ind w:right="-94"/>
        <w:rPr>
          <w:rFonts w:ascii="Calibri" w:hAnsi="Calibri"/>
          <w:b w:val="0"/>
          <w:sz w:val="20"/>
        </w:rPr>
      </w:pPr>
      <w:r w:rsidRPr="001320AD">
        <w:rPr>
          <w:rFonts w:ascii="Calibri" w:hAnsi="Calibri"/>
          <w:sz w:val="20"/>
          <w:u w:val="single"/>
        </w:rPr>
        <w:t>Dopolnilni pouk</w:t>
      </w:r>
      <w:r w:rsidRPr="001320AD">
        <w:rPr>
          <w:rFonts w:ascii="Calibri" w:hAnsi="Calibri"/>
          <w:b w:val="0"/>
          <w:sz w:val="20"/>
        </w:rPr>
        <w:t xml:space="preserve"> (DOP) je namenjen učencem, ki v šoli in doma redno opravljajo šolske dolžnosti, vendar v okviru oddelka ne </w:t>
      </w:r>
      <w:r w:rsidR="0094778D">
        <w:rPr>
          <w:rFonts w:ascii="Calibri" w:hAnsi="Calibri"/>
          <w:b w:val="0"/>
          <w:sz w:val="20"/>
        </w:rPr>
        <w:t>dosegajo</w:t>
      </w:r>
      <w:r w:rsidRPr="001320AD">
        <w:rPr>
          <w:rFonts w:ascii="Calibri" w:hAnsi="Calibri"/>
          <w:b w:val="0"/>
          <w:sz w:val="20"/>
        </w:rPr>
        <w:t xml:space="preserve"> minimalnih znanj, ki bi jim omogočala napredovanje v višji razred.</w:t>
      </w:r>
    </w:p>
    <w:p w:rsidR="00BA18B3" w:rsidRPr="001320AD" w:rsidRDefault="00BA18B3" w:rsidP="00672B21">
      <w:pPr>
        <w:pStyle w:val="Telobesedila"/>
        <w:ind w:right="-94"/>
        <w:rPr>
          <w:rFonts w:ascii="Calibri" w:hAnsi="Calibri"/>
          <w:b w:val="0"/>
          <w:sz w:val="20"/>
        </w:rPr>
      </w:pPr>
    </w:p>
    <w:p w:rsidR="00BA18B3" w:rsidRPr="001320AD" w:rsidRDefault="00BA18B3" w:rsidP="00672B21">
      <w:pPr>
        <w:pStyle w:val="Telobesedila"/>
        <w:rPr>
          <w:rFonts w:ascii="Calibri" w:hAnsi="Calibri"/>
          <w:b w:val="0"/>
          <w:sz w:val="20"/>
        </w:rPr>
      </w:pPr>
      <w:r w:rsidRPr="001320AD">
        <w:rPr>
          <w:rFonts w:ascii="Calibri" w:hAnsi="Calibri"/>
          <w:sz w:val="20"/>
          <w:u w:val="single"/>
        </w:rPr>
        <w:t>Dodatni pouk</w:t>
      </w:r>
      <w:r w:rsidRPr="001320AD">
        <w:rPr>
          <w:rFonts w:ascii="Calibri" w:hAnsi="Calibri"/>
          <w:b w:val="0"/>
          <w:sz w:val="20"/>
        </w:rPr>
        <w:t xml:space="preserve"> (DOD) je namenjen nadarjenim učencem in poteka po vnaprej pripravljenem programu, ki vključuje vse</w:t>
      </w:r>
      <w:r w:rsidR="00C42C17">
        <w:rPr>
          <w:rFonts w:ascii="Calibri" w:hAnsi="Calibri"/>
          <w:b w:val="0"/>
          <w:sz w:val="20"/>
        </w:rPr>
        <w:t>bine na zahtevnejšem nivoju</w:t>
      </w:r>
      <w:r w:rsidRPr="001320AD">
        <w:rPr>
          <w:rFonts w:ascii="Calibri" w:hAnsi="Calibri"/>
          <w:b w:val="0"/>
          <w:sz w:val="20"/>
        </w:rPr>
        <w:t>.</w:t>
      </w:r>
    </w:p>
    <w:p w:rsidR="00BA18B3" w:rsidRPr="006E1F08" w:rsidRDefault="00BA18B3" w:rsidP="00672B21">
      <w:pPr>
        <w:pStyle w:val="Telobesedila"/>
        <w:rPr>
          <w:rFonts w:ascii="Calibri" w:hAnsi="Calibri"/>
          <w:sz w:val="12"/>
          <w:szCs w:val="12"/>
        </w:rPr>
      </w:pPr>
    </w:p>
    <w:p w:rsidR="00BA18B3" w:rsidRPr="001320AD" w:rsidRDefault="00BA18B3" w:rsidP="008678E6">
      <w:pPr>
        <w:pStyle w:val="Telobesedila"/>
        <w:rPr>
          <w:rFonts w:ascii="Calibri" w:hAnsi="Calibri"/>
          <w:b w:val="0"/>
          <w:sz w:val="20"/>
        </w:rPr>
      </w:pPr>
      <w:r w:rsidRPr="001320AD">
        <w:rPr>
          <w:rFonts w:ascii="Calibri" w:hAnsi="Calibri"/>
          <w:b w:val="0"/>
          <w:sz w:val="20"/>
        </w:rPr>
        <w:t xml:space="preserve">Šola mora učencu ponuditi program </w:t>
      </w:r>
      <w:r w:rsidRPr="001320AD">
        <w:rPr>
          <w:rFonts w:ascii="Calibri" w:hAnsi="Calibri"/>
          <w:sz w:val="20"/>
          <w:u w:val="single"/>
        </w:rPr>
        <w:t>šole v naravi</w:t>
      </w:r>
      <w:r w:rsidRPr="001320AD">
        <w:rPr>
          <w:rFonts w:ascii="Calibri" w:hAnsi="Calibri"/>
          <w:b w:val="0"/>
          <w:sz w:val="20"/>
        </w:rPr>
        <w:t xml:space="preserve">, in sicer je v času obveznega izobraževanja dolžna organizirati vsaj dve. Strategija našega zavoda je organizirati plavalni tečaj v okviru plavalne šole v naravi v 3. razredu in naravoslovno šolo v naravi v 3. </w:t>
      </w:r>
      <w:r w:rsidR="004D39E2">
        <w:rPr>
          <w:rFonts w:ascii="Calibri" w:hAnsi="Calibri"/>
          <w:b w:val="0"/>
          <w:sz w:val="20"/>
        </w:rPr>
        <w:t>VIO</w:t>
      </w:r>
      <w:r w:rsidR="009F0062">
        <w:rPr>
          <w:rFonts w:ascii="Calibri" w:hAnsi="Calibri"/>
          <w:b w:val="0"/>
          <w:sz w:val="20"/>
        </w:rPr>
        <w:t>, konkretneje v 7. razredu ter zimsko šolo v naravi v 5. razredu.</w:t>
      </w:r>
      <w:r w:rsidRPr="001320AD">
        <w:rPr>
          <w:rFonts w:ascii="Calibri" w:hAnsi="Calibri"/>
          <w:b w:val="0"/>
          <w:sz w:val="20"/>
        </w:rPr>
        <w:t xml:space="preserve"> Iz državnega pro</w:t>
      </w:r>
      <w:r w:rsidR="009F0062">
        <w:rPr>
          <w:rFonts w:ascii="Calibri" w:hAnsi="Calibri"/>
          <w:b w:val="0"/>
          <w:sz w:val="20"/>
        </w:rPr>
        <w:t>računa se</w:t>
      </w:r>
      <w:r w:rsidRPr="001320AD">
        <w:rPr>
          <w:rFonts w:ascii="Calibri" w:hAnsi="Calibri"/>
          <w:b w:val="0"/>
          <w:sz w:val="20"/>
        </w:rPr>
        <w:t xml:space="preserve"> zagotavljajo sredstva za sofinanciranje šole v naravi najmanj eni generaciji učencev</w:t>
      </w:r>
      <w:r w:rsidR="00340528">
        <w:rPr>
          <w:rFonts w:ascii="Calibri" w:hAnsi="Calibri"/>
          <w:b w:val="0"/>
          <w:sz w:val="20"/>
        </w:rPr>
        <w:t>, mi jo namenjamo plavalni šoli v 3. razredu.</w:t>
      </w:r>
    </w:p>
    <w:p w:rsidR="00BA18B3" w:rsidRPr="006E1F08" w:rsidRDefault="00BA18B3" w:rsidP="00672B21">
      <w:pPr>
        <w:rPr>
          <w:rFonts w:ascii="Calibri" w:hAnsi="Calibri"/>
          <w:sz w:val="12"/>
          <w:szCs w:val="12"/>
        </w:rPr>
      </w:pPr>
    </w:p>
    <w:p w:rsidR="00BA18B3" w:rsidRPr="001320AD" w:rsidRDefault="00BA18B3" w:rsidP="00672B21">
      <w:pPr>
        <w:pStyle w:val="Telobesedila"/>
        <w:rPr>
          <w:rFonts w:ascii="Calibri" w:hAnsi="Calibri"/>
          <w:b w:val="0"/>
          <w:sz w:val="20"/>
        </w:rPr>
      </w:pPr>
      <w:r w:rsidRPr="001320AD">
        <w:rPr>
          <w:rFonts w:ascii="Calibri" w:hAnsi="Calibri"/>
          <w:b w:val="0"/>
          <w:sz w:val="20"/>
        </w:rPr>
        <w:lastRenderedPageBreak/>
        <w:t>Iz državnega proračuna se  isti generaciji letno zagotavljajo tudi  sredstva za subvencioniranje  za učence, ki zaradi socialnega položaja ne zmorejo v celoti plačati prispevka za šolo v naravi. Na podlagi pisne vloge staršev o dodelitvi sredstev odloča ravnatelj.</w:t>
      </w:r>
    </w:p>
    <w:p w:rsidR="00BA18B3" w:rsidRPr="006E1F08" w:rsidRDefault="00BA18B3" w:rsidP="00672B21">
      <w:pPr>
        <w:pStyle w:val="Telobesedila"/>
        <w:rPr>
          <w:rFonts w:ascii="Calibri" w:hAnsi="Calibri"/>
          <w:b w:val="0"/>
          <w:sz w:val="12"/>
          <w:szCs w:val="12"/>
        </w:rPr>
      </w:pPr>
    </w:p>
    <w:p w:rsidR="00BA18B3" w:rsidRPr="001320AD" w:rsidRDefault="00A458CA" w:rsidP="00672B21">
      <w:pPr>
        <w:pStyle w:val="Telobesedila"/>
        <w:rPr>
          <w:rFonts w:ascii="Calibri" w:hAnsi="Calibri"/>
          <w:b w:val="0"/>
          <w:sz w:val="20"/>
        </w:rPr>
      </w:pPr>
      <w:r w:rsidRPr="001320AD">
        <w:rPr>
          <w:rFonts w:ascii="Calibri" w:hAnsi="Calibri"/>
          <w:b w:val="0"/>
          <w:sz w:val="20"/>
        </w:rPr>
        <w:t xml:space="preserve">Na podlagi ankete </w:t>
      </w:r>
      <w:r>
        <w:rPr>
          <w:rFonts w:ascii="Calibri" w:hAnsi="Calibri"/>
          <w:b w:val="0"/>
          <w:sz w:val="20"/>
        </w:rPr>
        <w:t>bomo</w:t>
      </w:r>
      <w:r w:rsidRPr="001320AD">
        <w:rPr>
          <w:rFonts w:ascii="Calibri" w:hAnsi="Calibri"/>
          <w:b w:val="0"/>
          <w:sz w:val="20"/>
        </w:rPr>
        <w:t xml:space="preserve"> glede na kadrovske, finančne in prostorske pogoje poskušali zagotoviti čim širšo paleto dejavnosti</w:t>
      </w:r>
      <w:r w:rsidR="00BA18B3" w:rsidRPr="001320AD">
        <w:rPr>
          <w:rFonts w:ascii="Calibri" w:hAnsi="Calibri"/>
          <w:b w:val="0"/>
          <w:sz w:val="20"/>
        </w:rPr>
        <w:t xml:space="preserve">, s katero </w:t>
      </w:r>
      <w:r>
        <w:rPr>
          <w:rFonts w:ascii="Calibri" w:hAnsi="Calibri"/>
          <w:b w:val="0"/>
          <w:sz w:val="20"/>
        </w:rPr>
        <w:t>bomo v mesecu septembru poizvedeli</w:t>
      </w:r>
      <w:r w:rsidR="00BA18B3" w:rsidRPr="001320AD">
        <w:rPr>
          <w:rFonts w:ascii="Calibri" w:hAnsi="Calibri"/>
          <w:b w:val="0"/>
          <w:sz w:val="20"/>
        </w:rPr>
        <w:t xml:space="preserve">, katere </w:t>
      </w:r>
      <w:r w:rsidR="00BA18B3" w:rsidRPr="001320AD">
        <w:rPr>
          <w:rFonts w:ascii="Calibri" w:hAnsi="Calibri"/>
          <w:sz w:val="20"/>
          <w:u w:val="single"/>
        </w:rPr>
        <w:t>interesne dejavnosti</w:t>
      </w:r>
      <w:r w:rsidR="00BA18B3" w:rsidRPr="001320AD">
        <w:rPr>
          <w:rFonts w:ascii="Calibri" w:hAnsi="Calibri"/>
          <w:b w:val="0"/>
          <w:sz w:val="20"/>
        </w:rPr>
        <w:t xml:space="preserve"> bi naši učenci najraje obiskovali v šolskem letu 20</w:t>
      </w:r>
      <w:r>
        <w:rPr>
          <w:rFonts w:ascii="Calibri" w:hAnsi="Calibri"/>
          <w:b w:val="0"/>
          <w:sz w:val="20"/>
        </w:rPr>
        <w:t>20</w:t>
      </w:r>
      <w:r w:rsidR="00184CBA">
        <w:rPr>
          <w:rFonts w:ascii="Calibri" w:hAnsi="Calibri"/>
          <w:b w:val="0"/>
          <w:sz w:val="20"/>
        </w:rPr>
        <w:t>/</w:t>
      </w:r>
      <w:r w:rsidR="00BA18B3" w:rsidRPr="001320AD">
        <w:rPr>
          <w:rFonts w:ascii="Calibri" w:hAnsi="Calibri"/>
          <w:b w:val="0"/>
          <w:sz w:val="20"/>
        </w:rPr>
        <w:t>20</w:t>
      </w:r>
      <w:r w:rsidR="004D39E2">
        <w:rPr>
          <w:rFonts w:ascii="Calibri" w:hAnsi="Calibri"/>
          <w:b w:val="0"/>
          <w:sz w:val="20"/>
        </w:rPr>
        <w:t>2</w:t>
      </w:r>
      <w:r>
        <w:rPr>
          <w:rFonts w:ascii="Calibri" w:hAnsi="Calibri"/>
          <w:b w:val="0"/>
          <w:sz w:val="20"/>
        </w:rPr>
        <w:t>1</w:t>
      </w:r>
      <w:r w:rsidR="00BA18B3" w:rsidRPr="001320AD">
        <w:rPr>
          <w:rFonts w:ascii="Calibri" w:hAnsi="Calibri"/>
          <w:b w:val="0"/>
          <w:sz w:val="20"/>
        </w:rPr>
        <w:t xml:space="preserve">. </w:t>
      </w:r>
    </w:p>
    <w:p w:rsidR="00BA18B3" w:rsidRPr="001320AD" w:rsidRDefault="00BA18B3" w:rsidP="00672B21">
      <w:pPr>
        <w:pStyle w:val="Telobesedila"/>
        <w:ind w:left="702" w:right="-16"/>
        <w:rPr>
          <w:rFonts w:ascii="Calibri" w:hAnsi="Calibri"/>
          <w:sz w:val="20"/>
        </w:rPr>
      </w:pPr>
    </w:p>
    <w:p w:rsidR="00BA18B3" w:rsidRPr="001320AD" w:rsidRDefault="00BA18B3" w:rsidP="00672B21">
      <w:pPr>
        <w:pStyle w:val="Telobesedila"/>
        <w:ind w:right="-16"/>
        <w:rPr>
          <w:rFonts w:ascii="Calibri" w:hAnsi="Calibri"/>
          <w:b w:val="0"/>
          <w:sz w:val="20"/>
        </w:rPr>
      </w:pPr>
      <w:r w:rsidRPr="001320AD">
        <w:rPr>
          <w:rFonts w:ascii="Calibri" w:hAnsi="Calibri"/>
          <w:sz w:val="20"/>
          <w:u w:val="single"/>
        </w:rPr>
        <w:t>OPZ</w:t>
      </w:r>
      <w:r w:rsidRPr="001320AD">
        <w:rPr>
          <w:rFonts w:ascii="Calibri" w:hAnsi="Calibri"/>
          <w:b w:val="0"/>
          <w:sz w:val="20"/>
        </w:rPr>
        <w:t xml:space="preserve"> </w:t>
      </w:r>
      <w:r>
        <w:rPr>
          <w:rFonts w:ascii="Calibri" w:hAnsi="Calibri"/>
          <w:b w:val="0"/>
          <w:sz w:val="20"/>
        </w:rPr>
        <w:t xml:space="preserve">OŠ Sveta </w:t>
      </w:r>
      <w:r w:rsidRPr="001320AD">
        <w:rPr>
          <w:rFonts w:ascii="Calibri" w:hAnsi="Calibri"/>
          <w:b w:val="0"/>
          <w:sz w:val="20"/>
        </w:rPr>
        <w:t xml:space="preserve">Ana in </w:t>
      </w:r>
      <w:r w:rsidRPr="001320AD">
        <w:rPr>
          <w:rFonts w:ascii="Calibri" w:hAnsi="Calibri"/>
          <w:sz w:val="20"/>
          <w:u w:val="single"/>
        </w:rPr>
        <w:t>OPZ</w:t>
      </w:r>
      <w:r w:rsidRPr="001320AD">
        <w:rPr>
          <w:rFonts w:ascii="Calibri" w:hAnsi="Calibri"/>
          <w:b w:val="0"/>
          <w:sz w:val="20"/>
        </w:rPr>
        <w:t xml:space="preserve"> podružnice Lokavec obiskujejo učenci od 2. do 5. razreda.  V zborčku so zbrani učenci, ki uspešno opravijo preizkus ritmično-melodičnih glasbenih sposobnosti.</w:t>
      </w:r>
      <w:r w:rsidR="00CE1D31">
        <w:rPr>
          <w:rFonts w:ascii="Calibri" w:hAnsi="Calibri"/>
          <w:b w:val="0"/>
          <w:sz w:val="20"/>
        </w:rPr>
        <w:t xml:space="preserve"> V šolskem letu </w:t>
      </w:r>
      <w:r w:rsidR="00A136C8">
        <w:rPr>
          <w:rFonts w:ascii="Calibri" w:hAnsi="Calibri"/>
          <w:b w:val="0"/>
          <w:sz w:val="20"/>
        </w:rPr>
        <w:t>201</w:t>
      </w:r>
      <w:r w:rsidR="004D39E2">
        <w:rPr>
          <w:rFonts w:ascii="Calibri" w:hAnsi="Calibri"/>
          <w:b w:val="0"/>
          <w:sz w:val="20"/>
        </w:rPr>
        <w:t>9</w:t>
      </w:r>
      <w:r w:rsidR="00A136C8">
        <w:rPr>
          <w:rFonts w:ascii="Calibri" w:hAnsi="Calibri"/>
          <w:b w:val="0"/>
          <w:sz w:val="20"/>
        </w:rPr>
        <w:t>/20</w:t>
      </w:r>
      <w:r w:rsidR="004D39E2">
        <w:rPr>
          <w:rFonts w:ascii="Calibri" w:hAnsi="Calibri"/>
          <w:b w:val="0"/>
          <w:sz w:val="20"/>
        </w:rPr>
        <w:t>20</w:t>
      </w:r>
      <w:r w:rsidR="00A136C8">
        <w:rPr>
          <w:rFonts w:ascii="Calibri" w:hAnsi="Calibri"/>
          <w:b w:val="0"/>
          <w:sz w:val="20"/>
        </w:rPr>
        <w:t xml:space="preserve"> nadaljujemo z delom pevskega</w:t>
      </w:r>
      <w:r w:rsidR="00CE1D31">
        <w:rPr>
          <w:rFonts w:ascii="Calibri" w:hAnsi="Calibri"/>
          <w:b w:val="0"/>
          <w:sz w:val="20"/>
        </w:rPr>
        <w:t xml:space="preserve"> zbor</w:t>
      </w:r>
      <w:r w:rsidR="00A136C8">
        <w:rPr>
          <w:rFonts w:ascii="Calibri" w:hAnsi="Calibri"/>
          <w:b w:val="0"/>
          <w:sz w:val="20"/>
        </w:rPr>
        <w:t>a</w:t>
      </w:r>
      <w:r w:rsidR="00CE1D31">
        <w:rPr>
          <w:rFonts w:ascii="Calibri" w:hAnsi="Calibri"/>
          <w:b w:val="0"/>
          <w:sz w:val="20"/>
        </w:rPr>
        <w:t xml:space="preserve"> »Ciciban«, ki ga obiskujejo </w:t>
      </w:r>
      <w:r w:rsidR="00377F1E">
        <w:rPr>
          <w:rFonts w:ascii="Calibri" w:hAnsi="Calibri"/>
          <w:b w:val="0"/>
          <w:sz w:val="20"/>
        </w:rPr>
        <w:t>učenci 1. razreda in starejš</w:t>
      </w:r>
      <w:r w:rsidR="004D39E2">
        <w:rPr>
          <w:rFonts w:ascii="Calibri" w:hAnsi="Calibri"/>
          <w:b w:val="0"/>
          <w:sz w:val="20"/>
        </w:rPr>
        <w:t>i</w:t>
      </w:r>
      <w:r w:rsidR="00377F1E">
        <w:rPr>
          <w:rFonts w:ascii="Calibri" w:hAnsi="Calibri"/>
          <w:b w:val="0"/>
          <w:sz w:val="20"/>
        </w:rPr>
        <w:t xml:space="preserve"> skupin</w:t>
      </w:r>
      <w:r w:rsidR="004D39E2">
        <w:rPr>
          <w:rFonts w:ascii="Calibri" w:hAnsi="Calibri"/>
          <w:b w:val="0"/>
          <w:sz w:val="20"/>
        </w:rPr>
        <w:t>i</w:t>
      </w:r>
      <w:r w:rsidR="00377F1E">
        <w:rPr>
          <w:rFonts w:ascii="Calibri" w:hAnsi="Calibri"/>
          <w:b w:val="0"/>
          <w:sz w:val="20"/>
        </w:rPr>
        <w:t xml:space="preserve"> vrtca (Miki miške</w:t>
      </w:r>
      <w:r w:rsidR="004D39E2">
        <w:rPr>
          <w:rFonts w:ascii="Calibri" w:hAnsi="Calibri"/>
          <w:b w:val="0"/>
          <w:sz w:val="20"/>
        </w:rPr>
        <w:t xml:space="preserve"> in Metulji</w:t>
      </w:r>
      <w:r w:rsidR="00377F1E">
        <w:rPr>
          <w:rFonts w:ascii="Calibri" w:hAnsi="Calibri"/>
          <w:b w:val="0"/>
          <w:sz w:val="20"/>
        </w:rPr>
        <w:t>).</w:t>
      </w:r>
    </w:p>
    <w:p w:rsidR="00BA18B3" w:rsidRPr="001320AD" w:rsidRDefault="00BA18B3" w:rsidP="00672B21">
      <w:pPr>
        <w:ind w:left="702" w:right="-16"/>
        <w:jc w:val="both"/>
        <w:rPr>
          <w:rFonts w:ascii="Calibri" w:hAnsi="Calibri"/>
        </w:rPr>
      </w:pPr>
    </w:p>
    <w:p w:rsidR="00BA18B3" w:rsidRPr="001320AD" w:rsidRDefault="00BA18B3" w:rsidP="00672B21">
      <w:pPr>
        <w:pStyle w:val="Blokbesedila"/>
        <w:ind w:left="0" w:right="-16"/>
        <w:rPr>
          <w:rFonts w:ascii="Calibri" w:hAnsi="Calibri"/>
          <w:sz w:val="20"/>
          <w:szCs w:val="20"/>
        </w:rPr>
      </w:pPr>
      <w:r w:rsidRPr="001320AD">
        <w:rPr>
          <w:rFonts w:ascii="Calibri" w:hAnsi="Calibri"/>
          <w:b/>
          <w:sz w:val="20"/>
          <w:szCs w:val="20"/>
          <w:u w:val="single"/>
        </w:rPr>
        <w:t>MPZ</w:t>
      </w:r>
      <w:r w:rsidRPr="001320AD">
        <w:rPr>
          <w:rFonts w:ascii="Calibri" w:hAnsi="Calibri"/>
          <w:sz w:val="20"/>
          <w:szCs w:val="20"/>
        </w:rPr>
        <w:t xml:space="preserve"> obiskujejo učenci od 6. do 9. razreda. To so učenci z že izoblikovanim glasbenim posluhom. Petje na tem nivoju je zahtevnejše, dvoglasno in večglasno. Pevsk</w:t>
      </w:r>
      <w:r w:rsidR="00825C8A">
        <w:rPr>
          <w:rFonts w:ascii="Calibri" w:hAnsi="Calibri"/>
          <w:sz w:val="20"/>
          <w:szCs w:val="20"/>
        </w:rPr>
        <w:t>i</w:t>
      </w:r>
      <w:r w:rsidRPr="001320AD">
        <w:rPr>
          <w:rFonts w:ascii="Calibri" w:hAnsi="Calibri"/>
          <w:sz w:val="20"/>
          <w:szCs w:val="20"/>
        </w:rPr>
        <w:t xml:space="preserve"> zbor</w:t>
      </w:r>
      <w:r w:rsidR="00825C8A">
        <w:rPr>
          <w:rFonts w:ascii="Calibri" w:hAnsi="Calibri"/>
          <w:sz w:val="20"/>
          <w:szCs w:val="20"/>
        </w:rPr>
        <w:t>i</w:t>
      </w:r>
      <w:r w:rsidRPr="001320AD">
        <w:rPr>
          <w:rFonts w:ascii="Calibri" w:hAnsi="Calibri"/>
          <w:sz w:val="20"/>
          <w:szCs w:val="20"/>
        </w:rPr>
        <w:t xml:space="preserve"> OŠ Sv</w:t>
      </w:r>
      <w:r>
        <w:rPr>
          <w:rFonts w:ascii="Calibri" w:hAnsi="Calibri"/>
          <w:sz w:val="20"/>
          <w:szCs w:val="20"/>
        </w:rPr>
        <w:t xml:space="preserve">eta </w:t>
      </w:r>
      <w:r w:rsidRPr="001320AD">
        <w:rPr>
          <w:rFonts w:ascii="Calibri" w:hAnsi="Calibri"/>
          <w:sz w:val="20"/>
          <w:szCs w:val="20"/>
        </w:rPr>
        <w:t>Ana redno nastopa</w:t>
      </w:r>
      <w:r w:rsidR="00825C8A">
        <w:rPr>
          <w:rFonts w:ascii="Calibri" w:hAnsi="Calibri"/>
          <w:sz w:val="20"/>
          <w:szCs w:val="20"/>
        </w:rPr>
        <w:t>jo</w:t>
      </w:r>
      <w:r w:rsidRPr="001320AD">
        <w:rPr>
          <w:rFonts w:ascii="Calibri" w:hAnsi="Calibri"/>
          <w:sz w:val="20"/>
          <w:szCs w:val="20"/>
        </w:rPr>
        <w:t xml:space="preserve"> na šolskih prireditvah in proslavah ter se udeležuje</w:t>
      </w:r>
      <w:r w:rsidR="00825C8A">
        <w:rPr>
          <w:rFonts w:ascii="Calibri" w:hAnsi="Calibri"/>
          <w:sz w:val="20"/>
          <w:szCs w:val="20"/>
        </w:rPr>
        <w:t>jo</w:t>
      </w:r>
      <w:r w:rsidRPr="001320AD">
        <w:rPr>
          <w:rFonts w:ascii="Calibri" w:hAnsi="Calibri"/>
          <w:sz w:val="20"/>
          <w:szCs w:val="20"/>
        </w:rPr>
        <w:t xml:space="preserve"> pevskih revij, na katerih </w:t>
      </w:r>
      <w:r w:rsidR="00825C8A">
        <w:rPr>
          <w:rFonts w:ascii="Calibri" w:hAnsi="Calibri"/>
          <w:sz w:val="20"/>
          <w:szCs w:val="20"/>
        </w:rPr>
        <w:t>dosegajo</w:t>
      </w:r>
      <w:r w:rsidRPr="001320AD">
        <w:rPr>
          <w:rFonts w:ascii="Calibri" w:hAnsi="Calibri"/>
          <w:sz w:val="20"/>
          <w:szCs w:val="20"/>
        </w:rPr>
        <w:t xml:space="preserve"> odlične rezultate.</w:t>
      </w:r>
    </w:p>
    <w:p w:rsidR="00BA18B3" w:rsidRPr="006E1F08" w:rsidRDefault="00BA18B3" w:rsidP="00672B21">
      <w:pPr>
        <w:pStyle w:val="Blokbesedila"/>
        <w:ind w:left="0" w:right="-16"/>
        <w:rPr>
          <w:rFonts w:ascii="Calibri" w:hAnsi="Calibri"/>
          <w:sz w:val="12"/>
          <w:szCs w:val="12"/>
        </w:rPr>
      </w:pPr>
    </w:p>
    <w:p w:rsidR="00BA18B3" w:rsidRPr="001320AD" w:rsidRDefault="00BA18B3" w:rsidP="00672B21">
      <w:pPr>
        <w:ind w:right="-16"/>
        <w:jc w:val="both"/>
        <w:rPr>
          <w:rFonts w:ascii="Calibri" w:hAnsi="Calibri"/>
        </w:rPr>
      </w:pPr>
      <w:r w:rsidRPr="001320AD">
        <w:rPr>
          <w:rFonts w:ascii="Calibri" w:hAnsi="Calibri"/>
        </w:rPr>
        <w:t>Dragi učenci in starši, skupaj poskrbi</w:t>
      </w:r>
      <w:r>
        <w:rPr>
          <w:rFonts w:ascii="Calibri" w:hAnsi="Calibri"/>
        </w:rPr>
        <w:t xml:space="preserve">mo, da bi se ubrano petje </w:t>
      </w:r>
      <w:r w:rsidR="00A9709A">
        <w:rPr>
          <w:rFonts w:ascii="Calibri" w:hAnsi="Calibri"/>
        </w:rPr>
        <w:t>pri</w:t>
      </w:r>
      <w:r>
        <w:rPr>
          <w:rFonts w:ascii="Calibri" w:hAnsi="Calibri"/>
        </w:rPr>
        <w:t xml:space="preserve"> Sveti</w:t>
      </w:r>
      <w:r w:rsidRPr="001320AD">
        <w:rPr>
          <w:rFonts w:ascii="Calibri" w:hAnsi="Calibri"/>
        </w:rPr>
        <w:t xml:space="preserve"> Ani slišalo še naprej.</w:t>
      </w:r>
    </w:p>
    <w:p w:rsidR="00C227B6" w:rsidRDefault="00C227B6" w:rsidP="00672B21">
      <w:pPr>
        <w:pStyle w:val="Telobesedila"/>
        <w:rPr>
          <w:rFonts w:ascii="Calibri" w:hAnsi="Calibri"/>
          <w:b w:val="0"/>
          <w:sz w:val="20"/>
        </w:rPr>
      </w:pPr>
    </w:p>
    <w:p w:rsidR="00BA18B3" w:rsidRPr="001320AD" w:rsidRDefault="00BA18B3" w:rsidP="00672B21">
      <w:pPr>
        <w:pStyle w:val="Telobesedila"/>
        <w:rPr>
          <w:rFonts w:ascii="Calibri" w:hAnsi="Calibri"/>
          <w:sz w:val="20"/>
        </w:rPr>
      </w:pPr>
      <w:r w:rsidRPr="001320AD">
        <w:rPr>
          <w:rFonts w:ascii="Calibri" w:hAnsi="Calibri"/>
          <w:b w:val="0"/>
          <w:sz w:val="20"/>
        </w:rPr>
        <w:t xml:space="preserve">Lanski šestošolci vstopajo v 7. razred. Pomembne novosti za </w:t>
      </w:r>
      <w:r w:rsidR="0022095D">
        <w:rPr>
          <w:rFonts w:ascii="Calibri" w:hAnsi="Calibri"/>
          <w:b w:val="0"/>
          <w:sz w:val="20"/>
        </w:rPr>
        <w:t>te učence bodo izbirni predmeti, za vse, ki pa bodo obiskovali 4., 5., 6. in/ali 7.r pa tudi</w:t>
      </w:r>
      <w:r w:rsidRPr="001320AD">
        <w:rPr>
          <w:rFonts w:ascii="Calibri" w:hAnsi="Calibri"/>
          <w:b w:val="0"/>
          <w:sz w:val="20"/>
        </w:rPr>
        <w:t xml:space="preserve"> </w:t>
      </w:r>
      <w:r w:rsidR="0016113B">
        <w:rPr>
          <w:rFonts w:ascii="Calibri" w:hAnsi="Calibri"/>
          <w:sz w:val="20"/>
          <w:u w:val="single"/>
        </w:rPr>
        <w:t xml:space="preserve">manjše učne </w:t>
      </w:r>
      <w:r w:rsidR="0016113B" w:rsidRPr="0016113B">
        <w:rPr>
          <w:rFonts w:ascii="Calibri" w:hAnsi="Calibri"/>
          <w:sz w:val="20"/>
          <w:u w:val="single"/>
        </w:rPr>
        <w:t>skupine</w:t>
      </w:r>
      <w:r w:rsidR="0016113B">
        <w:rPr>
          <w:rFonts w:ascii="Calibri" w:hAnsi="Calibri"/>
          <w:sz w:val="20"/>
        </w:rPr>
        <w:t xml:space="preserve"> </w:t>
      </w:r>
      <w:r w:rsidRPr="0016113B">
        <w:rPr>
          <w:rFonts w:ascii="Calibri" w:hAnsi="Calibri"/>
          <w:b w:val="0"/>
          <w:sz w:val="20"/>
        </w:rPr>
        <w:t>pri</w:t>
      </w:r>
      <w:r w:rsidRPr="001320AD">
        <w:rPr>
          <w:rFonts w:ascii="Calibri" w:hAnsi="Calibri"/>
          <w:b w:val="0"/>
          <w:sz w:val="20"/>
        </w:rPr>
        <w:t xml:space="preserve"> matematiki, </w:t>
      </w:r>
      <w:r w:rsidR="00215525">
        <w:rPr>
          <w:rFonts w:ascii="Calibri" w:hAnsi="Calibri"/>
          <w:b w:val="0"/>
          <w:sz w:val="20"/>
        </w:rPr>
        <w:t xml:space="preserve">prvem </w:t>
      </w:r>
      <w:r w:rsidRPr="001320AD">
        <w:rPr>
          <w:rFonts w:ascii="Calibri" w:hAnsi="Calibri"/>
          <w:b w:val="0"/>
          <w:sz w:val="20"/>
        </w:rPr>
        <w:t>tujem jeziku in slovenščini</w:t>
      </w:r>
      <w:r w:rsidR="00851D69">
        <w:rPr>
          <w:rFonts w:ascii="Calibri" w:hAnsi="Calibri"/>
          <w:b w:val="0"/>
          <w:sz w:val="20"/>
        </w:rPr>
        <w:t xml:space="preserve">, kakor je bilo usklajeno na </w:t>
      </w:r>
      <w:r w:rsidR="00A55F38">
        <w:rPr>
          <w:rFonts w:ascii="Calibri" w:hAnsi="Calibri"/>
          <w:b w:val="0"/>
          <w:sz w:val="20"/>
        </w:rPr>
        <w:t>strokovnih aktivih</w:t>
      </w:r>
      <w:r w:rsidR="00851D69">
        <w:rPr>
          <w:rFonts w:ascii="Calibri" w:hAnsi="Calibri"/>
          <w:b w:val="0"/>
          <w:sz w:val="20"/>
        </w:rPr>
        <w:t>.</w:t>
      </w:r>
    </w:p>
    <w:p w:rsidR="00BA18B3" w:rsidRPr="001320AD" w:rsidRDefault="00BA18B3" w:rsidP="00672B21">
      <w:pPr>
        <w:pStyle w:val="Telobesedila"/>
        <w:ind w:left="702"/>
        <w:rPr>
          <w:rFonts w:ascii="Calibri" w:hAnsi="Calibri"/>
          <w:sz w:val="20"/>
        </w:rPr>
      </w:pPr>
    </w:p>
    <w:p w:rsidR="00BA18B3" w:rsidRPr="001320AD" w:rsidRDefault="00BA18B3" w:rsidP="00672B21">
      <w:pPr>
        <w:pStyle w:val="Telobesedila"/>
        <w:rPr>
          <w:rFonts w:ascii="Calibri" w:hAnsi="Calibri"/>
          <w:b w:val="0"/>
          <w:sz w:val="20"/>
        </w:rPr>
      </w:pPr>
      <w:r w:rsidRPr="001320AD">
        <w:rPr>
          <w:rFonts w:ascii="Calibri" w:hAnsi="Calibri"/>
          <w:b w:val="0"/>
          <w:sz w:val="20"/>
        </w:rPr>
        <w:t xml:space="preserve">V 8. in 9. razredu </w:t>
      </w:r>
      <w:r w:rsidR="00C42C17">
        <w:rPr>
          <w:rFonts w:ascii="Calibri" w:hAnsi="Calibri"/>
          <w:b w:val="0"/>
          <w:sz w:val="20"/>
        </w:rPr>
        <w:t>v šolskem letu 201</w:t>
      </w:r>
      <w:r w:rsidR="004D39E2">
        <w:rPr>
          <w:rFonts w:ascii="Calibri" w:hAnsi="Calibri"/>
          <w:b w:val="0"/>
          <w:sz w:val="20"/>
        </w:rPr>
        <w:t>9</w:t>
      </w:r>
      <w:r w:rsidR="00C42C17">
        <w:rPr>
          <w:rFonts w:ascii="Calibri" w:hAnsi="Calibri"/>
          <w:b w:val="0"/>
          <w:sz w:val="20"/>
        </w:rPr>
        <w:t>/20</w:t>
      </w:r>
      <w:r w:rsidR="004D39E2">
        <w:rPr>
          <w:rFonts w:ascii="Calibri" w:hAnsi="Calibri"/>
          <w:b w:val="0"/>
          <w:sz w:val="20"/>
        </w:rPr>
        <w:t>20</w:t>
      </w:r>
      <w:r w:rsidR="00C42C17">
        <w:rPr>
          <w:rFonts w:ascii="Calibri" w:hAnsi="Calibri"/>
          <w:b w:val="0"/>
          <w:sz w:val="20"/>
        </w:rPr>
        <w:t xml:space="preserve"> </w:t>
      </w:r>
      <w:r w:rsidR="00082C01">
        <w:rPr>
          <w:rFonts w:ascii="Calibri" w:hAnsi="Calibri"/>
          <w:b w:val="0"/>
          <w:sz w:val="20"/>
        </w:rPr>
        <w:t xml:space="preserve">bo </w:t>
      </w:r>
      <w:r w:rsidR="00C42C17">
        <w:rPr>
          <w:rFonts w:ascii="Calibri" w:hAnsi="Calibri"/>
          <w:b w:val="0"/>
          <w:sz w:val="20"/>
        </w:rPr>
        <w:t xml:space="preserve">pouk </w:t>
      </w:r>
      <w:r w:rsidR="00082C01">
        <w:rPr>
          <w:rFonts w:ascii="Calibri" w:hAnsi="Calibri"/>
          <w:b w:val="0"/>
          <w:sz w:val="20"/>
        </w:rPr>
        <w:t>potekal</w:t>
      </w:r>
      <w:r w:rsidR="00C42C17">
        <w:rPr>
          <w:rFonts w:ascii="Calibri" w:hAnsi="Calibri"/>
          <w:b w:val="0"/>
          <w:sz w:val="20"/>
        </w:rPr>
        <w:t xml:space="preserve"> </w:t>
      </w:r>
      <w:r w:rsidR="00A55F38">
        <w:rPr>
          <w:rFonts w:ascii="Calibri" w:hAnsi="Calibri"/>
          <w:b w:val="0"/>
          <w:sz w:val="20"/>
        </w:rPr>
        <w:t xml:space="preserve">v </w:t>
      </w:r>
      <w:r w:rsidR="00A55F38" w:rsidRPr="00A55F38">
        <w:rPr>
          <w:rFonts w:ascii="Calibri" w:hAnsi="Calibri"/>
          <w:sz w:val="20"/>
          <w:u w:val="single"/>
        </w:rPr>
        <w:t>manjših učnih skupinah</w:t>
      </w:r>
      <w:r w:rsidR="00A55F38">
        <w:rPr>
          <w:rFonts w:ascii="Calibri" w:hAnsi="Calibri"/>
          <w:b w:val="0"/>
          <w:sz w:val="20"/>
        </w:rPr>
        <w:t xml:space="preserve"> skozi vse leto</w:t>
      </w:r>
      <w:r w:rsidRPr="001320AD">
        <w:rPr>
          <w:rFonts w:ascii="Calibri" w:hAnsi="Calibri"/>
          <w:b w:val="0"/>
          <w:sz w:val="20"/>
        </w:rPr>
        <w:t xml:space="preserve"> pri MAT, tujem jeziku in SLO. </w:t>
      </w:r>
      <w:r w:rsidR="00C42C17">
        <w:rPr>
          <w:rFonts w:ascii="Calibri" w:hAnsi="Calibri"/>
          <w:b w:val="0"/>
          <w:sz w:val="20"/>
        </w:rPr>
        <w:t>Sicer se lahko i</w:t>
      </w:r>
      <w:r w:rsidRPr="001320AD">
        <w:rPr>
          <w:rFonts w:ascii="Calibri" w:hAnsi="Calibri"/>
          <w:b w:val="0"/>
          <w:sz w:val="20"/>
        </w:rPr>
        <w:t xml:space="preserve">zvaja </w:t>
      </w:r>
      <w:r w:rsidR="00C42C17">
        <w:rPr>
          <w:rFonts w:ascii="Calibri" w:hAnsi="Calibri"/>
          <w:b w:val="0"/>
          <w:sz w:val="20"/>
        </w:rPr>
        <w:t>kot pouk</w:t>
      </w:r>
      <w:r w:rsidR="008368BB">
        <w:rPr>
          <w:rFonts w:ascii="Calibri" w:hAnsi="Calibri"/>
          <w:b w:val="0"/>
          <w:sz w:val="20"/>
        </w:rPr>
        <w:t xml:space="preserve"> na različnih ravneh, čez leto pa se lahko sestava učne skupine spreminja po strokovni presoji učiteljev.</w:t>
      </w:r>
    </w:p>
    <w:p w:rsidR="00BA18B3" w:rsidRPr="001320AD" w:rsidRDefault="00BA18B3" w:rsidP="00672B21">
      <w:pPr>
        <w:pStyle w:val="Telobesedila"/>
        <w:rPr>
          <w:rFonts w:ascii="Calibri" w:hAnsi="Calibri"/>
          <w:sz w:val="20"/>
        </w:rPr>
      </w:pPr>
    </w:p>
    <w:p w:rsidR="00BA18B3" w:rsidRPr="00C42C17" w:rsidRDefault="00BA18B3" w:rsidP="00C92037">
      <w:pPr>
        <w:jc w:val="both"/>
        <w:rPr>
          <w:rFonts w:ascii="Calibri" w:hAnsi="Calibri" w:cs="Arial"/>
        </w:rPr>
      </w:pPr>
      <w:r w:rsidRPr="00C92037">
        <w:rPr>
          <w:rFonts w:ascii="Calibri" w:hAnsi="Calibri"/>
          <w:b/>
          <w:u w:val="single"/>
        </w:rPr>
        <w:t>Izbirni predmeti</w:t>
      </w:r>
      <w:r w:rsidRPr="001320AD">
        <w:rPr>
          <w:rFonts w:ascii="Calibri" w:hAnsi="Calibri"/>
        </w:rPr>
        <w:t xml:space="preserve"> so del predmetnika in </w:t>
      </w:r>
      <w:r w:rsidR="003D2704">
        <w:rPr>
          <w:rFonts w:ascii="Calibri" w:hAnsi="Calibri"/>
        </w:rPr>
        <w:t>sodijo v obvezni program</w:t>
      </w:r>
      <w:r w:rsidRPr="001320AD">
        <w:rPr>
          <w:rFonts w:ascii="Calibri" w:hAnsi="Calibri"/>
        </w:rPr>
        <w:t xml:space="preserve"> OŠ tretje</w:t>
      </w:r>
      <w:r w:rsidR="00082C01">
        <w:rPr>
          <w:rFonts w:ascii="Calibri" w:hAnsi="Calibri"/>
        </w:rPr>
        <w:t>ga VIO</w:t>
      </w:r>
      <w:r w:rsidRPr="001320AD">
        <w:rPr>
          <w:rFonts w:ascii="Calibri" w:hAnsi="Calibri"/>
        </w:rPr>
        <w:t>. Namen izbirnih predmetov je, da učenci lažje realizirajo svoje sposobnosti, interese ali izberejo predmet v skladu s svojo bodočo poklicno odločitvijo. Učenec lahko izbere dve ali s soglasjem staršev tudi tri ure izbirnega pouka tedensko. Če pa obiskuje</w:t>
      </w:r>
      <w:r w:rsidRPr="001320AD">
        <w:rPr>
          <w:rFonts w:ascii="Calibri" w:hAnsi="Calibri" w:cs="Arial"/>
        </w:rPr>
        <w:t xml:space="preserve"> glasbeno šolo z javno veljavnim programom, je lahko na predlog staršev oproščen sodelovanja pri izbirnih predmetih. O oprostitvi odloči ravnatelj</w:t>
      </w:r>
      <w:r w:rsidRPr="001320AD">
        <w:rPr>
          <w:rFonts w:ascii="Calibri" w:hAnsi="Calibri"/>
        </w:rPr>
        <w:t>.</w:t>
      </w:r>
      <w:r w:rsidR="00C42C17">
        <w:rPr>
          <w:rFonts w:ascii="Calibri" w:hAnsi="Calibri"/>
        </w:rPr>
        <w:t xml:space="preserve"> Prav tako se v šolskem letu izvaja tudi pouk </w:t>
      </w:r>
      <w:r w:rsidR="00C42C17" w:rsidRPr="00C42C17">
        <w:rPr>
          <w:rFonts w:ascii="Calibri" w:hAnsi="Calibri"/>
          <w:b/>
          <w:u w:val="single"/>
        </w:rPr>
        <w:t>neobveznih izbirnih predmetov</w:t>
      </w:r>
      <w:r w:rsidR="00C42C17">
        <w:rPr>
          <w:rFonts w:ascii="Calibri" w:hAnsi="Calibri"/>
          <w:b/>
          <w:u w:val="single"/>
        </w:rPr>
        <w:t xml:space="preserve"> (NIP)</w:t>
      </w:r>
      <w:r w:rsidR="00C42C17">
        <w:rPr>
          <w:rFonts w:ascii="Calibri" w:hAnsi="Calibri"/>
        </w:rPr>
        <w:t xml:space="preserve"> v </w:t>
      </w:r>
      <w:r w:rsidR="00082C01">
        <w:rPr>
          <w:rFonts w:ascii="Calibri" w:hAnsi="Calibri"/>
        </w:rPr>
        <w:t>1</w:t>
      </w:r>
      <w:r w:rsidR="00F73297">
        <w:rPr>
          <w:rFonts w:ascii="Calibri" w:hAnsi="Calibri"/>
        </w:rPr>
        <w:t>*</w:t>
      </w:r>
      <w:r w:rsidR="00082C01">
        <w:rPr>
          <w:rFonts w:ascii="Calibri" w:hAnsi="Calibri"/>
        </w:rPr>
        <w:t>., 4., 5.</w:t>
      </w:r>
      <w:r w:rsidR="00377F1E">
        <w:rPr>
          <w:rFonts w:ascii="Calibri" w:hAnsi="Calibri"/>
        </w:rPr>
        <w:t>, 6.</w:t>
      </w:r>
      <w:r w:rsidR="00082C01">
        <w:rPr>
          <w:rFonts w:ascii="Calibri" w:hAnsi="Calibri"/>
        </w:rPr>
        <w:t xml:space="preserve"> ter 7.</w:t>
      </w:r>
      <w:r w:rsidR="00377F1E">
        <w:rPr>
          <w:rFonts w:ascii="Calibri" w:hAnsi="Calibri"/>
        </w:rPr>
        <w:t xml:space="preserve">, 8. </w:t>
      </w:r>
      <w:r w:rsidR="00C42C17">
        <w:rPr>
          <w:rFonts w:ascii="Calibri" w:hAnsi="Calibri"/>
        </w:rPr>
        <w:t xml:space="preserve">in </w:t>
      </w:r>
      <w:r w:rsidR="00377F1E">
        <w:rPr>
          <w:rFonts w:ascii="Calibri" w:hAnsi="Calibri"/>
        </w:rPr>
        <w:t>9</w:t>
      </w:r>
      <w:r w:rsidR="00C42C17">
        <w:rPr>
          <w:rFonts w:ascii="Calibri" w:hAnsi="Calibri"/>
        </w:rPr>
        <w:t>. razredu (</w:t>
      </w:r>
      <w:r w:rsidR="004D39E2">
        <w:rPr>
          <w:rFonts w:ascii="Calibri" w:hAnsi="Calibri"/>
        </w:rPr>
        <w:t xml:space="preserve">lahko kot </w:t>
      </w:r>
      <w:r w:rsidR="00F73297">
        <w:rPr>
          <w:rFonts w:ascii="Calibri" w:hAnsi="Calibri"/>
        </w:rPr>
        <w:t xml:space="preserve">prvi tuji jezik angleščina* in </w:t>
      </w:r>
      <w:r w:rsidR="00C42C17">
        <w:rPr>
          <w:rFonts w:ascii="Calibri" w:hAnsi="Calibri"/>
        </w:rPr>
        <w:t>drugi tuji jezik nemščina</w:t>
      </w:r>
      <w:r w:rsidR="00F73297">
        <w:rPr>
          <w:rFonts w:ascii="Calibri" w:hAnsi="Calibri"/>
        </w:rPr>
        <w:t xml:space="preserve"> ter šport in računalništvo</w:t>
      </w:r>
      <w:r w:rsidR="00377F1E">
        <w:rPr>
          <w:rFonts w:ascii="Calibri" w:hAnsi="Calibri"/>
        </w:rPr>
        <w:t xml:space="preserve"> ter umetnost in tehnika</w:t>
      </w:r>
      <w:r w:rsidR="00C42C17">
        <w:rPr>
          <w:rFonts w:ascii="Calibri" w:hAnsi="Calibri"/>
        </w:rPr>
        <w:t>).</w:t>
      </w:r>
    </w:p>
    <w:p w:rsidR="00BA18B3" w:rsidRPr="001320AD" w:rsidRDefault="00BA18B3" w:rsidP="0049511F">
      <w:pPr>
        <w:pStyle w:val="Telobesedila"/>
        <w:pBdr>
          <w:bottom w:val="single" w:sz="12" w:space="1" w:color="auto"/>
        </w:pBdr>
        <w:ind w:right="-94"/>
        <w:jc w:val="left"/>
        <w:rPr>
          <w:rFonts w:ascii="Calibri" w:hAnsi="Calibri"/>
          <w:b w:val="0"/>
          <w:color w:val="FF0000"/>
          <w:sz w:val="20"/>
        </w:rPr>
      </w:pPr>
    </w:p>
    <w:p w:rsidR="00BA18B3" w:rsidRPr="001320AD" w:rsidRDefault="00BA18B3" w:rsidP="0049511F">
      <w:pPr>
        <w:pStyle w:val="Telobesedila"/>
        <w:pBdr>
          <w:bottom w:val="single" w:sz="12" w:space="1" w:color="auto"/>
        </w:pBdr>
        <w:ind w:right="-94"/>
        <w:jc w:val="left"/>
        <w:rPr>
          <w:rFonts w:ascii="Calibri" w:hAnsi="Calibri"/>
          <w:sz w:val="20"/>
        </w:rPr>
      </w:pPr>
      <w:r w:rsidRPr="001320AD">
        <w:rPr>
          <w:rFonts w:ascii="Calibri" w:hAnsi="Calibri"/>
          <w:sz w:val="20"/>
        </w:rPr>
        <w:t xml:space="preserve">::PREDMETNIK – brez </w:t>
      </w:r>
      <w:r w:rsidR="00C42C17">
        <w:rPr>
          <w:rFonts w:ascii="Calibri" w:hAnsi="Calibri"/>
          <w:sz w:val="20"/>
        </w:rPr>
        <w:t xml:space="preserve">obveznih </w:t>
      </w:r>
      <w:r w:rsidRPr="001320AD">
        <w:rPr>
          <w:rFonts w:ascii="Calibri" w:hAnsi="Calibri"/>
          <w:sz w:val="20"/>
        </w:rPr>
        <w:t>izbirnih predmetov</w:t>
      </w:r>
    </w:p>
    <w:p w:rsidR="00BA18B3" w:rsidRPr="006A0C7F" w:rsidRDefault="00BA18B3" w:rsidP="0049511F">
      <w:pPr>
        <w:rPr>
          <w:rFonts w:ascii="Calibri" w:hAnsi="Calibri"/>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537"/>
        <w:gridCol w:w="430"/>
        <w:gridCol w:w="430"/>
        <w:gridCol w:w="671"/>
        <w:gridCol w:w="671"/>
        <w:gridCol w:w="476"/>
        <w:gridCol w:w="476"/>
        <w:gridCol w:w="476"/>
        <w:gridCol w:w="476"/>
      </w:tblGrid>
      <w:tr w:rsidR="00BA18B3" w:rsidRPr="005E173E" w:rsidTr="00570EE8">
        <w:trPr>
          <w:jc w:val="center"/>
        </w:trPr>
        <w:tc>
          <w:tcPr>
            <w:tcW w:w="0" w:type="auto"/>
            <w:shd w:val="clear" w:color="auto" w:fill="606060"/>
          </w:tcPr>
          <w:p w:rsidR="00BA18B3" w:rsidRPr="005E173E" w:rsidRDefault="00BA18B3" w:rsidP="001320AD">
            <w:pPr>
              <w:jc w:val="right"/>
              <w:rPr>
                <w:rFonts w:ascii="Calibri" w:hAnsi="Calibri"/>
                <w:color w:val="FFFFFF"/>
                <w:sz w:val="16"/>
                <w:szCs w:val="16"/>
              </w:rPr>
            </w:pPr>
            <w:r w:rsidRPr="005E173E">
              <w:rPr>
                <w:rFonts w:ascii="Calibri" w:hAnsi="Calibri"/>
                <w:color w:val="FFFFFF"/>
                <w:sz w:val="16"/>
                <w:szCs w:val="16"/>
              </w:rPr>
              <w:t>Razred</w:t>
            </w:r>
          </w:p>
          <w:p w:rsidR="00BA18B3" w:rsidRPr="005E173E" w:rsidRDefault="00BA18B3" w:rsidP="007C3D0A">
            <w:pPr>
              <w:rPr>
                <w:rFonts w:ascii="Calibri" w:hAnsi="Calibri"/>
                <w:color w:val="FFFFFF"/>
                <w:sz w:val="16"/>
                <w:szCs w:val="16"/>
              </w:rPr>
            </w:pPr>
            <w:r w:rsidRPr="005E173E">
              <w:rPr>
                <w:rFonts w:ascii="Calibri" w:hAnsi="Calibri"/>
                <w:color w:val="FFFFFF"/>
                <w:sz w:val="16"/>
                <w:szCs w:val="16"/>
              </w:rPr>
              <w:t>Predmet</w:t>
            </w:r>
          </w:p>
        </w:tc>
        <w:tc>
          <w:tcPr>
            <w:tcW w:w="0" w:type="auto"/>
            <w:shd w:val="clear" w:color="auto" w:fill="606060"/>
            <w:vAlign w:val="center"/>
          </w:tcPr>
          <w:p w:rsidR="00BA18B3" w:rsidRPr="005E173E" w:rsidRDefault="00BA18B3" w:rsidP="001320AD">
            <w:pPr>
              <w:jc w:val="center"/>
              <w:rPr>
                <w:rFonts w:ascii="Calibri" w:hAnsi="Calibri"/>
                <w:color w:val="FFFFFF"/>
                <w:sz w:val="16"/>
                <w:szCs w:val="16"/>
              </w:rPr>
            </w:pPr>
            <w:r w:rsidRPr="005E173E">
              <w:rPr>
                <w:rFonts w:ascii="Calibri" w:hAnsi="Calibri"/>
                <w:color w:val="FFFFFF"/>
                <w:sz w:val="16"/>
                <w:szCs w:val="16"/>
              </w:rPr>
              <w:t>1.</w:t>
            </w:r>
            <w:r w:rsidR="004466C1" w:rsidRPr="005E173E">
              <w:rPr>
                <w:rFonts w:ascii="Calibri" w:hAnsi="Calibri"/>
                <w:color w:val="FFFFFF"/>
                <w:sz w:val="16"/>
                <w:szCs w:val="16"/>
              </w:rPr>
              <w:t xml:space="preserve"> </w:t>
            </w:r>
            <w:r w:rsidRPr="005E173E">
              <w:rPr>
                <w:rFonts w:ascii="Calibri" w:hAnsi="Calibri"/>
                <w:color w:val="FFFFFF"/>
                <w:sz w:val="16"/>
                <w:szCs w:val="16"/>
              </w:rPr>
              <w:t>r</w:t>
            </w:r>
          </w:p>
        </w:tc>
        <w:tc>
          <w:tcPr>
            <w:tcW w:w="0" w:type="auto"/>
            <w:shd w:val="clear" w:color="auto" w:fill="606060"/>
            <w:vAlign w:val="center"/>
          </w:tcPr>
          <w:p w:rsidR="00BA18B3" w:rsidRPr="005E173E" w:rsidRDefault="00BA18B3" w:rsidP="001320AD">
            <w:pPr>
              <w:jc w:val="center"/>
              <w:rPr>
                <w:rFonts w:ascii="Calibri" w:hAnsi="Calibri"/>
                <w:color w:val="FFFFFF"/>
                <w:sz w:val="16"/>
                <w:szCs w:val="16"/>
              </w:rPr>
            </w:pPr>
            <w:r w:rsidRPr="005E173E">
              <w:rPr>
                <w:rFonts w:ascii="Calibri" w:hAnsi="Calibri"/>
                <w:color w:val="FFFFFF"/>
                <w:sz w:val="16"/>
                <w:szCs w:val="16"/>
              </w:rPr>
              <w:t>2.</w:t>
            </w:r>
            <w:r w:rsidR="004466C1" w:rsidRPr="005E173E">
              <w:rPr>
                <w:rFonts w:ascii="Calibri" w:hAnsi="Calibri"/>
                <w:color w:val="FFFFFF"/>
                <w:sz w:val="16"/>
                <w:szCs w:val="16"/>
              </w:rPr>
              <w:t xml:space="preserve"> </w:t>
            </w:r>
            <w:r w:rsidRPr="005E173E">
              <w:rPr>
                <w:rFonts w:ascii="Calibri" w:hAnsi="Calibri"/>
                <w:color w:val="FFFFFF"/>
                <w:sz w:val="16"/>
                <w:szCs w:val="16"/>
              </w:rPr>
              <w:t>r</w:t>
            </w:r>
          </w:p>
        </w:tc>
        <w:tc>
          <w:tcPr>
            <w:tcW w:w="0" w:type="auto"/>
            <w:shd w:val="clear" w:color="auto" w:fill="606060"/>
            <w:vAlign w:val="center"/>
          </w:tcPr>
          <w:p w:rsidR="00BA18B3" w:rsidRPr="005E173E" w:rsidRDefault="00BA18B3" w:rsidP="001320AD">
            <w:pPr>
              <w:jc w:val="center"/>
              <w:rPr>
                <w:rFonts w:ascii="Calibri" w:hAnsi="Calibri"/>
                <w:color w:val="FFFFFF"/>
                <w:sz w:val="16"/>
                <w:szCs w:val="16"/>
              </w:rPr>
            </w:pPr>
            <w:r w:rsidRPr="005E173E">
              <w:rPr>
                <w:rFonts w:ascii="Calibri" w:hAnsi="Calibri"/>
                <w:color w:val="FFFFFF"/>
                <w:sz w:val="16"/>
                <w:szCs w:val="16"/>
              </w:rPr>
              <w:t>3.</w:t>
            </w:r>
            <w:r w:rsidR="004466C1" w:rsidRPr="005E173E">
              <w:rPr>
                <w:rFonts w:ascii="Calibri" w:hAnsi="Calibri"/>
                <w:color w:val="FFFFFF"/>
                <w:sz w:val="16"/>
                <w:szCs w:val="16"/>
              </w:rPr>
              <w:t xml:space="preserve"> </w:t>
            </w:r>
            <w:r w:rsidRPr="005E173E">
              <w:rPr>
                <w:rFonts w:ascii="Calibri" w:hAnsi="Calibri"/>
                <w:color w:val="FFFFFF"/>
                <w:sz w:val="16"/>
                <w:szCs w:val="16"/>
              </w:rPr>
              <w:t>r</w:t>
            </w:r>
          </w:p>
        </w:tc>
        <w:tc>
          <w:tcPr>
            <w:tcW w:w="0" w:type="auto"/>
            <w:shd w:val="clear" w:color="auto" w:fill="606060"/>
            <w:vAlign w:val="center"/>
          </w:tcPr>
          <w:p w:rsidR="00BA18B3" w:rsidRPr="005E173E" w:rsidRDefault="00BA18B3" w:rsidP="001320AD">
            <w:pPr>
              <w:jc w:val="center"/>
              <w:rPr>
                <w:rFonts w:ascii="Calibri" w:hAnsi="Calibri"/>
                <w:color w:val="FFFFFF"/>
                <w:sz w:val="16"/>
                <w:szCs w:val="16"/>
              </w:rPr>
            </w:pPr>
            <w:r w:rsidRPr="005E173E">
              <w:rPr>
                <w:rFonts w:ascii="Calibri" w:hAnsi="Calibri"/>
                <w:color w:val="FFFFFF"/>
                <w:sz w:val="16"/>
                <w:szCs w:val="16"/>
              </w:rPr>
              <w:t>4.</w:t>
            </w:r>
            <w:r w:rsidR="004466C1" w:rsidRPr="005E173E">
              <w:rPr>
                <w:rFonts w:ascii="Calibri" w:hAnsi="Calibri"/>
                <w:color w:val="FFFFFF"/>
                <w:sz w:val="16"/>
                <w:szCs w:val="16"/>
              </w:rPr>
              <w:t xml:space="preserve"> </w:t>
            </w:r>
            <w:r w:rsidRPr="005E173E">
              <w:rPr>
                <w:rFonts w:ascii="Calibri" w:hAnsi="Calibri"/>
                <w:color w:val="FFFFFF"/>
                <w:sz w:val="16"/>
                <w:szCs w:val="16"/>
              </w:rPr>
              <w:t>r</w:t>
            </w:r>
          </w:p>
        </w:tc>
        <w:tc>
          <w:tcPr>
            <w:tcW w:w="0" w:type="auto"/>
            <w:shd w:val="clear" w:color="auto" w:fill="606060"/>
            <w:vAlign w:val="center"/>
          </w:tcPr>
          <w:p w:rsidR="00BA18B3" w:rsidRPr="005E173E" w:rsidRDefault="00BA18B3" w:rsidP="001320AD">
            <w:pPr>
              <w:jc w:val="center"/>
              <w:rPr>
                <w:rFonts w:ascii="Calibri" w:hAnsi="Calibri"/>
                <w:color w:val="FFFFFF"/>
                <w:sz w:val="16"/>
                <w:szCs w:val="16"/>
              </w:rPr>
            </w:pPr>
            <w:r w:rsidRPr="005E173E">
              <w:rPr>
                <w:rFonts w:ascii="Calibri" w:hAnsi="Calibri"/>
                <w:color w:val="FFFFFF"/>
                <w:sz w:val="16"/>
                <w:szCs w:val="16"/>
              </w:rPr>
              <w:t>5.</w:t>
            </w:r>
            <w:r w:rsidR="004466C1" w:rsidRPr="005E173E">
              <w:rPr>
                <w:rFonts w:ascii="Calibri" w:hAnsi="Calibri"/>
                <w:color w:val="FFFFFF"/>
                <w:sz w:val="16"/>
                <w:szCs w:val="16"/>
              </w:rPr>
              <w:t xml:space="preserve"> </w:t>
            </w:r>
            <w:r w:rsidRPr="005E173E">
              <w:rPr>
                <w:rFonts w:ascii="Calibri" w:hAnsi="Calibri"/>
                <w:color w:val="FFFFFF"/>
                <w:sz w:val="16"/>
                <w:szCs w:val="16"/>
              </w:rPr>
              <w:t>r</w:t>
            </w:r>
          </w:p>
        </w:tc>
        <w:tc>
          <w:tcPr>
            <w:tcW w:w="0" w:type="auto"/>
            <w:shd w:val="clear" w:color="auto" w:fill="606060"/>
            <w:vAlign w:val="center"/>
          </w:tcPr>
          <w:p w:rsidR="00BA18B3" w:rsidRPr="005E173E" w:rsidRDefault="00BA18B3" w:rsidP="001320AD">
            <w:pPr>
              <w:jc w:val="center"/>
              <w:rPr>
                <w:rFonts w:ascii="Calibri" w:hAnsi="Calibri"/>
                <w:color w:val="FFFFFF"/>
                <w:sz w:val="16"/>
                <w:szCs w:val="16"/>
              </w:rPr>
            </w:pPr>
            <w:r w:rsidRPr="005E173E">
              <w:rPr>
                <w:rFonts w:ascii="Calibri" w:hAnsi="Calibri"/>
                <w:color w:val="FFFFFF"/>
                <w:sz w:val="16"/>
                <w:szCs w:val="16"/>
              </w:rPr>
              <w:t>6.</w:t>
            </w:r>
            <w:r w:rsidR="004466C1" w:rsidRPr="005E173E">
              <w:rPr>
                <w:rFonts w:ascii="Calibri" w:hAnsi="Calibri"/>
                <w:color w:val="FFFFFF"/>
                <w:sz w:val="16"/>
                <w:szCs w:val="16"/>
              </w:rPr>
              <w:t xml:space="preserve"> </w:t>
            </w:r>
            <w:r w:rsidRPr="005E173E">
              <w:rPr>
                <w:rFonts w:ascii="Calibri" w:hAnsi="Calibri"/>
                <w:color w:val="FFFFFF"/>
                <w:sz w:val="16"/>
                <w:szCs w:val="16"/>
              </w:rPr>
              <w:t>r</w:t>
            </w:r>
          </w:p>
        </w:tc>
        <w:tc>
          <w:tcPr>
            <w:tcW w:w="0" w:type="auto"/>
            <w:shd w:val="clear" w:color="auto" w:fill="606060"/>
            <w:vAlign w:val="center"/>
          </w:tcPr>
          <w:p w:rsidR="00BA18B3" w:rsidRPr="005E173E" w:rsidRDefault="00BA18B3" w:rsidP="001320AD">
            <w:pPr>
              <w:jc w:val="center"/>
              <w:rPr>
                <w:rFonts w:ascii="Calibri" w:hAnsi="Calibri"/>
                <w:color w:val="FFFFFF"/>
                <w:sz w:val="16"/>
                <w:szCs w:val="16"/>
              </w:rPr>
            </w:pPr>
            <w:r w:rsidRPr="005E173E">
              <w:rPr>
                <w:rFonts w:ascii="Calibri" w:hAnsi="Calibri"/>
                <w:color w:val="FFFFFF"/>
                <w:sz w:val="16"/>
                <w:szCs w:val="16"/>
              </w:rPr>
              <w:t>7.</w:t>
            </w:r>
            <w:r w:rsidR="004466C1" w:rsidRPr="005E173E">
              <w:rPr>
                <w:rFonts w:ascii="Calibri" w:hAnsi="Calibri"/>
                <w:color w:val="FFFFFF"/>
                <w:sz w:val="16"/>
                <w:szCs w:val="16"/>
              </w:rPr>
              <w:t xml:space="preserve"> </w:t>
            </w:r>
            <w:r w:rsidRPr="005E173E">
              <w:rPr>
                <w:rFonts w:ascii="Calibri" w:hAnsi="Calibri"/>
                <w:color w:val="FFFFFF"/>
                <w:sz w:val="16"/>
                <w:szCs w:val="16"/>
              </w:rPr>
              <w:t>r</w:t>
            </w:r>
          </w:p>
        </w:tc>
        <w:tc>
          <w:tcPr>
            <w:tcW w:w="0" w:type="auto"/>
            <w:shd w:val="clear" w:color="auto" w:fill="606060"/>
            <w:vAlign w:val="center"/>
          </w:tcPr>
          <w:p w:rsidR="00BA18B3" w:rsidRPr="005E173E" w:rsidRDefault="00BA18B3" w:rsidP="001320AD">
            <w:pPr>
              <w:jc w:val="center"/>
              <w:rPr>
                <w:rFonts w:ascii="Calibri" w:hAnsi="Calibri"/>
                <w:color w:val="FFFFFF"/>
                <w:sz w:val="16"/>
                <w:szCs w:val="16"/>
              </w:rPr>
            </w:pPr>
            <w:r w:rsidRPr="005E173E">
              <w:rPr>
                <w:rFonts w:ascii="Calibri" w:hAnsi="Calibri"/>
                <w:color w:val="FFFFFF"/>
                <w:sz w:val="16"/>
                <w:szCs w:val="16"/>
              </w:rPr>
              <w:t>8.</w:t>
            </w:r>
            <w:r w:rsidR="004466C1" w:rsidRPr="005E173E">
              <w:rPr>
                <w:rFonts w:ascii="Calibri" w:hAnsi="Calibri"/>
                <w:color w:val="FFFFFF"/>
                <w:sz w:val="16"/>
                <w:szCs w:val="16"/>
              </w:rPr>
              <w:t xml:space="preserve"> </w:t>
            </w:r>
            <w:r w:rsidRPr="005E173E">
              <w:rPr>
                <w:rFonts w:ascii="Calibri" w:hAnsi="Calibri"/>
                <w:color w:val="FFFFFF"/>
                <w:sz w:val="16"/>
                <w:szCs w:val="16"/>
              </w:rPr>
              <w:t>r</w:t>
            </w:r>
          </w:p>
        </w:tc>
        <w:tc>
          <w:tcPr>
            <w:tcW w:w="0" w:type="auto"/>
            <w:shd w:val="clear" w:color="auto" w:fill="606060"/>
            <w:vAlign w:val="center"/>
          </w:tcPr>
          <w:p w:rsidR="00BA18B3" w:rsidRPr="005E173E" w:rsidRDefault="00BA18B3" w:rsidP="001320AD">
            <w:pPr>
              <w:jc w:val="center"/>
              <w:rPr>
                <w:rFonts w:ascii="Calibri" w:hAnsi="Calibri"/>
                <w:color w:val="FFFFFF"/>
                <w:sz w:val="16"/>
                <w:szCs w:val="16"/>
              </w:rPr>
            </w:pPr>
            <w:r w:rsidRPr="005E173E">
              <w:rPr>
                <w:rFonts w:ascii="Calibri" w:hAnsi="Calibri"/>
                <w:color w:val="FFFFFF"/>
                <w:sz w:val="16"/>
                <w:szCs w:val="16"/>
              </w:rPr>
              <w:t>9.</w:t>
            </w:r>
            <w:r w:rsidR="004466C1" w:rsidRPr="005E173E">
              <w:rPr>
                <w:rFonts w:ascii="Calibri" w:hAnsi="Calibri"/>
                <w:color w:val="FFFFFF"/>
                <w:sz w:val="16"/>
                <w:szCs w:val="16"/>
              </w:rPr>
              <w:t xml:space="preserve"> </w:t>
            </w:r>
            <w:r w:rsidRPr="005E173E">
              <w:rPr>
                <w:rFonts w:ascii="Calibri" w:hAnsi="Calibri"/>
                <w:color w:val="FFFFFF"/>
                <w:sz w:val="16"/>
                <w:szCs w:val="16"/>
              </w:rPr>
              <w:t>r</w:t>
            </w:r>
          </w:p>
        </w:tc>
      </w:tr>
      <w:tr w:rsidR="00BA18B3" w:rsidRPr="005E173E" w:rsidTr="00570EE8">
        <w:trPr>
          <w:jc w:val="center"/>
        </w:trPr>
        <w:tc>
          <w:tcPr>
            <w:tcW w:w="0" w:type="auto"/>
            <w:shd w:val="clear" w:color="auto" w:fill="D9D9D9" w:themeFill="background1" w:themeFillShade="D9"/>
          </w:tcPr>
          <w:p w:rsidR="00BA18B3" w:rsidRPr="005E173E" w:rsidRDefault="00BA18B3" w:rsidP="00BF5303">
            <w:pPr>
              <w:rPr>
                <w:rFonts w:ascii="Calibri" w:hAnsi="Calibri"/>
                <w:sz w:val="16"/>
                <w:szCs w:val="16"/>
              </w:rPr>
            </w:pPr>
            <w:r w:rsidRPr="005E173E">
              <w:rPr>
                <w:rFonts w:ascii="Calibri" w:hAnsi="Calibri"/>
                <w:sz w:val="16"/>
                <w:szCs w:val="16"/>
              </w:rPr>
              <w:t>SLJ</w:t>
            </w:r>
          </w:p>
        </w:tc>
        <w:tc>
          <w:tcPr>
            <w:tcW w:w="0" w:type="auto"/>
          </w:tcPr>
          <w:p w:rsidR="00BA18B3" w:rsidRPr="005E173E" w:rsidRDefault="00BA18B3" w:rsidP="001320AD">
            <w:pPr>
              <w:jc w:val="center"/>
              <w:rPr>
                <w:rFonts w:ascii="Calibri" w:hAnsi="Calibri"/>
                <w:sz w:val="16"/>
                <w:szCs w:val="16"/>
              </w:rPr>
            </w:pPr>
            <w:r w:rsidRPr="005E173E">
              <w:rPr>
                <w:rFonts w:ascii="Calibri" w:hAnsi="Calibri"/>
                <w:sz w:val="16"/>
                <w:szCs w:val="16"/>
              </w:rPr>
              <w:t>6</w:t>
            </w:r>
          </w:p>
        </w:tc>
        <w:tc>
          <w:tcPr>
            <w:tcW w:w="0" w:type="auto"/>
          </w:tcPr>
          <w:p w:rsidR="00BA18B3" w:rsidRPr="005E173E" w:rsidRDefault="00BA18B3" w:rsidP="001320AD">
            <w:pPr>
              <w:jc w:val="center"/>
              <w:rPr>
                <w:rFonts w:ascii="Calibri" w:hAnsi="Calibri"/>
                <w:sz w:val="16"/>
                <w:szCs w:val="16"/>
              </w:rPr>
            </w:pPr>
            <w:r w:rsidRPr="005E173E">
              <w:rPr>
                <w:rFonts w:ascii="Calibri" w:hAnsi="Calibri"/>
                <w:sz w:val="16"/>
                <w:szCs w:val="16"/>
              </w:rPr>
              <w:t>7</w:t>
            </w:r>
          </w:p>
        </w:tc>
        <w:tc>
          <w:tcPr>
            <w:tcW w:w="0" w:type="auto"/>
          </w:tcPr>
          <w:p w:rsidR="00BA18B3" w:rsidRPr="005E173E" w:rsidRDefault="00BA18B3" w:rsidP="001320AD">
            <w:pPr>
              <w:jc w:val="center"/>
              <w:rPr>
                <w:rFonts w:ascii="Calibri" w:hAnsi="Calibri"/>
                <w:sz w:val="16"/>
                <w:szCs w:val="16"/>
              </w:rPr>
            </w:pPr>
            <w:r w:rsidRPr="005E173E">
              <w:rPr>
                <w:rFonts w:ascii="Calibri" w:hAnsi="Calibri"/>
                <w:sz w:val="16"/>
                <w:szCs w:val="16"/>
              </w:rPr>
              <w:t>7</w:t>
            </w:r>
          </w:p>
        </w:tc>
        <w:tc>
          <w:tcPr>
            <w:tcW w:w="0" w:type="auto"/>
          </w:tcPr>
          <w:p w:rsidR="00BA18B3" w:rsidRPr="005E173E" w:rsidRDefault="00BA18B3" w:rsidP="001320AD">
            <w:pPr>
              <w:jc w:val="center"/>
              <w:rPr>
                <w:rFonts w:ascii="Calibri" w:hAnsi="Calibri"/>
                <w:sz w:val="16"/>
                <w:szCs w:val="16"/>
              </w:rPr>
            </w:pPr>
            <w:r w:rsidRPr="005E173E">
              <w:rPr>
                <w:rFonts w:ascii="Calibri" w:hAnsi="Calibri"/>
                <w:sz w:val="16"/>
                <w:szCs w:val="16"/>
              </w:rPr>
              <w:t>5</w:t>
            </w:r>
          </w:p>
        </w:tc>
        <w:tc>
          <w:tcPr>
            <w:tcW w:w="0" w:type="auto"/>
          </w:tcPr>
          <w:p w:rsidR="00BA18B3" w:rsidRPr="005E173E" w:rsidRDefault="00BA18B3" w:rsidP="001320AD">
            <w:pPr>
              <w:jc w:val="center"/>
              <w:rPr>
                <w:rFonts w:ascii="Calibri" w:hAnsi="Calibri"/>
                <w:sz w:val="16"/>
                <w:szCs w:val="16"/>
              </w:rPr>
            </w:pPr>
            <w:r w:rsidRPr="005E173E">
              <w:rPr>
                <w:rFonts w:ascii="Calibri" w:hAnsi="Calibri"/>
                <w:sz w:val="16"/>
                <w:szCs w:val="16"/>
              </w:rPr>
              <w:t>5</w:t>
            </w:r>
          </w:p>
        </w:tc>
        <w:tc>
          <w:tcPr>
            <w:tcW w:w="0" w:type="auto"/>
          </w:tcPr>
          <w:p w:rsidR="00BA18B3" w:rsidRPr="005E173E" w:rsidRDefault="00BA18B3" w:rsidP="001320AD">
            <w:pPr>
              <w:jc w:val="center"/>
              <w:rPr>
                <w:rFonts w:ascii="Calibri" w:hAnsi="Calibri"/>
                <w:sz w:val="16"/>
                <w:szCs w:val="16"/>
              </w:rPr>
            </w:pPr>
            <w:r w:rsidRPr="005E173E">
              <w:rPr>
                <w:rFonts w:ascii="Calibri" w:hAnsi="Calibri"/>
                <w:sz w:val="16"/>
                <w:szCs w:val="16"/>
              </w:rPr>
              <w:t>5</w:t>
            </w:r>
          </w:p>
        </w:tc>
        <w:tc>
          <w:tcPr>
            <w:tcW w:w="0" w:type="auto"/>
          </w:tcPr>
          <w:p w:rsidR="00BA18B3" w:rsidRPr="005E173E" w:rsidRDefault="00BA18B3" w:rsidP="001320AD">
            <w:pPr>
              <w:jc w:val="center"/>
              <w:rPr>
                <w:rFonts w:ascii="Calibri" w:hAnsi="Calibri"/>
                <w:sz w:val="16"/>
                <w:szCs w:val="16"/>
              </w:rPr>
            </w:pPr>
            <w:r w:rsidRPr="005E173E">
              <w:rPr>
                <w:rFonts w:ascii="Calibri" w:hAnsi="Calibri"/>
                <w:sz w:val="16"/>
                <w:szCs w:val="16"/>
              </w:rPr>
              <w:t>4</w:t>
            </w:r>
          </w:p>
        </w:tc>
        <w:tc>
          <w:tcPr>
            <w:tcW w:w="0" w:type="auto"/>
          </w:tcPr>
          <w:p w:rsidR="00BA18B3" w:rsidRPr="005E173E" w:rsidRDefault="00BA18B3" w:rsidP="001320AD">
            <w:pPr>
              <w:jc w:val="center"/>
              <w:rPr>
                <w:rFonts w:ascii="Calibri" w:hAnsi="Calibri"/>
                <w:sz w:val="16"/>
                <w:szCs w:val="16"/>
              </w:rPr>
            </w:pPr>
            <w:r w:rsidRPr="005E173E">
              <w:rPr>
                <w:rFonts w:ascii="Calibri" w:hAnsi="Calibri"/>
                <w:sz w:val="16"/>
                <w:szCs w:val="16"/>
              </w:rPr>
              <w:t>3,5</w:t>
            </w:r>
          </w:p>
        </w:tc>
        <w:tc>
          <w:tcPr>
            <w:tcW w:w="0" w:type="auto"/>
          </w:tcPr>
          <w:p w:rsidR="00BA18B3" w:rsidRPr="005E173E" w:rsidRDefault="00BA18B3" w:rsidP="001320AD">
            <w:pPr>
              <w:jc w:val="center"/>
              <w:rPr>
                <w:rFonts w:ascii="Calibri" w:hAnsi="Calibri"/>
                <w:sz w:val="16"/>
                <w:szCs w:val="16"/>
              </w:rPr>
            </w:pPr>
            <w:r w:rsidRPr="005E173E">
              <w:rPr>
                <w:rFonts w:ascii="Calibri" w:hAnsi="Calibri"/>
                <w:sz w:val="16"/>
                <w:szCs w:val="16"/>
              </w:rPr>
              <w:t>4,5</w:t>
            </w:r>
          </w:p>
        </w:tc>
      </w:tr>
      <w:tr w:rsidR="00BA18B3" w:rsidRPr="005E173E" w:rsidTr="00570EE8">
        <w:trPr>
          <w:jc w:val="center"/>
        </w:trPr>
        <w:tc>
          <w:tcPr>
            <w:tcW w:w="0" w:type="auto"/>
            <w:shd w:val="clear" w:color="auto" w:fill="D9D9D9" w:themeFill="background1" w:themeFillShade="D9"/>
          </w:tcPr>
          <w:p w:rsidR="00BA18B3" w:rsidRPr="005E173E" w:rsidRDefault="00BA18B3" w:rsidP="007C3D0A">
            <w:pPr>
              <w:rPr>
                <w:rFonts w:ascii="Calibri" w:hAnsi="Calibri"/>
                <w:sz w:val="16"/>
                <w:szCs w:val="16"/>
              </w:rPr>
            </w:pPr>
            <w:r w:rsidRPr="005E173E">
              <w:rPr>
                <w:rFonts w:ascii="Calibri" w:hAnsi="Calibri"/>
                <w:sz w:val="16"/>
                <w:szCs w:val="16"/>
              </w:rPr>
              <w:t>MAT</w:t>
            </w:r>
          </w:p>
        </w:tc>
        <w:tc>
          <w:tcPr>
            <w:tcW w:w="0" w:type="auto"/>
          </w:tcPr>
          <w:p w:rsidR="00BA18B3" w:rsidRPr="005E173E" w:rsidRDefault="00BA18B3" w:rsidP="001320AD">
            <w:pPr>
              <w:jc w:val="center"/>
              <w:rPr>
                <w:rFonts w:ascii="Calibri" w:hAnsi="Calibri"/>
                <w:sz w:val="16"/>
                <w:szCs w:val="16"/>
              </w:rPr>
            </w:pPr>
            <w:r w:rsidRPr="005E173E">
              <w:rPr>
                <w:rFonts w:ascii="Calibri" w:hAnsi="Calibri"/>
                <w:sz w:val="16"/>
                <w:szCs w:val="16"/>
              </w:rPr>
              <w:t>4</w:t>
            </w:r>
          </w:p>
        </w:tc>
        <w:tc>
          <w:tcPr>
            <w:tcW w:w="0" w:type="auto"/>
          </w:tcPr>
          <w:p w:rsidR="00BA18B3" w:rsidRPr="005E173E" w:rsidRDefault="00BA18B3" w:rsidP="001320AD">
            <w:pPr>
              <w:jc w:val="center"/>
              <w:rPr>
                <w:rFonts w:ascii="Calibri" w:hAnsi="Calibri"/>
                <w:sz w:val="16"/>
                <w:szCs w:val="16"/>
              </w:rPr>
            </w:pPr>
            <w:r w:rsidRPr="005E173E">
              <w:rPr>
                <w:rFonts w:ascii="Calibri" w:hAnsi="Calibri"/>
                <w:sz w:val="16"/>
                <w:szCs w:val="16"/>
              </w:rPr>
              <w:t>4</w:t>
            </w:r>
          </w:p>
        </w:tc>
        <w:tc>
          <w:tcPr>
            <w:tcW w:w="0" w:type="auto"/>
          </w:tcPr>
          <w:p w:rsidR="00BA18B3" w:rsidRPr="005E173E" w:rsidRDefault="00BA18B3" w:rsidP="001320AD">
            <w:pPr>
              <w:jc w:val="center"/>
              <w:rPr>
                <w:rFonts w:ascii="Calibri" w:hAnsi="Calibri"/>
                <w:sz w:val="16"/>
                <w:szCs w:val="16"/>
              </w:rPr>
            </w:pPr>
            <w:r w:rsidRPr="005E173E">
              <w:rPr>
                <w:rFonts w:ascii="Calibri" w:hAnsi="Calibri"/>
                <w:sz w:val="16"/>
                <w:szCs w:val="16"/>
              </w:rPr>
              <w:t>5</w:t>
            </w:r>
          </w:p>
        </w:tc>
        <w:tc>
          <w:tcPr>
            <w:tcW w:w="0" w:type="auto"/>
          </w:tcPr>
          <w:p w:rsidR="00BA18B3" w:rsidRPr="005E173E" w:rsidRDefault="00BA18B3" w:rsidP="001320AD">
            <w:pPr>
              <w:jc w:val="center"/>
              <w:rPr>
                <w:rFonts w:ascii="Calibri" w:hAnsi="Calibri"/>
                <w:sz w:val="16"/>
                <w:szCs w:val="16"/>
              </w:rPr>
            </w:pPr>
            <w:r w:rsidRPr="005E173E">
              <w:rPr>
                <w:rFonts w:ascii="Calibri" w:hAnsi="Calibri"/>
                <w:sz w:val="16"/>
                <w:szCs w:val="16"/>
              </w:rPr>
              <w:t>5</w:t>
            </w:r>
          </w:p>
        </w:tc>
        <w:tc>
          <w:tcPr>
            <w:tcW w:w="0" w:type="auto"/>
          </w:tcPr>
          <w:p w:rsidR="00BA18B3" w:rsidRPr="005E173E" w:rsidRDefault="00BA18B3" w:rsidP="001320AD">
            <w:pPr>
              <w:jc w:val="center"/>
              <w:rPr>
                <w:rFonts w:ascii="Calibri" w:hAnsi="Calibri"/>
                <w:sz w:val="16"/>
                <w:szCs w:val="16"/>
              </w:rPr>
            </w:pPr>
            <w:r w:rsidRPr="005E173E">
              <w:rPr>
                <w:rFonts w:ascii="Calibri" w:hAnsi="Calibri"/>
                <w:sz w:val="16"/>
                <w:szCs w:val="16"/>
              </w:rPr>
              <w:t>4</w:t>
            </w:r>
          </w:p>
        </w:tc>
        <w:tc>
          <w:tcPr>
            <w:tcW w:w="0" w:type="auto"/>
          </w:tcPr>
          <w:p w:rsidR="00BA18B3" w:rsidRPr="005E173E" w:rsidRDefault="00BA18B3" w:rsidP="001320AD">
            <w:pPr>
              <w:jc w:val="center"/>
              <w:rPr>
                <w:rFonts w:ascii="Calibri" w:hAnsi="Calibri"/>
                <w:sz w:val="16"/>
                <w:szCs w:val="16"/>
              </w:rPr>
            </w:pPr>
            <w:r w:rsidRPr="005E173E">
              <w:rPr>
                <w:rFonts w:ascii="Calibri" w:hAnsi="Calibri"/>
                <w:sz w:val="16"/>
                <w:szCs w:val="16"/>
              </w:rPr>
              <w:t>4</w:t>
            </w:r>
          </w:p>
        </w:tc>
        <w:tc>
          <w:tcPr>
            <w:tcW w:w="0" w:type="auto"/>
          </w:tcPr>
          <w:p w:rsidR="00BA18B3" w:rsidRPr="005E173E" w:rsidRDefault="00BA18B3" w:rsidP="001320AD">
            <w:pPr>
              <w:jc w:val="center"/>
              <w:rPr>
                <w:rFonts w:ascii="Calibri" w:hAnsi="Calibri"/>
                <w:sz w:val="16"/>
                <w:szCs w:val="16"/>
              </w:rPr>
            </w:pPr>
            <w:r w:rsidRPr="005E173E">
              <w:rPr>
                <w:rFonts w:ascii="Calibri" w:hAnsi="Calibri"/>
                <w:sz w:val="16"/>
                <w:szCs w:val="16"/>
              </w:rPr>
              <w:t>4</w:t>
            </w:r>
          </w:p>
        </w:tc>
        <w:tc>
          <w:tcPr>
            <w:tcW w:w="0" w:type="auto"/>
          </w:tcPr>
          <w:p w:rsidR="00BA18B3" w:rsidRPr="005E173E" w:rsidRDefault="00BA18B3" w:rsidP="001320AD">
            <w:pPr>
              <w:jc w:val="center"/>
              <w:rPr>
                <w:rFonts w:ascii="Calibri" w:hAnsi="Calibri"/>
                <w:sz w:val="16"/>
                <w:szCs w:val="16"/>
              </w:rPr>
            </w:pPr>
            <w:r w:rsidRPr="005E173E">
              <w:rPr>
                <w:rFonts w:ascii="Calibri" w:hAnsi="Calibri"/>
                <w:sz w:val="16"/>
                <w:szCs w:val="16"/>
              </w:rPr>
              <w:t>4</w:t>
            </w:r>
          </w:p>
        </w:tc>
        <w:tc>
          <w:tcPr>
            <w:tcW w:w="0" w:type="auto"/>
          </w:tcPr>
          <w:p w:rsidR="00BA18B3" w:rsidRPr="005E173E" w:rsidRDefault="00BA18B3" w:rsidP="001320AD">
            <w:pPr>
              <w:jc w:val="center"/>
              <w:rPr>
                <w:rFonts w:ascii="Calibri" w:hAnsi="Calibri"/>
                <w:sz w:val="16"/>
                <w:szCs w:val="16"/>
              </w:rPr>
            </w:pPr>
            <w:r w:rsidRPr="005E173E">
              <w:rPr>
                <w:rFonts w:ascii="Calibri" w:hAnsi="Calibri"/>
                <w:sz w:val="16"/>
                <w:szCs w:val="16"/>
              </w:rPr>
              <w:t>4</w:t>
            </w:r>
          </w:p>
        </w:tc>
      </w:tr>
      <w:tr w:rsidR="00BA18B3" w:rsidRPr="005E173E" w:rsidTr="00570EE8">
        <w:trPr>
          <w:jc w:val="center"/>
        </w:trPr>
        <w:tc>
          <w:tcPr>
            <w:tcW w:w="0" w:type="auto"/>
            <w:shd w:val="clear" w:color="auto" w:fill="D9D9D9" w:themeFill="background1" w:themeFillShade="D9"/>
          </w:tcPr>
          <w:p w:rsidR="00BA18B3" w:rsidRPr="005E173E" w:rsidRDefault="00BA18B3" w:rsidP="007C3D0A">
            <w:pPr>
              <w:rPr>
                <w:rFonts w:ascii="Calibri" w:hAnsi="Calibri"/>
                <w:sz w:val="16"/>
                <w:szCs w:val="16"/>
              </w:rPr>
            </w:pPr>
            <w:r w:rsidRPr="005E173E">
              <w:rPr>
                <w:rFonts w:ascii="Calibri" w:hAnsi="Calibri"/>
                <w:sz w:val="16"/>
                <w:szCs w:val="16"/>
              </w:rPr>
              <w:t>TJA</w:t>
            </w:r>
            <w:r w:rsidR="003D2704" w:rsidRPr="005E173E">
              <w:rPr>
                <w:rFonts w:ascii="Calibri" w:hAnsi="Calibri"/>
                <w:sz w:val="16"/>
                <w:szCs w:val="16"/>
              </w:rPr>
              <w:t xml:space="preserve"> (1. tuji jezik)</w:t>
            </w:r>
          </w:p>
        </w:tc>
        <w:tc>
          <w:tcPr>
            <w:tcW w:w="0" w:type="auto"/>
          </w:tcPr>
          <w:p w:rsidR="00BA18B3" w:rsidRPr="005E173E" w:rsidRDefault="00F73297" w:rsidP="001320AD">
            <w:pPr>
              <w:jc w:val="center"/>
              <w:rPr>
                <w:rFonts w:ascii="Calibri" w:hAnsi="Calibri"/>
                <w:sz w:val="16"/>
                <w:szCs w:val="16"/>
              </w:rPr>
            </w:pPr>
            <w:r>
              <w:rPr>
                <w:rFonts w:ascii="Calibri" w:hAnsi="Calibri"/>
                <w:sz w:val="16"/>
                <w:szCs w:val="16"/>
              </w:rPr>
              <w:t>2***</w:t>
            </w:r>
          </w:p>
        </w:tc>
        <w:tc>
          <w:tcPr>
            <w:tcW w:w="0" w:type="auto"/>
          </w:tcPr>
          <w:p w:rsidR="00BA18B3" w:rsidRPr="005E173E" w:rsidRDefault="00C42C17" w:rsidP="001320AD">
            <w:pPr>
              <w:jc w:val="center"/>
              <w:rPr>
                <w:rFonts w:ascii="Calibri" w:hAnsi="Calibri"/>
                <w:sz w:val="16"/>
                <w:szCs w:val="16"/>
              </w:rPr>
            </w:pPr>
            <w:r>
              <w:rPr>
                <w:rFonts w:ascii="Calibri" w:hAnsi="Calibri"/>
                <w:sz w:val="16"/>
                <w:szCs w:val="16"/>
              </w:rPr>
              <w:t>2</w:t>
            </w:r>
          </w:p>
        </w:tc>
        <w:tc>
          <w:tcPr>
            <w:tcW w:w="0" w:type="auto"/>
          </w:tcPr>
          <w:p w:rsidR="00BA18B3" w:rsidRPr="005E173E" w:rsidRDefault="00F73297" w:rsidP="001320AD">
            <w:pPr>
              <w:jc w:val="center"/>
              <w:rPr>
                <w:rFonts w:ascii="Calibri" w:hAnsi="Calibri"/>
                <w:sz w:val="16"/>
                <w:szCs w:val="16"/>
              </w:rPr>
            </w:pPr>
            <w:r>
              <w:rPr>
                <w:rFonts w:ascii="Calibri" w:hAnsi="Calibri"/>
                <w:sz w:val="16"/>
                <w:szCs w:val="16"/>
              </w:rPr>
              <w:t>2</w:t>
            </w:r>
          </w:p>
        </w:tc>
        <w:tc>
          <w:tcPr>
            <w:tcW w:w="0" w:type="auto"/>
          </w:tcPr>
          <w:p w:rsidR="00BA18B3" w:rsidRPr="005E173E" w:rsidRDefault="00BA18B3" w:rsidP="001320AD">
            <w:pPr>
              <w:jc w:val="center"/>
              <w:rPr>
                <w:rFonts w:ascii="Calibri" w:hAnsi="Calibri"/>
                <w:sz w:val="16"/>
                <w:szCs w:val="16"/>
              </w:rPr>
            </w:pPr>
            <w:r w:rsidRPr="005E173E">
              <w:rPr>
                <w:rFonts w:ascii="Calibri" w:hAnsi="Calibri"/>
                <w:sz w:val="16"/>
                <w:szCs w:val="16"/>
              </w:rPr>
              <w:t>2</w:t>
            </w:r>
          </w:p>
        </w:tc>
        <w:tc>
          <w:tcPr>
            <w:tcW w:w="0" w:type="auto"/>
          </w:tcPr>
          <w:p w:rsidR="00BA18B3" w:rsidRPr="005E173E" w:rsidRDefault="00BA18B3" w:rsidP="001320AD">
            <w:pPr>
              <w:jc w:val="center"/>
              <w:rPr>
                <w:rFonts w:ascii="Calibri" w:hAnsi="Calibri"/>
                <w:sz w:val="16"/>
                <w:szCs w:val="16"/>
              </w:rPr>
            </w:pPr>
            <w:r w:rsidRPr="005E173E">
              <w:rPr>
                <w:rFonts w:ascii="Calibri" w:hAnsi="Calibri"/>
                <w:sz w:val="16"/>
                <w:szCs w:val="16"/>
              </w:rPr>
              <w:t>3</w:t>
            </w:r>
          </w:p>
        </w:tc>
        <w:tc>
          <w:tcPr>
            <w:tcW w:w="0" w:type="auto"/>
          </w:tcPr>
          <w:p w:rsidR="00BA18B3" w:rsidRPr="005E173E" w:rsidRDefault="00BA18B3" w:rsidP="001320AD">
            <w:pPr>
              <w:jc w:val="center"/>
              <w:rPr>
                <w:rFonts w:ascii="Calibri" w:hAnsi="Calibri"/>
                <w:sz w:val="16"/>
                <w:szCs w:val="16"/>
              </w:rPr>
            </w:pPr>
            <w:r w:rsidRPr="005E173E">
              <w:rPr>
                <w:rFonts w:ascii="Calibri" w:hAnsi="Calibri"/>
                <w:sz w:val="16"/>
                <w:szCs w:val="16"/>
              </w:rPr>
              <w:t>4</w:t>
            </w:r>
          </w:p>
        </w:tc>
        <w:tc>
          <w:tcPr>
            <w:tcW w:w="0" w:type="auto"/>
          </w:tcPr>
          <w:p w:rsidR="00BA18B3" w:rsidRPr="005E173E" w:rsidRDefault="00BA18B3" w:rsidP="001320AD">
            <w:pPr>
              <w:jc w:val="center"/>
              <w:rPr>
                <w:rFonts w:ascii="Calibri" w:hAnsi="Calibri"/>
                <w:sz w:val="16"/>
                <w:szCs w:val="16"/>
              </w:rPr>
            </w:pPr>
            <w:r w:rsidRPr="005E173E">
              <w:rPr>
                <w:rFonts w:ascii="Calibri" w:hAnsi="Calibri"/>
                <w:sz w:val="16"/>
                <w:szCs w:val="16"/>
              </w:rPr>
              <w:t>4</w:t>
            </w:r>
          </w:p>
        </w:tc>
        <w:tc>
          <w:tcPr>
            <w:tcW w:w="0" w:type="auto"/>
          </w:tcPr>
          <w:p w:rsidR="00BA18B3" w:rsidRPr="005E173E" w:rsidRDefault="00BA18B3" w:rsidP="001320AD">
            <w:pPr>
              <w:jc w:val="center"/>
              <w:rPr>
                <w:rFonts w:ascii="Calibri" w:hAnsi="Calibri"/>
                <w:sz w:val="16"/>
                <w:szCs w:val="16"/>
              </w:rPr>
            </w:pPr>
            <w:r w:rsidRPr="005E173E">
              <w:rPr>
                <w:rFonts w:ascii="Calibri" w:hAnsi="Calibri"/>
                <w:sz w:val="16"/>
                <w:szCs w:val="16"/>
              </w:rPr>
              <w:t>3</w:t>
            </w:r>
          </w:p>
        </w:tc>
        <w:tc>
          <w:tcPr>
            <w:tcW w:w="0" w:type="auto"/>
          </w:tcPr>
          <w:p w:rsidR="00BA18B3" w:rsidRPr="005E173E" w:rsidRDefault="00BA18B3" w:rsidP="001320AD">
            <w:pPr>
              <w:jc w:val="center"/>
              <w:rPr>
                <w:rFonts w:ascii="Calibri" w:hAnsi="Calibri"/>
                <w:sz w:val="16"/>
                <w:szCs w:val="16"/>
              </w:rPr>
            </w:pPr>
            <w:r w:rsidRPr="005E173E">
              <w:rPr>
                <w:rFonts w:ascii="Calibri" w:hAnsi="Calibri"/>
                <w:sz w:val="16"/>
                <w:szCs w:val="16"/>
              </w:rPr>
              <w:t>3</w:t>
            </w:r>
          </w:p>
        </w:tc>
      </w:tr>
      <w:tr w:rsidR="003D2704" w:rsidRPr="005E173E" w:rsidTr="00570EE8">
        <w:trPr>
          <w:jc w:val="center"/>
        </w:trPr>
        <w:tc>
          <w:tcPr>
            <w:tcW w:w="0" w:type="auto"/>
            <w:shd w:val="clear" w:color="auto" w:fill="D9D9D9" w:themeFill="background1" w:themeFillShade="D9"/>
          </w:tcPr>
          <w:p w:rsidR="003D2704" w:rsidRPr="005E173E" w:rsidRDefault="00805B50" w:rsidP="00291E0B">
            <w:pPr>
              <w:rPr>
                <w:rFonts w:ascii="Calibri" w:hAnsi="Calibri"/>
                <w:sz w:val="16"/>
                <w:szCs w:val="16"/>
              </w:rPr>
            </w:pPr>
            <w:r>
              <w:rPr>
                <w:rFonts w:ascii="Calibri" w:hAnsi="Calibri"/>
                <w:sz w:val="16"/>
                <w:szCs w:val="16"/>
              </w:rPr>
              <w:t>N2N</w:t>
            </w:r>
          </w:p>
        </w:tc>
        <w:tc>
          <w:tcPr>
            <w:tcW w:w="0" w:type="auto"/>
          </w:tcPr>
          <w:p w:rsidR="003D2704" w:rsidRPr="005E173E" w:rsidRDefault="003D2704" w:rsidP="00291E0B">
            <w:pPr>
              <w:jc w:val="center"/>
              <w:rPr>
                <w:rFonts w:ascii="Calibri" w:hAnsi="Calibri"/>
                <w:sz w:val="16"/>
                <w:szCs w:val="16"/>
              </w:rPr>
            </w:pPr>
          </w:p>
        </w:tc>
        <w:tc>
          <w:tcPr>
            <w:tcW w:w="0" w:type="auto"/>
          </w:tcPr>
          <w:p w:rsidR="003D2704" w:rsidRPr="005E173E" w:rsidRDefault="003D2704" w:rsidP="00291E0B">
            <w:pPr>
              <w:jc w:val="center"/>
              <w:rPr>
                <w:rFonts w:ascii="Calibri" w:hAnsi="Calibri"/>
                <w:sz w:val="16"/>
                <w:szCs w:val="16"/>
              </w:rPr>
            </w:pPr>
          </w:p>
        </w:tc>
        <w:tc>
          <w:tcPr>
            <w:tcW w:w="0" w:type="auto"/>
          </w:tcPr>
          <w:p w:rsidR="003D2704" w:rsidRPr="005E173E" w:rsidRDefault="003D2704" w:rsidP="00291E0B">
            <w:pPr>
              <w:jc w:val="center"/>
              <w:rPr>
                <w:rFonts w:ascii="Calibri" w:hAnsi="Calibri"/>
                <w:sz w:val="16"/>
                <w:szCs w:val="16"/>
              </w:rPr>
            </w:pPr>
          </w:p>
        </w:tc>
        <w:tc>
          <w:tcPr>
            <w:tcW w:w="0" w:type="auto"/>
          </w:tcPr>
          <w:p w:rsidR="003D2704" w:rsidRPr="005E173E" w:rsidRDefault="00805B50" w:rsidP="00291E0B">
            <w:pPr>
              <w:jc w:val="center"/>
              <w:rPr>
                <w:rFonts w:ascii="Calibri" w:hAnsi="Calibri"/>
                <w:sz w:val="16"/>
                <w:szCs w:val="16"/>
              </w:rPr>
            </w:pPr>
            <w:r>
              <w:rPr>
                <w:rFonts w:ascii="Calibri" w:hAnsi="Calibri"/>
                <w:sz w:val="16"/>
                <w:szCs w:val="16"/>
              </w:rPr>
              <w:t>2</w:t>
            </w:r>
          </w:p>
        </w:tc>
        <w:tc>
          <w:tcPr>
            <w:tcW w:w="0" w:type="auto"/>
          </w:tcPr>
          <w:p w:rsidR="003D2704" w:rsidRPr="005E173E" w:rsidRDefault="00F73297" w:rsidP="00291E0B">
            <w:pPr>
              <w:jc w:val="center"/>
              <w:rPr>
                <w:rFonts w:ascii="Calibri" w:hAnsi="Calibri"/>
                <w:sz w:val="16"/>
                <w:szCs w:val="16"/>
              </w:rPr>
            </w:pPr>
            <w:r>
              <w:rPr>
                <w:rFonts w:ascii="Calibri" w:hAnsi="Calibri"/>
                <w:sz w:val="16"/>
                <w:szCs w:val="16"/>
              </w:rPr>
              <w:t>2</w:t>
            </w:r>
          </w:p>
        </w:tc>
        <w:tc>
          <w:tcPr>
            <w:tcW w:w="0" w:type="auto"/>
          </w:tcPr>
          <w:p w:rsidR="003D2704" w:rsidRPr="005E173E" w:rsidRDefault="00377F1E" w:rsidP="00291E0B">
            <w:pPr>
              <w:jc w:val="center"/>
              <w:rPr>
                <w:rFonts w:ascii="Calibri" w:hAnsi="Calibri"/>
                <w:sz w:val="16"/>
                <w:szCs w:val="16"/>
              </w:rPr>
            </w:pPr>
            <w:r>
              <w:rPr>
                <w:rFonts w:ascii="Calibri" w:hAnsi="Calibri"/>
                <w:sz w:val="16"/>
                <w:szCs w:val="16"/>
              </w:rPr>
              <w:t>2</w:t>
            </w:r>
          </w:p>
        </w:tc>
        <w:tc>
          <w:tcPr>
            <w:tcW w:w="0" w:type="auto"/>
          </w:tcPr>
          <w:p w:rsidR="003D2704" w:rsidRPr="005E173E" w:rsidRDefault="00805B50" w:rsidP="001320AD">
            <w:pPr>
              <w:jc w:val="center"/>
              <w:rPr>
                <w:rFonts w:ascii="Calibri" w:hAnsi="Calibri"/>
                <w:sz w:val="16"/>
                <w:szCs w:val="16"/>
              </w:rPr>
            </w:pPr>
            <w:r>
              <w:rPr>
                <w:rFonts w:ascii="Calibri" w:hAnsi="Calibri"/>
                <w:sz w:val="16"/>
                <w:szCs w:val="16"/>
              </w:rPr>
              <w:t>2</w:t>
            </w:r>
          </w:p>
        </w:tc>
        <w:tc>
          <w:tcPr>
            <w:tcW w:w="0" w:type="auto"/>
          </w:tcPr>
          <w:p w:rsidR="003D2704" w:rsidRPr="005E173E" w:rsidRDefault="00F73297" w:rsidP="001320AD">
            <w:pPr>
              <w:jc w:val="center"/>
              <w:rPr>
                <w:rFonts w:ascii="Calibri" w:hAnsi="Calibri"/>
                <w:sz w:val="16"/>
                <w:szCs w:val="16"/>
              </w:rPr>
            </w:pPr>
            <w:r>
              <w:rPr>
                <w:rFonts w:ascii="Calibri" w:hAnsi="Calibri"/>
                <w:sz w:val="16"/>
                <w:szCs w:val="16"/>
              </w:rPr>
              <w:t>2</w:t>
            </w:r>
          </w:p>
        </w:tc>
        <w:tc>
          <w:tcPr>
            <w:tcW w:w="0" w:type="auto"/>
          </w:tcPr>
          <w:p w:rsidR="003D2704" w:rsidRPr="005E173E" w:rsidRDefault="00377F1E" w:rsidP="001320AD">
            <w:pPr>
              <w:jc w:val="center"/>
              <w:rPr>
                <w:rFonts w:ascii="Calibri" w:hAnsi="Calibri"/>
                <w:sz w:val="16"/>
                <w:szCs w:val="16"/>
              </w:rPr>
            </w:pPr>
            <w:r>
              <w:rPr>
                <w:rFonts w:ascii="Calibri" w:hAnsi="Calibri"/>
                <w:sz w:val="16"/>
                <w:szCs w:val="16"/>
              </w:rPr>
              <w:t>2</w:t>
            </w:r>
          </w:p>
        </w:tc>
      </w:tr>
      <w:tr w:rsidR="00805B50" w:rsidRPr="005E173E" w:rsidTr="00570EE8">
        <w:trPr>
          <w:jc w:val="center"/>
        </w:trPr>
        <w:tc>
          <w:tcPr>
            <w:tcW w:w="0" w:type="auto"/>
            <w:shd w:val="clear" w:color="auto" w:fill="D9D9D9" w:themeFill="background1" w:themeFillShade="D9"/>
          </w:tcPr>
          <w:p w:rsidR="00805B50" w:rsidRPr="005E173E" w:rsidRDefault="00805B50" w:rsidP="00273308">
            <w:pPr>
              <w:rPr>
                <w:rFonts w:ascii="Calibri" w:hAnsi="Calibri"/>
                <w:sz w:val="16"/>
                <w:szCs w:val="16"/>
              </w:rPr>
            </w:pPr>
            <w:r w:rsidRPr="005E173E">
              <w:rPr>
                <w:rFonts w:ascii="Calibri" w:hAnsi="Calibri"/>
                <w:sz w:val="16"/>
                <w:szCs w:val="16"/>
              </w:rPr>
              <w:t>TJN*</w:t>
            </w:r>
          </w:p>
        </w:tc>
        <w:tc>
          <w:tcPr>
            <w:tcW w:w="0" w:type="auto"/>
          </w:tcPr>
          <w:p w:rsidR="00805B50" w:rsidRPr="005E173E" w:rsidRDefault="00805B50" w:rsidP="00273308">
            <w:pPr>
              <w:jc w:val="center"/>
              <w:rPr>
                <w:rFonts w:ascii="Calibri" w:hAnsi="Calibri"/>
                <w:sz w:val="16"/>
                <w:szCs w:val="16"/>
              </w:rPr>
            </w:pPr>
            <w:r w:rsidRPr="005E173E">
              <w:rPr>
                <w:rFonts w:ascii="Calibri" w:hAnsi="Calibri"/>
                <w:sz w:val="16"/>
                <w:szCs w:val="16"/>
              </w:rPr>
              <w:t>1*</w:t>
            </w:r>
          </w:p>
        </w:tc>
        <w:tc>
          <w:tcPr>
            <w:tcW w:w="0" w:type="auto"/>
          </w:tcPr>
          <w:p w:rsidR="00805B50" w:rsidRPr="005E173E" w:rsidRDefault="00805B50" w:rsidP="00273308">
            <w:pPr>
              <w:jc w:val="center"/>
              <w:rPr>
                <w:rFonts w:ascii="Calibri" w:hAnsi="Calibri"/>
                <w:sz w:val="16"/>
                <w:szCs w:val="16"/>
              </w:rPr>
            </w:pPr>
            <w:r w:rsidRPr="005E173E">
              <w:rPr>
                <w:rFonts w:ascii="Calibri" w:hAnsi="Calibri"/>
                <w:sz w:val="16"/>
                <w:szCs w:val="16"/>
              </w:rPr>
              <w:t>1*</w:t>
            </w:r>
          </w:p>
        </w:tc>
        <w:tc>
          <w:tcPr>
            <w:tcW w:w="0" w:type="auto"/>
          </w:tcPr>
          <w:p w:rsidR="00805B50" w:rsidRPr="005E173E" w:rsidRDefault="00805B50" w:rsidP="00273308">
            <w:pPr>
              <w:jc w:val="center"/>
              <w:rPr>
                <w:rFonts w:ascii="Calibri" w:hAnsi="Calibri"/>
                <w:sz w:val="16"/>
                <w:szCs w:val="16"/>
              </w:rPr>
            </w:pPr>
            <w:r w:rsidRPr="005E173E">
              <w:rPr>
                <w:rFonts w:ascii="Calibri" w:hAnsi="Calibri"/>
                <w:sz w:val="16"/>
                <w:szCs w:val="16"/>
              </w:rPr>
              <w:t>1*</w:t>
            </w:r>
          </w:p>
        </w:tc>
        <w:tc>
          <w:tcPr>
            <w:tcW w:w="0" w:type="auto"/>
          </w:tcPr>
          <w:p w:rsidR="00805B50" w:rsidRPr="005E173E" w:rsidRDefault="00570EE8" w:rsidP="00273308">
            <w:pPr>
              <w:jc w:val="center"/>
              <w:rPr>
                <w:rFonts w:ascii="Calibri" w:hAnsi="Calibri"/>
                <w:sz w:val="16"/>
                <w:szCs w:val="16"/>
              </w:rPr>
            </w:pPr>
            <w:r>
              <w:rPr>
                <w:rFonts w:ascii="Calibri" w:hAnsi="Calibri"/>
                <w:sz w:val="16"/>
                <w:szCs w:val="16"/>
              </w:rPr>
              <w:t>2 (</w:t>
            </w:r>
            <w:r w:rsidR="00F73297">
              <w:rPr>
                <w:rFonts w:ascii="Calibri" w:hAnsi="Calibri"/>
                <w:sz w:val="16"/>
                <w:szCs w:val="16"/>
              </w:rPr>
              <w:t>1**</w:t>
            </w:r>
            <w:r>
              <w:rPr>
                <w:rFonts w:ascii="Calibri" w:hAnsi="Calibri"/>
                <w:sz w:val="16"/>
                <w:szCs w:val="16"/>
              </w:rPr>
              <w:t>)</w:t>
            </w:r>
          </w:p>
        </w:tc>
        <w:tc>
          <w:tcPr>
            <w:tcW w:w="0" w:type="auto"/>
          </w:tcPr>
          <w:p w:rsidR="00805B50" w:rsidRPr="005E173E" w:rsidRDefault="00570EE8" w:rsidP="00273308">
            <w:pPr>
              <w:jc w:val="center"/>
              <w:rPr>
                <w:rFonts w:ascii="Calibri" w:hAnsi="Calibri"/>
                <w:sz w:val="16"/>
                <w:szCs w:val="16"/>
              </w:rPr>
            </w:pPr>
            <w:r>
              <w:rPr>
                <w:rFonts w:ascii="Calibri" w:hAnsi="Calibri"/>
                <w:sz w:val="16"/>
                <w:szCs w:val="16"/>
              </w:rPr>
              <w:t>2 (</w:t>
            </w:r>
            <w:r w:rsidR="00F73297">
              <w:rPr>
                <w:rFonts w:ascii="Calibri" w:hAnsi="Calibri"/>
                <w:sz w:val="16"/>
                <w:szCs w:val="16"/>
              </w:rPr>
              <w:t>1**</w:t>
            </w:r>
            <w:r>
              <w:rPr>
                <w:rFonts w:ascii="Calibri" w:hAnsi="Calibri"/>
                <w:sz w:val="16"/>
                <w:szCs w:val="16"/>
              </w:rPr>
              <w:t>)</w:t>
            </w:r>
          </w:p>
        </w:tc>
        <w:tc>
          <w:tcPr>
            <w:tcW w:w="0" w:type="auto"/>
          </w:tcPr>
          <w:p w:rsidR="00805B50" w:rsidRPr="005E173E" w:rsidRDefault="00570EE8" w:rsidP="00273308">
            <w:pPr>
              <w:jc w:val="center"/>
              <w:rPr>
                <w:rFonts w:ascii="Calibri" w:hAnsi="Calibri"/>
                <w:sz w:val="16"/>
                <w:szCs w:val="16"/>
              </w:rPr>
            </w:pPr>
            <w:r>
              <w:rPr>
                <w:rFonts w:ascii="Calibri" w:hAnsi="Calibri"/>
                <w:sz w:val="16"/>
                <w:szCs w:val="16"/>
              </w:rPr>
              <w:t>2</w:t>
            </w:r>
          </w:p>
        </w:tc>
        <w:tc>
          <w:tcPr>
            <w:tcW w:w="0" w:type="auto"/>
          </w:tcPr>
          <w:p w:rsidR="00805B50" w:rsidRPr="005E173E" w:rsidRDefault="004D39E2" w:rsidP="001320AD">
            <w:pPr>
              <w:jc w:val="center"/>
              <w:rPr>
                <w:rFonts w:ascii="Calibri" w:hAnsi="Calibri"/>
                <w:sz w:val="16"/>
                <w:szCs w:val="16"/>
              </w:rPr>
            </w:pPr>
            <w:r>
              <w:rPr>
                <w:rFonts w:ascii="Calibri" w:hAnsi="Calibri"/>
                <w:sz w:val="16"/>
                <w:szCs w:val="16"/>
              </w:rPr>
              <w:t>2</w:t>
            </w:r>
          </w:p>
        </w:tc>
        <w:tc>
          <w:tcPr>
            <w:tcW w:w="0" w:type="auto"/>
          </w:tcPr>
          <w:p w:rsidR="00805B50" w:rsidRPr="005E173E" w:rsidRDefault="004D39E2" w:rsidP="001320AD">
            <w:pPr>
              <w:jc w:val="center"/>
              <w:rPr>
                <w:rFonts w:ascii="Calibri" w:hAnsi="Calibri"/>
                <w:sz w:val="16"/>
                <w:szCs w:val="16"/>
              </w:rPr>
            </w:pPr>
            <w:r>
              <w:rPr>
                <w:rFonts w:ascii="Calibri" w:hAnsi="Calibri"/>
                <w:sz w:val="16"/>
                <w:szCs w:val="16"/>
              </w:rPr>
              <w:t>2</w:t>
            </w:r>
          </w:p>
        </w:tc>
        <w:tc>
          <w:tcPr>
            <w:tcW w:w="0" w:type="auto"/>
          </w:tcPr>
          <w:p w:rsidR="00805B50" w:rsidRPr="005E173E" w:rsidRDefault="004D39E2" w:rsidP="001320AD">
            <w:pPr>
              <w:jc w:val="center"/>
              <w:rPr>
                <w:rFonts w:ascii="Calibri" w:hAnsi="Calibri"/>
                <w:sz w:val="16"/>
                <w:szCs w:val="16"/>
              </w:rPr>
            </w:pPr>
            <w:r>
              <w:rPr>
                <w:rFonts w:ascii="Calibri" w:hAnsi="Calibri"/>
                <w:sz w:val="16"/>
                <w:szCs w:val="16"/>
              </w:rPr>
              <w:t>2</w:t>
            </w:r>
          </w:p>
        </w:tc>
      </w:tr>
      <w:tr w:rsidR="00805B50" w:rsidRPr="005E173E" w:rsidTr="00570EE8">
        <w:trPr>
          <w:jc w:val="center"/>
        </w:trPr>
        <w:tc>
          <w:tcPr>
            <w:tcW w:w="0" w:type="auto"/>
            <w:shd w:val="clear" w:color="auto" w:fill="D9D9D9" w:themeFill="background1" w:themeFillShade="D9"/>
          </w:tcPr>
          <w:p w:rsidR="00805B50" w:rsidRPr="005E173E" w:rsidRDefault="00805B50" w:rsidP="00377F1E">
            <w:pPr>
              <w:rPr>
                <w:rFonts w:ascii="Calibri" w:hAnsi="Calibri"/>
                <w:sz w:val="16"/>
                <w:szCs w:val="16"/>
              </w:rPr>
            </w:pPr>
            <w:r w:rsidRPr="005E173E">
              <w:rPr>
                <w:rFonts w:ascii="Calibri" w:hAnsi="Calibri"/>
                <w:sz w:val="16"/>
                <w:szCs w:val="16"/>
              </w:rPr>
              <w:t>L</w:t>
            </w:r>
            <w:r w:rsidR="00377F1E">
              <w:rPr>
                <w:rFonts w:ascii="Calibri" w:hAnsi="Calibri"/>
                <w:sz w:val="16"/>
                <w:szCs w:val="16"/>
              </w:rPr>
              <w:t>UM</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2</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2</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2</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2</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2</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1</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1</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1</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1</w:t>
            </w:r>
          </w:p>
        </w:tc>
      </w:tr>
      <w:tr w:rsidR="00805B50" w:rsidRPr="005E173E" w:rsidTr="00570EE8">
        <w:trPr>
          <w:jc w:val="center"/>
        </w:trPr>
        <w:tc>
          <w:tcPr>
            <w:tcW w:w="0" w:type="auto"/>
            <w:shd w:val="clear" w:color="auto" w:fill="D9D9D9" w:themeFill="background1" w:themeFillShade="D9"/>
          </w:tcPr>
          <w:p w:rsidR="00805B50" w:rsidRPr="005E173E" w:rsidRDefault="00805B50" w:rsidP="00377F1E">
            <w:pPr>
              <w:rPr>
                <w:rFonts w:ascii="Calibri" w:hAnsi="Calibri"/>
                <w:sz w:val="16"/>
                <w:szCs w:val="16"/>
              </w:rPr>
            </w:pPr>
            <w:r w:rsidRPr="005E173E">
              <w:rPr>
                <w:rFonts w:ascii="Calibri" w:hAnsi="Calibri"/>
                <w:sz w:val="16"/>
                <w:szCs w:val="16"/>
              </w:rPr>
              <w:t>G</w:t>
            </w:r>
            <w:r w:rsidR="00377F1E">
              <w:rPr>
                <w:rFonts w:ascii="Calibri" w:hAnsi="Calibri"/>
                <w:sz w:val="16"/>
                <w:szCs w:val="16"/>
              </w:rPr>
              <w:t>UM</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2</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2</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2</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1,5</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1,5</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1</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1</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1</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1</w:t>
            </w:r>
          </w:p>
        </w:tc>
      </w:tr>
      <w:tr w:rsidR="00805B50" w:rsidRPr="005E173E" w:rsidTr="00570EE8">
        <w:trPr>
          <w:jc w:val="center"/>
        </w:trPr>
        <w:tc>
          <w:tcPr>
            <w:tcW w:w="0" w:type="auto"/>
            <w:shd w:val="clear" w:color="auto" w:fill="D9D9D9" w:themeFill="background1" w:themeFillShade="D9"/>
          </w:tcPr>
          <w:p w:rsidR="00805B50" w:rsidRPr="005E173E" w:rsidRDefault="00805B50" w:rsidP="007C3D0A">
            <w:pPr>
              <w:rPr>
                <w:rFonts w:ascii="Calibri" w:hAnsi="Calibri"/>
                <w:sz w:val="16"/>
                <w:szCs w:val="16"/>
              </w:rPr>
            </w:pPr>
            <w:r w:rsidRPr="005E173E">
              <w:rPr>
                <w:rFonts w:ascii="Calibri" w:hAnsi="Calibri"/>
                <w:sz w:val="16"/>
                <w:szCs w:val="16"/>
              </w:rPr>
              <w:t>DRU</w:t>
            </w: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2</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3</w:t>
            </w: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r>
      <w:tr w:rsidR="00805B50" w:rsidRPr="005E173E" w:rsidTr="00570EE8">
        <w:trPr>
          <w:jc w:val="center"/>
        </w:trPr>
        <w:tc>
          <w:tcPr>
            <w:tcW w:w="0" w:type="auto"/>
            <w:shd w:val="clear" w:color="auto" w:fill="D9D9D9" w:themeFill="background1" w:themeFillShade="D9"/>
          </w:tcPr>
          <w:p w:rsidR="00805B50" w:rsidRPr="005E173E" w:rsidRDefault="00805B50" w:rsidP="007C3D0A">
            <w:pPr>
              <w:rPr>
                <w:rFonts w:ascii="Calibri" w:hAnsi="Calibri"/>
                <w:sz w:val="16"/>
                <w:szCs w:val="16"/>
              </w:rPr>
            </w:pPr>
            <w:r w:rsidRPr="005E173E">
              <w:rPr>
                <w:rFonts w:ascii="Calibri" w:hAnsi="Calibri"/>
                <w:sz w:val="16"/>
                <w:szCs w:val="16"/>
              </w:rPr>
              <w:t>GEO</w:t>
            </w: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1</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2</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1,5</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2</w:t>
            </w:r>
          </w:p>
        </w:tc>
      </w:tr>
      <w:tr w:rsidR="00805B50" w:rsidRPr="005E173E" w:rsidTr="00570EE8">
        <w:trPr>
          <w:jc w:val="center"/>
        </w:trPr>
        <w:tc>
          <w:tcPr>
            <w:tcW w:w="0" w:type="auto"/>
            <w:shd w:val="clear" w:color="auto" w:fill="D9D9D9" w:themeFill="background1" w:themeFillShade="D9"/>
          </w:tcPr>
          <w:p w:rsidR="00805B50" w:rsidRPr="005E173E" w:rsidRDefault="00805B50" w:rsidP="007C3D0A">
            <w:pPr>
              <w:rPr>
                <w:rFonts w:ascii="Calibri" w:hAnsi="Calibri"/>
                <w:sz w:val="16"/>
                <w:szCs w:val="16"/>
              </w:rPr>
            </w:pPr>
            <w:r w:rsidRPr="005E173E">
              <w:rPr>
                <w:rFonts w:ascii="Calibri" w:hAnsi="Calibri"/>
                <w:sz w:val="16"/>
                <w:szCs w:val="16"/>
              </w:rPr>
              <w:t>ZGO</w:t>
            </w: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1</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2</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2</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2</w:t>
            </w:r>
          </w:p>
        </w:tc>
      </w:tr>
      <w:tr w:rsidR="00805B50" w:rsidRPr="005E173E" w:rsidTr="00570EE8">
        <w:trPr>
          <w:jc w:val="center"/>
        </w:trPr>
        <w:tc>
          <w:tcPr>
            <w:tcW w:w="0" w:type="auto"/>
            <w:shd w:val="clear" w:color="auto" w:fill="D9D9D9" w:themeFill="background1" w:themeFillShade="D9"/>
          </w:tcPr>
          <w:p w:rsidR="00805B50" w:rsidRPr="005E173E" w:rsidRDefault="00805B50" w:rsidP="007C3D0A">
            <w:pPr>
              <w:rPr>
                <w:rFonts w:ascii="Calibri" w:hAnsi="Calibri"/>
                <w:sz w:val="16"/>
                <w:szCs w:val="16"/>
              </w:rPr>
            </w:pPr>
            <w:r w:rsidRPr="005E173E">
              <w:rPr>
                <w:rFonts w:ascii="Calibri" w:hAnsi="Calibri"/>
                <w:sz w:val="16"/>
                <w:szCs w:val="16"/>
              </w:rPr>
              <w:t>DIE</w:t>
            </w: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1</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1</w:t>
            </w:r>
          </w:p>
        </w:tc>
        <w:tc>
          <w:tcPr>
            <w:tcW w:w="0" w:type="auto"/>
          </w:tcPr>
          <w:p w:rsidR="00805B50" w:rsidRPr="005E173E" w:rsidRDefault="00805B50" w:rsidP="001320AD">
            <w:pPr>
              <w:jc w:val="center"/>
              <w:rPr>
                <w:rFonts w:ascii="Calibri" w:hAnsi="Calibri"/>
                <w:sz w:val="16"/>
                <w:szCs w:val="16"/>
              </w:rPr>
            </w:pPr>
          </w:p>
        </w:tc>
      </w:tr>
      <w:tr w:rsidR="00805B50" w:rsidRPr="005E173E" w:rsidTr="00570EE8">
        <w:trPr>
          <w:jc w:val="center"/>
        </w:trPr>
        <w:tc>
          <w:tcPr>
            <w:tcW w:w="0" w:type="auto"/>
            <w:shd w:val="clear" w:color="auto" w:fill="D9D9D9" w:themeFill="background1" w:themeFillShade="D9"/>
          </w:tcPr>
          <w:p w:rsidR="00805B50" w:rsidRPr="005E173E" w:rsidRDefault="00805B50" w:rsidP="007C3D0A">
            <w:pPr>
              <w:rPr>
                <w:rFonts w:ascii="Calibri" w:hAnsi="Calibri"/>
                <w:sz w:val="16"/>
                <w:szCs w:val="16"/>
              </w:rPr>
            </w:pPr>
            <w:r w:rsidRPr="005E173E">
              <w:rPr>
                <w:rFonts w:ascii="Calibri" w:hAnsi="Calibri"/>
                <w:sz w:val="16"/>
                <w:szCs w:val="16"/>
              </w:rPr>
              <w:t>SPO</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3</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3</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3</w:t>
            </w: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r>
      <w:tr w:rsidR="00805B50" w:rsidRPr="005E173E" w:rsidTr="00570EE8">
        <w:trPr>
          <w:jc w:val="center"/>
        </w:trPr>
        <w:tc>
          <w:tcPr>
            <w:tcW w:w="0" w:type="auto"/>
            <w:shd w:val="clear" w:color="auto" w:fill="D9D9D9" w:themeFill="background1" w:themeFillShade="D9"/>
          </w:tcPr>
          <w:p w:rsidR="00805B50" w:rsidRPr="005E173E" w:rsidRDefault="00805B50" w:rsidP="007C3D0A">
            <w:pPr>
              <w:rPr>
                <w:rFonts w:ascii="Calibri" w:hAnsi="Calibri"/>
                <w:sz w:val="16"/>
                <w:szCs w:val="16"/>
              </w:rPr>
            </w:pPr>
            <w:r w:rsidRPr="005E173E">
              <w:rPr>
                <w:rFonts w:ascii="Calibri" w:hAnsi="Calibri"/>
                <w:sz w:val="16"/>
                <w:szCs w:val="16"/>
              </w:rPr>
              <w:t>FIZ</w:t>
            </w: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2</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2</w:t>
            </w:r>
          </w:p>
        </w:tc>
      </w:tr>
      <w:tr w:rsidR="00805B50" w:rsidRPr="005E173E" w:rsidTr="00570EE8">
        <w:trPr>
          <w:jc w:val="center"/>
        </w:trPr>
        <w:tc>
          <w:tcPr>
            <w:tcW w:w="0" w:type="auto"/>
            <w:shd w:val="clear" w:color="auto" w:fill="D9D9D9" w:themeFill="background1" w:themeFillShade="D9"/>
          </w:tcPr>
          <w:p w:rsidR="00805B50" w:rsidRPr="005E173E" w:rsidRDefault="00805B50" w:rsidP="007C3D0A">
            <w:pPr>
              <w:rPr>
                <w:rFonts w:ascii="Calibri" w:hAnsi="Calibri"/>
                <w:sz w:val="16"/>
                <w:szCs w:val="16"/>
              </w:rPr>
            </w:pPr>
            <w:r w:rsidRPr="005E173E">
              <w:rPr>
                <w:rFonts w:ascii="Calibri" w:hAnsi="Calibri"/>
                <w:sz w:val="16"/>
                <w:szCs w:val="16"/>
              </w:rPr>
              <w:t>KEM</w:t>
            </w: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2</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2</w:t>
            </w:r>
          </w:p>
        </w:tc>
      </w:tr>
      <w:tr w:rsidR="00805B50" w:rsidRPr="005E173E" w:rsidTr="00570EE8">
        <w:trPr>
          <w:jc w:val="center"/>
        </w:trPr>
        <w:tc>
          <w:tcPr>
            <w:tcW w:w="0" w:type="auto"/>
            <w:shd w:val="clear" w:color="auto" w:fill="D9D9D9" w:themeFill="background1" w:themeFillShade="D9"/>
          </w:tcPr>
          <w:p w:rsidR="00805B50" w:rsidRPr="005E173E" w:rsidRDefault="00805B50" w:rsidP="007C3D0A">
            <w:pPr>
              <w:rPr>
                <w:rFonts w:ascii="Calibri" w:hAnsi="Calibri"/>
                <w:sz w:val="16"/>
                <w:szCs w:val="16"/>
              </w:rPr>
            </w:pPr>
            <w:r w:rsidRPr="005E173E">
              <w:rPr>
                <w:rFonts w:ascii="Calibri" w:hAnsi="Calibri"/>
                <w:sz w:val="16"/>
                <w:szCs w:val="16"/>
              </w:rPr>
              <w:t>BIO</w:t>
            </w: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1,5</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2</w:t>
            </w:r>
          </w:p>
        </w:tc>
      </w:tr>
      <w:tr w:rsidR="00805B50" w:rsidRPr="005E173E" w:rsidTr="00570EE8">
        <w:trPr>
          <w:jc w:val="center"/>
        </w:trPr>
        <w:tc>
          <w:tcPr>
            <w:tcW w:w="0" w:type="auto"/>
            <w:shd w:val="clear" w:color="auto" w:fill="D9D9D9" w:themeFill="background1" w:themeFillShade="D9"/>
          </w:tcPr>
          <w:p w:rsidR="00805B50" w:rsidRPr="005E173E" w:rsidRDefault="00805B50" w:rsidP="007C3D0A">
            <w:pPr>
              <w:rPr>
                <w:rFonts w:ascii="Calibri" w:hAnsi="Calibri"/>
                <w:sz w:val="16"/>
                <w:szCs w:val="16"/>
              </w:rPr>
            </w:pPr>
            <w:r w:rsidRPr="005E173E">
              <w:rPr>
                <w:rFonts w:ascii="Calibri" w:hAnsi="Calibri"/>
                <w:sz w:val="16"/>
                <w:szCs w:val="16"/>
              </w:rPr>
              <w:t>NAR</w:t>
            </w: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2</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3</w:t>
            </w: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r>
      <w:tr w:rsidR="00805B50" w:rsidRPr="005E173E" w:rsidTr="00570EE8">
        <w:trPr>
          <w:jc w:val="center"/>
        </w:trPr>
        <w:tc>
          <w:tcPr>
            <w:tcW w:w="0" w:type="auto"/>
            <w:shd w:val="clear" w:color="auto" w:fill="D9D9D9" w:themeFill="background1" w:themeFillShade="D9"/>
          </w:tcPr>
          <w:p w:rsidR="00805B50" w:rsidRPr="005E173E" w:rsidRDefault="00805B50" w:rsidP="007C3D0A">
            <w:pPr>
              <w:rPr>
                <w:rFonts w:ascii="Calibri" w:hAnsi="Calibri"/>
                <w:sz w:val="16"/>
                <w:szCs w:val="16"/>
              </w:rPr>
            </w:pPr>
            <w:r w:rsidRPr="005E173E">
              <w:rPr>
                <w:rFonts w:ascii="Calibri" w:hAnsi="Calibri"/>
                <w:sz w:val="16"/>
                <w:szCs w:val="16"/>
              </w:rPr>
              <w:t>NIT</w:t>
            </w: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3</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3</w:t>
            </w: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r>
      <w:tr w:rsidR="00805B50" w:rsidRPr="005E173E" w:rsidTr="00570EE8">
        <w:trPr>
          <w:jc w:val="center"/>
        </w:trPr>
        <w:tc>
          <w:tcPr>
            <w:tcW w:w="0" w:type="auto"/>
            <w:shd w:val="clear" w:color="auto" w:fill="D9D9D9" w:themeFill="background1" w:themeFillShade="D9"/>
          </w:tcPr>
          <w:p w:rsidR="00805B50" w:rsidRPr="005E173E" w:rsidRDefault="00805B50" w:rsidP="007C3D0A">
            <w:pPr>
              <w:rPr>
                <w:rFonts w:ascii="Calibri" w:hAnsi="Calibri"/>
                <w:sz w:val="16"/>
                <w:szCs w:val="16"/>
              </w:rPr>
            </w:pPr>
            <w:r w:rsidRPr="005E173E">
              <w:rPr>
                <w:rFonts w:ascii="Calibri" w:hAnsi="Calibri"/>
                <w:sz w:val="16"/>
                <w:szCs w:val="16"/>
              </w:rPr>
              <w:t>TIT</w:t>
            </w: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2</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1</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1</w:t>
            </w:r>
          </w:p>
        </w:tc>
        <w:tc>
          <w:tcPr>
            <w:tcW w:w="0" w:type="auto"/>
          </w:tcPr>
          <w:p w:rsidR="00805B50" w:rsidRPr="005E173E" w:rsidRDefault="00805B50" w:rsidP="001320AD">
            <w:pPr>
              <w:jc w:val="center"/>
              <w:rPr>
                <w:rFonts w:ascii="Calibri" w:hAnsi="Calibri"/>
                <w:sz w:val="16"/>
                <w:szCs w:val="16"/>
              </w:rPr>
            </w:pPr>
          </w:p>
        </w:tc>
      </w:tr>
      <w:tr w:rsidR="00805B50" w:rsidRPr="005E173E" w:rsidTr="00570EE8">
        <w:trPr>
          <w:jc w:val="center"/>
        </w:trPr>
        <w:tc>
          <w:tcPr>
            <w:tcW w:w="0" w:type="auto"/>
            <w:shd w:val="clear" w:color="auto" w:fill="D9D9D9" w:themeFill="background1" w:themeFillShade="D9"/>
          </w:tcPr>
          <w:p w:rsidR="00805B50" w:rsidRPr="005E173E" w:rsidRDefault="00805B50" w:rsidP="007C3D0A">
            <w:pPr>
              <w:rPr>
                <w:rFonts w:ascii="Calibri" w:hAnsi="Calibri"/>
                <w:sz w:val="16"/>
                <w:szCs w:val="16"/>
              </w:rPr>
            </w:pPr>
            <w:r w:rsidRPr="005E173E">
              <w:rPr>
                <w:rFonts w:ascii="Calibri" w:hAnsi="Calibri"/>
                <w:sz w:val="16"/>
                <w:szCs w:val="16"/>
              </w:rPr>
              <w:t>GOS</w:t>
            </w: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1</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1,5</w:t>
            </w: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r>
      <w:tr w:rsidR="00805B50" w:rsidRPr="005E173E" w:rsidTr="00570EE8">
        <w:trPr>
          <w:jc w:val="center"/>
        </w:trPr>
        <w:tc>
          <w:tcPr>
            <w:tcW w:w="0" w:type="auto"/>
            <w:shd w:val="clear" w:color="auto" w:fill="D9D9D9" w:themeFill="background1" w:themeFillShade="D9"/>
          </w:tcPr>
          <w:p w:rsidR="00805B50" w:rsidRPr="005E173E" w:rsidRDefault="00805B50" w:rsidP="00570EE8">
            <w:pPr>
              <w:rPr>
                <w:rFonts w:ascii="Calibri" w:hAnsi="Calibri"/>
                <w:sz w:val="16"/>
                <w:szCs w:val="16"/>
              </w:rPr>
            </w:pPr>
            <w:r w:rsidRPr="005E173E">
              <w:rPr>
                <w:rFonts w:ascii="Calibri" w:hAnsi="Calibri"/>
                <w:sz w:val="16"/>
                <w:szCs w:val="16"/>
              </w:rPr>
              <w:t>Š</w:t>
            </w:r>
            <w:r w:rsidR="00570EE8">
              <w:rPr>
                <w:rFonts w:ascii="Calibri" w:hAnsi="Calibri"/>
                <w:sz w:val="16"/>
                <w:szCs w:val="16"/>
              </w:rPr>
              <w:t>PORT</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3</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3</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3</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3</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3</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3</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2</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2</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2</w:t>
            </w:r>
          </w:p>
        </w:tc>
      </w:tr>
      <w:tr w:rsidR="00805B50" w:rsidRPr="005E173E" w:rsidTr="00570EE8">
        <w:trPr>
          <w:jc w:val="center"/>
        </w:trPr>
        <w:tc>
          <w:tcPr>
            <w:tcW w:w="0" w:type="auto"/>
            <w:shd w:val="clear" w:color="auto" w:fill="D9D9D9" w:themeFill="background1" w:themeFillShade="D9"/>
          </w:tcPr>
          <w:p w:rsidR="00805B50" w:rsidRPr="005E173E" w:rsidRDefault="00805B50" w:rsidP="007C3D0A">
            <w:pPr>
              <w:rPr>
                <w:rFonts w:ascii="Calibri" w:hAnsi="Calibri"/>
                <w:sz w:val="16"/>
                <w:szCs w:val="16"/>
              </w:rPr>
            </w:pPr>
            <w:r w:rsidRPr="005E173E">
              <w:rPr>
                <w:rFonts w:ascii="Calibri" w:hAnsi="Calibri"/>
                <w:sz w:val="16"/>
                <w:szCs w:val="16"/>
              </w:rPr>
              <w:t>IZBIRNE VSEBINE</w:t>
            </w:r>
          </w:p>
        </w:tc>
        <w:tc>
          <w:tcPr>
            <w:tcW w:w="0" w:type="auto"/>
          </w:tcPr>
          <w:p w:rsidR="00805B50" w:rsidRPr="005E173E" w:rsidRDefault="00F73297" w:rsidP="001320AD">
            <w:pPr>
              <w:jc w:val="center"/>
              <w:rPr>
                <w:rFonts w:ascii="Calibri" w:hAnsi="Calibri"/>
                <w:sz w:val="16"/>
                <w:szCs w:val="16"/>
              </w:rPr>
            </w:pPr>
            <w:r>
              <w:rPr>
                <w:rFonts w:ascii="Calibri" w:hAnsi="Calibri"/>
                <w:sz w:val="16"/>
                <w:szCs w:val="16"/>
              </w:rPr>
              <w:t>2</w:t>
            </w: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805B50" w:rsidP="001320AD">
            <w:pPr>
              <w:jc w:val="center"/>
              <w:rPr>
                <w:rFonts w:ascii="Calibri" w:hAnsi="Calibri"/>
                <w:sz w:val="16"/>
                <w:szCs w:val="16"/>
              </w:rPr>
            </w:pPr>
          </w:p>
        </w:tc>
        <w:tc>
          <w:tcPr>
            <w:tcW w:w="0" w:type="auto"/>
          </w:tcPr>
          <w:p w:rsidR="00805B50" w:rsidRPr="005E173E" w:rsidRDefault="009E0FBE" w:rsidP="001320AD">
            <w:pPr>
              <w:jc w:val="center"/>
              <w:rPr>
                <w:rFonts w:ascii="Calibri" w:hAnsi="Calibri"/>
                <w:sz w:val="16"/>
                <w:szCs w:val="16"/>
              </w:rPr>
            </w:pPr>
            <w:r>
              <w:rPr>
                <w:rFonts w:ascii="Calibri" w:hAnsi="Calibri"/>
                <w:sz w:val="16"/>
                <w:szCs w:val="16"/>
              </w:rPr>
              <w:t>1(2)</w:t>
            </w:r>
          </w:p>
        </w:tc>
        <w:tc>
          <w:tcPr>
            <w:tcW w:w="0" w:type="auto"/>
          </w:tcPr>
          <w:p w:rsidR="00805B50" w:rsidRPr="005E173E" w:rsidRDefault="00F73297" w:rsidP="001320AD">
            <w:pPr>
              <w:jc w:val="center"/>
              <w:rPr>
                <w:rFonts w:ascii="Calibri" w:hAnsi="Calibri"/>
                <w:sz w:val="16"/>
                <w:szCs w:val="16"/>
              </w:rPr>
            </w:pPr>
            <w:r>
              <w:rPr>
                <w:rFonts w:ascii="Calibri" w:hAnsi="Calibri"/>
                <w:sz w:val="16"/>
                <w:szCs w:val="16"/>
              </w:rPr>
              <w:t>1(2)</w:t>
            </w:r>
          </w:p>
        </w:tc>
        <w:tc>
          <w:tcPr>
            <w:tcW w:w="0" w:type="auto"/>
          </w:tcPr>
          <w:p w:rsidR="00805B50" w:rsidRPr="005E173E" w:rsidRDefault="00570EE8" w:rsidP="001320AD">
            <w:pPr>
              <w:jc w:val="center"/>
              <w:rPr>
                <w:rFonts w:ascii="Calibri" w:hAnsi="Calibri"/>
                <w:sz w:val="16"/>
                <w:szCs w:val="16"/>
              </w:rPr>
            </w:pPr>
            <w:r>
              <w:rPr>
                <w:rFonts w:ascii="Calibri" w:hAnsi="Calibri"/>
                <w:sz w:val="16"/>
                <w:szCs w:val="16"/>
              </w:rPr>
              <w:t>1(2)</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1(2)</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1(2)</w:t>
            </w:r>
          </w:p>
        </w:tc>
        <w:tc>
          <w:tcPr>
            <w:tcW w:w="0" w:type="auto"/>
          </w:tcPr>
          <w:p w:rsidR="00805B50" w:rsidRPr="005E173E" w:rsidRDefault="00805B50" w:rsidP="001320AD">
            <w:pPr>
              <w:jc w:val="center"/>
              <w:rPr>
                <w:rFonts w:ascii="Calibri" w:hAnsi="Calibri"/>
                <w:sz w:val="16"/>
                <w:szCs w:val="16"/>
              </w:rPr>
            </w:pPr>
            <w:r w:rsidRPr="005E173E">
              <w:rPr>
                <w:rFonts w:ascii="Calibri" w:hAnsi="Calibri"/>
                <w:sz w:val="16"/>
                <w:szCs w:val="16"/>
              </w:rPr>
              <w:t>1(2)</w:t>
            </w:r>
          </w:p>
        </w:tc>
      </w:tr>
    </w:tbl>
    <w:p w:rsidR="00BA18B3" w:rsidRDefault="00BA18B3" w:rsidP="0049511F">
      <w:pPr>
        <w:pStyle w:val="Telobesedila"/>
        <w:ind w:right="-94"/>
        <w:jc w:val="left"/>
        <w:rPr>
          <w:rFonts w:ascii="Calibri" w:hAnsi="Calibri"/>
          <w:sz w:val="16"/>
          <w:szCs w:val="16"/>
        </w:rPr>
      </w:pPr>
      <w:r w:rsidRPr="00F162CA">
        <w:rPr>
          <w:rFonts w:ascii="Calibri" w:hAnsi="Calibri"/>
          <w:sz w:val="16"/>
          <w:szCs w:val="16"/>
        </w:rPr>
        <w:t xml:space="preserve">*za učence od 1. do </w:t>
      </w:r>
      <w:r w:rsidR="00570EE8">
        <w:rPr>
          <w:rFonts w:ascii="Calibri" w:hAnsi="Calibri"/>
          <w:sz w:val="16"/>
          <w:szCs w:val="16"/>
        </w:rPr>
        <w:t>3</w:t>
      </w:r>
      <w:r w:rsidRPr="00F162CA">
        <w:rPr>
          <w:rFonts w:ascii="Calibri" w:hAnsi="Calibri"/>
          <w:sz w:val="16"/>
          <w:szCs w:val="16"/>
        </w:rPr>
        <w:t>. r</w:t>
      </w:r>
      <w:r>
        <w:rPr>
          <w:rFonts w:ascii="Calibri" w:hAnsi="Calibri"/>
          <w:sz w:val="16"/>
          <w:szCs w:val="16"/>
        </w:rPr>
        <w:t>azreda</w:t>
      </w:r>
      <w:r w:rsidRPr="00F162CA">
        <w:rPr>
          <w:rFonts w:ascii="Calibri" w:hAnsi="Calibri"/>
          <w:sz w:val="16"/>
          <w:szCs w:val="16"/>
        </w:rPr>
        <w:t xml:space="preserve"> organiziramo nemščino na prostovoljni bazi</w:t>
      </w:r>
      <w:r w:rsidR="003D2704">
        <w:rPr>
          <w:rFonts w:ascii="Calibri" w:hAnsi="Calibri"/>
          <w:sz w:val="16"/>
          <w:szCs w:val="16"/>
        </w:rPr>
        <w:t xml:space="preserve"> kot interesno dejavnost</w:t>
      </w:r>
      <w:r w:rsidR="00184CBA">
        <w:rPr>
          <w:rFonts w:ascii="Calibri" w:hAnsi="Calibri"/>
          <w:sz w:val="16"/>
          <w:szCs w:val="16"/>
        </w:rPr>
        <w:t>, ki jo finančno pokriva lokalna skupnost.</w:t>
      </w:r>
    </w:p>
    <w:p w:rsidR="00F73297" w:rsidRDefault="00F73297" w:rsidP="0049511F">
      <w:pPr>
        <w:pStyle w:val="Telobesedila"/>
        <w:ind w:right="-94"/>
        <w:jc w:val="left"/>
        <w:rPr>
          <w:rFonts w:ascii="Calibri" w:hAnsi="Calibri"/>
          <w:sz w:val="16"/>
          <w:szCs w:val="16"/>
        </w:rPr>
      </w:pPr>
      <w:r>
        <w:rPr>
          <w:rFonts w:ascii="Calibri" w:hAnsi="Calibri"/>
          <w:sz w:val="16"/>
          <w:szCs w:val="16"/>
        </w:rPr>
        <w:t>**</w:t>
      </w:r>
      <w:r w:rsidR="00570EE8">
        <w:rPr>
          <w:rFonts w:ascii="Calibri" w:hAnsi="Calibri"/>
          <w:sz w:val="16"/>
          <w:szCs w:val="16"/>
        </w:rPr>
        <w:t xml:space="preserve">NEM kot ID </w:t>
      </w:r>
      <w:r>
        <w:rPr>
          <w:rFonts w:ascii="Calibri" w:hAnsi="Calibri"/>
          <w:sz w:val="16"/>
          <w:szCs w:val="16"/>
        </w:rPr>
        <w:t>samo v Lokavcu.</w:t>
      </w:r>
    </w:p>
    <w:p w:rsidR="00F73297" w:rsidRPr="00F162CA" w:rsidRDefault="00F73297" w:rsidP="0049511F">
      <w:pPr>
        <w:pStyle w:val="Telobesedila"/>
        <w:ind w:right="-94"/>
        <w:jc w:val="left"/>
        <w:rPr>
          <w:rFonts w:ascii="Calibri" w:hAnsi="Calibri"/>
          <w:sz w:val="16"/>
          <w:szCs w:val="16"/>
        </w:rPr>
      </w:pPr>
      <w:r>
        <w:rPr>
          <w:rFonts w:ascii="Calibri" w:hAnsi="Calibri"/>
          <w:sz w:val="16"/>
          <w:szCs w:val="16"/>
        </w:rPr>
        <w:t>***1. tuji jezik kot neobvezni izbirni predmet v 1. razredu.</w:t>
      </w:r>
    </w:p>
    <w:p w:rsidR="00BA18B3" w:rsidRDefault="00BA18B3" w:rsidP="0049511F">
      <w:pPr>
        <w:pStyle w:val="Telobesedila"/>
        <w:ind w:right="-94"/>
        <w:rPr>
          <w:rFonts w:ascii="Calibri" w:hAnsi="Calibri"/>
          <w:b w:val="0"/>
          <w:sz w:val="20"/>
        </w:rPr>
      </w:pPr>
    </w:p>
    <w:p w:rsidR="00BA18B3" w:rsidRPr="001320AD" w:rsidRDefault="00BA18B3" w:rsidP="0049511F">
      <w:pPr>
        <w:pStyle w:val="Telobesedila"/>
        <w:ind w:right="-94"/>
        <w:rPr>
          <w:rFonts w:ascii="Calibri" w:hAnsi="Calibri"/>
          <w:b w:val="0"/>
          <w:color w:val="FF0000"/>
          <w:sz w:val="20"/>
        </w:rPr>
      </w:pPr>
      <w:r w:rsidRPr="001320AD">
        <w:rPr>
          <w:rFonts w:ascii="Calibri" w:hAnsi="Calibri"/>
          <w:b w:val="0"/>
          <w:sz w:val="20"/>
        </w:rPr>
        <w:t>V šolskem letu 20</w:t>
      </w:r>
      <w:r w:rsidR="00A458CA">
        <w:rPr>
          <w:rFonts w:ascii="Calibri" w:hAnsi="Calibri"/>
          <w:b w:val="0"/>
          <w:sz w:val="20"/>
        </w:rPr>
        <w:t>20</w:t>
      </w:r>
      <w:r w:rsidRPr="001320AD">
        <w:rPr>
          <w:rFonts w:ascii="Calibri" w:hAnsi="Calibri"/>
          <w:b w:val="0"/>
          <w:sz w:val="20"/>
        </w:rPr>
        <w:t>/</w:t>
      </w:r>
      <w:r w:rsidR="004D39E2">
        <w:rPr>
          <w:rFonts w:ascii="Calibri" w:hAnsi="Calibri"/>
          <w:b w:val="0"/>
          <w:sz w:val="20"/>
        </w:rPr>
        <w:t>2</w:t>
      </w:r>
      <w:r w:rsidR="00A458CA">
        <w:rPr>
          <w:rFonts w:ascii="Calibri" w:hAnsi="Calibri"/>
          <w:b w:val="0"/>
          <w:sz w:val="20"/>
        </w:rPr>
        <w:t>1</w:t>
      </w:r>
      <w:r w:rsidRPr="001320AD">
        <w:rPr>
          <w:rFonts w:ascii="Calibri" w:hAnsi="Calibri"/>
          <w:b w:val="0"/>
          <w:sz w:val="20"/>
        </w:rPr>
        <w:t xml:space="preserve"> bo našo šolo skupaj s podružnico obiskovalo 2</w:t>
      </w:r>
      <w:r w:rsidR="009E62D1">
        <w:rPr>
          <w:rFonts w:ascii="Calibri" w:hAnsi="Calibri"/>
          <w:b w:val="0"/>
          <w:sz w:val="20"/>
        </w:rPr>
        <w:t>4</w:t>
      </w:r>
      <w:r w:rsidR="004D39E2">
        <w:rPr>
          <w:rFonts w:ascii="Calibri" w:hAnsi="Calibri"/>
          <w:b w:val="0"/>
          <w:sz w:val="20"/>
        </w:rPr>
        <w:t>4</w:t>
      </w:r>
      <w:r w:rsidRPr="001320AD">
        <w:rPr>
          <w:rFonts w:ascii="Calibri" w:hAnsi="Calibri"/>
          <w:b w:val="0"/>
          <w:sz w:val="20"/>
        </w:rPr>
        <w:t xml:space="preserve"> učencev. Razporejeni so v 1</w:t>
      </w:r>
      <w:r w:rsidR="009E62D1">
        <w:rPr>
          <w:rFonts w:ascii="Calibri" w:hAnsi="Calibri"/>
          <w:b w:val="0"/>
          <w:sz w:val="20"/>
        </w:rPr>
        <w:t>4</w:t>
      </w:r>
      <w:r w:rsidRPr="001320AD">
        <w:rPr>
          <w:rFonts w:ascii="Calibri" w:hAnsi="Calibri"/>
          <w:b w:val="0"/>
          <w:sz w:val="20"/>
        </w:rPr>
        <w:t xml:space="preserve"> rednih oddelkov  in v </w:t>
      </w:r>
      <w:r w:rsidR="004D39E2">
        <w:rPr>
          <w:rFonts w:ascii="Calibri" w:hAnsi="Calibri"/>
          <w:b w:val="0"/>
          <w:sz w:val="20"/>
        </w:rPr>
        <w:t>6</w:t>
      </w:r>
      <w:r w:rsidR="00207F40">
        <w:rPr>
          <w:rFonts w:ascii="Calibri" w:hAnsi="Calibri"/>
          <w:b w:val="0"/>
          <w:sz w:val="20"/>
        </w:rPr>
        <w:t xml:space="preserve"> </w:t>
      </w:r>
      <w:r w:rsidRPr="001320AD">
        <w:rPr>
          <w:rFonts w:ascii="Calibri" w:hAnsi="Calibri"/>
          <w:b w:val="0"/>
          <w:sz w:val="20"/>
        </w:rPr>
        <w:t>oddelk</w:t>
      </w:r>
      <w:r w:rsidR="009E62D1">
        <w:rPr>
          <w:rFonts w:ascii="Calibri" w:hAnsi="Calibri"/>
          <w:b w:val="0"/>
          <w:sz w:val="20"/>
        </w:rPr>
        <w:t>e</w:t>
      </w:r>
      <w:r w:rsidRPr="001320AD">
        <w:rPr>
          <w:rFonts w:ascii="Calibri" w:hAnsi="Calibri"/>
          <w:b w:val="0"/>
          <w:sz w:val="20"/>
        </w:rPr>
        <w:t xml:space="preserve"> podaljšanega bivanja</w:t>
      </w:r>
      <w:r w:rsidR="00184CBA">
        <w:rPr>
          <w:rFonts w:ascii="Calibri" w:hAnsi="Calibri"/>
          <w:b w:val="0"/>
          <w:sz w:val="20"/>
        </w:rPr>
        <w:t>.</w:t>
      </w:r>
    </w:p>
    <w:p w:rsidR="00BA18B3" w:rsidRPr="001320AD" w:rsidRDefault="00BA18B3" w:rsidP="00672B21">
      <w:pPr>
        <w:pStyle w:val="Telobesedila"/>
        <w:rPr>
          <w:rFonts w:ascii="Calibri" w:hAnsi="Calibri"/>
          <w:b w:val="0"/>
          <w:sz w:val="20"/>
        </w:rPr>
      </w:pPr>
      <w:r w:rsidRPr="001320AD">
        <w:rPr>
          <w:rFonts w:ascii="Calibri" w:hAnsi="Calibri"/>
          <w:b w:val="0"/>
          <w:sz w:val="20"/>
        </w:rPr>
        <w:t xml:space="preserve">V šoli imajo </w:t>
      </w:r>
      <w:r w:rsidRPr="001320AD">
        <w:rPr>
          <w:rFonts w:ascii="Calibri" w:hAnsi="Calibri"/>
          <w:sz w:val="20"/>
          <w:u w:val="single"/>
        </w:rPr>
        <w:t>starši</w:t>
      </w:r>
      <w:r w:rsidRPr="001320AD">
        <w:rPr>
          <w:rFonts w:ascii="Calibri" w:hAnsi="Calibri"/>
          <w:b w:val="0"/>
          <w:sz w:val="20"/>
        </w:rPr>
        <w:t xml:space="preserve"> čedalje  dejavnejšo vlogo, saj k viziji šole prispevajo velik in pomemben delež.  Zavzemamo se, da starši postanejo enakovredni partner v pogovorih o otroku in njegovih potrebah in da bi se po svojih sposobnostih, interesih in </w:t>
      </w:r>
      <w:r w:rsidRPr="001320AD">
        <w:rPr>
          <w:rFonts w:ascii="Calibri" w:hAnsi="Calibri"/>
          <w:b w:val="0"/>
          <w:sz w:val="20"/>
        </w:rPr>
        <w:lastRenderedPageBreak/>
        <w:t xml:space="preserve">znanju čimbolj vključevali v delo šole. Pri </w:t>
      </w:r>
      <w:r w:rsidR="003D2704">
        <w:rPr>
          <w:rFonts w:ascii="Calibri" w:hAnsi="Calibri"/>
          <w:b w:val="0"/>
          <w:sz w:val="20"/>
        </w:rPr>
        <w:t>spremljanju</w:t>
      </w:r>
      <w:r w:rsidRPr="001320AD">
        <w:rPr>
          <w:rFonts w:ascii="Calibri" w:hAnsi="Calibri"/>
          <w:b w:val="0"/>
          <w:sz w:val="20"/>
        </w:rPr>
        <w:t xml:space="preserve"> vzgojnega načrta boste v tem šolskem letu še posebej</w:t>
      </w:r>
      <w:r w:rsidR="003D2704">
        <w:rPr>
          <w:rFonts w:ascii="Calibri" w:hAnsi="Calibri"/>
          <w:b w:val="0"/>
          <w:sz w:val="20"/>
        </w:rPr>
        <w:t xml:space="preserve"> dejavni, saj bomo v mesecu </w:t>
      </w:r>
      <w:r w:rsidR="00184CBA">
        <w:rPr>
          <w:rFonts w:ascii="Calibri" w:hAnsi="Calibri"/>
          <w:b w:val="0"/>
          <w:sz w:val="20"/>
        </w:rPr>
        <w:t xml:space="preserve">maju ali </w:t>
      </w:r>
      <w:r w:rsidR="003D2704">
        <w:rPr>
          <w:rFonts w:ascii="Calibri" w:hAnsi="Calibri"/>
          <w:b w:val="0"/>
          <w:sz w:val="20"/>
        </w:rPr>
        <w:t>juniju 20</w:t>
      </w:r>
      <w:r w:rsidR="00A458CA">
        <w:rPr>
          <w:rFonts w:ascii="Calibri" w:hAnsi="Calibri"/>
          <w:b w:val="0"/>
          <w:sz w:val="20"/>
        </w:rPr>
        <w:t>21</w:t>
      </w:r>
      <w:r w:rsidRPr="001320AD">
        <w:rPr>
          <w:rFonts w:ascii="Calibri" w:hAnsi="Calibri"/>
          <w:b w:val="0"/>
          <w:sz w:val="20"/>
        </w:rPr>
        <w:t xml:space="preserve"> z V</w:t>
      </w:r>
      <w:r w:rsidR="004E4096">
        <w:rPr>
          <w:rFonts w:ascii="Calibri" w:hAnsi="Calibri"/>
          <w:b w:val="0"/>
          <w:sz w:val="20"/>
        </w:rPr>
        <w:t>ašo pomočjo vzgojni načrt za šolsko 20</w:t>
      </w:r>
      <w:r w:rsidR="00A458CA">
        <w:rPr>
          <w:rFonts w:ascii="Calibri" w:hAnsi="Calibri"/>
          <w:b w:val="0"/>
          <w:sz w:val="20"/>
        </w:rPr>
        <w:t>20</w:t>
      </w:r>
      <w:r w:rsidR="009B7549">
        <w:rPr>
          <w:rFonts w:ascii="Calibri" w:hAnsi="Calibri"/>
          <w:b w:val="0"/>
          <w:sz w:val="20"/>
        </w:rPr>
        <w:t>/20</w:t>
      </w:r>
      <w:r w:rsidR="00A458CA">
        <w:rPr>
          <w:rFonts w:ascii="Calibri" w:hAnsi="Calibri"/>
          <w:b w:val="0"/>
          <w:sz w:val="20"/>
        </w:rPr>
        <w:t>21</w:t>
      </w:r>
      <w:r w:rsidRPr="001320AD">
        <w:rPr>
          <w:rFonts w:ascii="Calibri" w:hAnsi="Calibri"/>
          <w:b w:val="0"/>
          <w:sz w:val="20"/>
        </w:rPr>
        <w:t xml:space="preserve"> tudi </w:t>
      </w:r>
      <w:r w:rsidR="004E4096">
        <w:rPr>
          <w:rFonts w:ascii="Calibri" w:hAnsi="Calibri"/>
          <w:b w:val="0"/>
          <w:sz w:val="20"/>
        </w:rPr>
        <w:t>evalvirali</w:t>
      </w:r>
      <w:r w:rsidRPr="001320AD">
        <w:rPr>
          <w:rFonts w:ascii="Calibri" w:hAnsi="Calibri"/>
          <w:b w:val="0"/>
          <w:sz w:val="20"/>
        </w:rPr>
        <w:t>.</w:t>
      </w:r>
    </w:p>
    <w:p w:rsidR="00BA18B3" w:rsidRPr="001320AD" w:rsidRDefault="00BA18B3" w:rsidP="00672B21">
      <w:pPr>
        <w:pStyle w:val="Telobesedila"/>
        <w:rPr>
          <w:rFonts w:ascii="Calibri" w:hAnsi="Calibri"/>
          <w:b w:val="0"/>
          <w:sz w:val="20"/>
        </w:rPr>
      </w:pPr>
    </w:p>
    <w:p w:rsidR="00BA18B3" w:rsidRPr="00184CBA" w:rsidRDefault="00BA18B3" w:rsidP="00672B21">
      <w:pPr>
        <w:pStyle w:val="Telobesedila"/>
        <w:rPr>
          <w:rFonts w:ascii="Calibri" w:hAnsi="Calibri"/>
          <w:b w:val="0"/>
          <w:sz w:val="20"/>
        </w:rPr>
      </w:pPr>
      <w:r w:rsidRPr="001320AD">
        <w:rPr>
          <w:rFonts w:ascii="Calibri" w:hAnsi="Calibri"/>
          <w:b w:val="0"/>
          <w:sz w:val="20"/>
        </w:rPr>
        <w:t xml:space="preserve">Na </w:t>
      </w:r>
      <w:r w:rsidRPr="001320AD">
        <w:rPr>
          <w:rFonts w:ascii="Calibri" w:hAnsi="Calibri"/>
          <w:sz w:val="20"/>
          <w:u w:val="single"/>
        </w:rPr>
        <w:t>roditeljskih sestankih</w:t>
      </w:r>
      <w:r w:rsidRPr="001320AD">
        <w:rPr>
          <w:rFonts w:ascii="Calibri" w:hAnsi="Calibri"/>
          <w:b w:val="0"/>
          <w:sz w:val="20"/>
        </w:rPr>
        <w:t xml:space="preserve"> se </w:t>
      </w:r>
      <w:r w:rsidR="004E4096">
        <w:rPr>
          <w:rFonts w:ascii="Calibri" w:hAnsi="Calibri"/>
          <w:b w:val="0"/>
          <w:sz w:val="20"/>
        </w:rPr>
        <w:t xml:space="preserve">starši </w:t>
      </w:r>
      <w:r w:rsidRPr="001320AD">
        <w:rPr>
          <w:rFonts w:ascii="Calibri" w:hAnsi="Calibri"/>
          <w:b w:val="0"/>
          <w:sz w:val="20"/>
        </w:rPr>
        <w:t xml:space="preserve">srečujejo z razrednikom, učitelji, svetovalno službo in ravnateljem. Pogovarjajo se o dejavnostih otrok v šoli, življenju doma, težavah otrok in mladostnikov, o poklicnih odločitvah otrok in tekočih dejavnostih. Roditeljski sestanki se organizirajo najmanj dvakrat na leto. </w:t>
      </w:r>
      <w:r w:rsidRPr="001320AD">
        <w:rPr>
          <w:rFonts w:ascii="Calibri" w:hAnsi="Calibri"/>
          <w:sz w:val="20"/>
          <w:u w:val="single"/>
        </w:rPr>
        <w:t xml:space="preserve">1. roditeljski sestanek je bil v četrtek, </w:t>
      </w:r>
      <w:r w:rsidR="004D39E2">
        <w:rPr>
          <w:rFonts w:ascii="Calibri" w:hAnsi="Calibri"/>
          <w:sz w:val="20"/>
          <w:u w:val="single"/>
        </w:rPr>
        <w:t>1</w:t>
      </w:r>
      <w:r w:rsidR="00A458CA">
        <w:rPr>
          <w:rFonts w:ascii="Calibri" w:hAnsi="Calibri"/>
          <w:sz w:val="20"/>
          <w:u w:val="single"/>
        </w:rPr>
        <w:t>7</w:t>
      </w:r>
      <w:r w:rsidRPr="001320AD">
        <w:rPr>
          <w:rFonts w:ascii="Calibri" w:hAnsi="Calibri"/>
          <w:sz w:val="20"/>
          <w:u w:val="single"/>
        </w:rPr>
        <w:t>. septembra 20</w:t>
      </w:r>
      <w:r w:rsidR="00181930">
        <w:rPr>
          <w:rFonts w:ascii="Calibri" w:hAnsi="Calibri"/>
          <w:sz w:val="20"/>
          <w:u w:val="single"/>
        </w:rPr>
        <w:t>1</w:t>
      </w:r>
      <w:r w:rsidR="004D39E2">
        <w:rPr>
          <w:rFonts w:ascii="Calibri" w:hAnsi="Calibri"/>
          <w:sz w:val="20"/>
          <w:u w:val="single"/>
        </w:rPr>
        <w:t>9</w:t>
      </w:r>
      <w:r w:rsidRPr="001320AD">
        <w:rPr>
          <w:rFonts w:ascii="Calibri" w:hAnsi="Calibri"/>
          <w:sz w:val="20"/>
          <w:u w:val="single"/>
        </w:rPr>
        <w:t>.</w:t>
      </w:r>
    </w:p>
    <w:p w:rsidR="00BA18B3" w:rsidRPr="001320AD" w:rsidRDefault="00BA18B3" w:rsidP="00672B21">
      <w:pPr>
        <w:pStyle w:val="Telobesedila"/>
        <w:rPr>
          <w:rFonts w:ascii="Calibri" w:hAnsi="Calibri"/>
          <w:b w:val="0"/>
          <w:color w:val="FFCC00"/>
          <w:sz w:val="20"/>
        </w:rPr>
      </w:pPr>
    </w:p>
    <w:p w:rsidR="00BA18B3" w:rsidRPr="001320AD" w:rsidRDefault="00BA18B3" w:rsidP="00672B21">
      <w:pPr>
        <w:pStyle w:val="Telobesedila"/>
        <w:rPr>
          <w:rFonts w:ascii="Calibri" w:hAnsi="Calibri"/>
          <w:b w:val="0"/>
          <w:sz w:val="20"/>
        </w:rPr>
      </w:pPr>
      <w:r w:rsidRPr="001320AD">
        <w:rPr>
          <w:rFonts w:ascii="Calibri" w:hAnsi="Calibri"/>
          <w:sz w:val="20"/>
          <w:u w:val="single"/>
        </w:rPr>
        <w:t>Govorilne ure</w:t>
      </w:r>
      <w:r w:rsidRPr="001320AD">
        <w:rPr>
          <w:rFonts w:ascii="Calibri" w:hAnsi="Calibri"/>
          <w:b w:val="0"/>
          <w:sz w:val="20"/>
        </w:rPr>
        <w:t xml:space="preserve"> se odvijajo mesečno v popoldanskem času. Na naši šoli je praviloma to vsak tretji četrtek v mesecu in sicer med 1</w:t>
      </w:r>
      <w:r w:rsidR="00184CBA">
        <w:rPr>
          <w:rFonts w:ascii="Calibri" w:hAnsi="Calibri"/>
          <w:b w:val="0"/>
          <w:sz w:val="20"/>
        </w:rPr>
        <w:t>6</w:t>
      </w:r>
      <w:r w:rsidRPr="001320AD">
        <w:rPr>
          <w:rFonts w:ascii="Calibri" w:hAnsi="Calibri"/>
          <w:b w:val="0"/>
          <w:sz w:val="20"/>
        </w:rPr>
        <w:t>.00 in 1</w:t>
      </w:r>
      <w:r w:rsidR="00184CBA">
        <w:rPr>
          <w:rFonts w:ascii="Calibri" w:hAnsi="Calibri"/>
          <w:b w:val="0"/>
          <w:sz w:val="20"/>
        </w:rPr>
        <w:t>8</w:t>
      </w:r>
      <w:r w:rsidRPr="001320AD">
        <w:rPr>
          <w:rFonts w:ascii="Calibri" w:hAnsi="Calibri"/>
          <w:b w:val="0"/>
          <w:sz w:val="20"/>
        </w:rPr>
        <w:t xml:space="preserve">.00. V tem času se lahko starši oglasijo pri razredniku ali učitelju določenega predmeta, kjer se pogovorijo o močnih otrokovih področjih, uspehu svojega otroka in o morebitnih težavah. Zaželeno je, da se staršem na govorilni uri pridružijo tudi </w:t>
      </w:r>
      <w:r w:rsidRPr="00346747">
        <w:rPr>
          <w:rFonts w:ascii="Calibri" w:hAnsi="Calibri"/>
          <w:b w:val="0"/>
          <w:sz w:val="20"/>
        </w:rPr>
        <w:t>otroci, saj jim tako omogočimo, da o šolskih dejavnostih razmišljajo neposredno pred starši in učiteljem. Dopoldanske govorilne opredelijo učitelji glede na svoj urnik.</w:t>
      </w:r>
    </w:p>
    <w:p w:rsidR="00BA18B3" w:rsidRPr="001320AD" w:rsidRDefault="00BA18B3" w:rsidP="00672B21">
      <w:pPr>
        <w:pStyle w:val="Telobesedila"/>
        <w:jc w:val="left"/>
        <w:rPr>
          <w:rFonts w:ascii="Calibri" w:hAnsi="Calibri"/>
          <w:sz w:val="20"/>
        </w:rPr>
      </w:pPr>
    </w:p>
    <w:p w:rsidR="00BA18B3" w:rsidRDefault="00BA18B3" w:rsidP="00672B21">
      <w:pPr>
        <w:pStyle w:val="Telobesedila"/>
        <w:pBdr>
          <w:bottom w:val="single" w:sz="12" w:space="1" w:color="auto"/>
        </w:pBdr>
        <w:jc w:val="left"/>
        <w:rPr>
          <w:rFonts w:ascii="Calibri" w:hAnsi="Calibri"/>
          <w:sz w:val="20"/>
        </w:rPr>
      </w:pPr>
      <w:r w:rsidRPr="00F73297">
        <w:rPr>
          <w:rFonts w:ascii="Calibri" w:hAnsi="Calibri"/>
          <w:sz w:val="20"/>
        </w:rPr>
        <w:t>::RAZPORED POPOLDANSKIH GOVORILNIH UR</w:t>
      </w:r>
    </w:p>
    <w:p w:rsidR="00A458CA" w:rsidRDefault="00A458CA" w:rsidP="00672B21">
      <w:pPr>
        <w:pStyle w:val="Telobesedila"/>
        <w:pBdr>
          <w:bottom w:val="single" w:sz="12" w:space="1" w:color="auto"/>
        </w:pBdr>
        <w:jc w:val="left"/>
        <w:rPr>
          <w:rFonts w:ascii="Calibri" w:hAnsi="Calibri"/>
          <w:sz w:val="20"/>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126"/>
        <w:gridCol w:w="1234"/>
        <w:gridCol w:w="1126"/>
        <w:gridCol w:w="1234"/>
        <w:gridCol w:w="1126"/>
        <w:gridCol w:w="1126"/>
        <w:gridCol w:w="1126"/>
        <w:gridCol w:w="1234"/>
      </w:tblGrid>
      <w:tr w:rsidR="00A458CA" w:rsidTr="00CE6AEA">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70" w:type="dxa"/>
              <w:bottom w:w="0" w:type="dxa"/>
              <w:right w:w="70" w:type="dxa"/>
            </w:tcMar>
            <w:hideMark/>
          </w:tcPr>
          <w:p w:rsidR="00A458CA" w:rsidRDefault="00A458CA" w:rsidP="00CE6AEA">
            <w:pPr>
              <w:jc w:val="center"/>
            </w:pPr>
            <w:r>
              <w:rPr>
                <w:rFonts w:ascii="Arial Narrow" w:eastAsia="Arial Narrow" w:hAnsi="Arial Narrow" w:cs="Arial Narrow"/>
                <w:b/>
                <w:bCs/>
                <w:sz w:val="18"/>
                <w:szCs w:val="18"/>
              </w:rPr>
              <w:t>OKT</w:t>
            </w:r>
          </w:p>
        </w:tc>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70" w:type="dxa"/>
              <w:bottom w:w="0" w:type="dxa"/>
              <w:right w:w="70" w:type="dxa"/>
            </w:tcMar>
            <w:hideMark/>
          </w:tcPr>
          <w:p w:rsidR="00A458CA" w:rsidRDefault="00A458CA" w:rsidP="00CE6AEA">
            <w:pPr>
              <w:jc w:val="center"/>
            </w:pPr>
            <w:r>
              <w:rPr>
                <w:rFonts w:ascii="Arial Narrow" w:eastAsia="Arial Narrow" w:hAnsi="Arial Narrow" w:cs="Arial Narrow"/>
                <w:b/>
                <w:bCs/>
                <w:sz w:val="18"/>
                <w:szCs w:val="18"/>
              </w:rPr>
              <w:t>NOV</w:t>
            </w:r>
          </w:p>
        </w:tc>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70" w:type="dxa"/>
              <w:bottom w:w="0" w:type="dxa"/>
              <w:right w:w="70" w:type="dxa"/>
            </w:tcMar>
            <w:hideMark/>
          </w:tcPr>
          <w:p w:rsidR="00A458CA" w:rsidRDefault="00A458CA" w:rsidP="00CE6AEA">
            <w:pPr>
              <w:jc w:val="center"/>
            </w:pPr>
            <w:r>
              <w:rPr>
                <w:rFonts w:ascii="Arial Narrow" w:eastAsia="Arial Narrow" w:hAnsi="Arial Narrow" w:cs="Arial Narrow"/>
                <w:b/>
                <w:bCs/>
                <w:sz w:val="18"/>
                <w:szCs w:val="18"/>
              </w:rPr>
              <w:t>DEC</w:t>
            </w:r>
          </w:p>
        </w:tc>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70" w:type="dxa"/>
              <w:bottom w:w="0" w:type="dxa"/>
              <w:right w:w="70" w:type="dxa"/>
            </w:tcMar>
            <w:hideMark/>
          </w:tcPr>
          <w:p w:rsidR="00A458CA" w:rsidRDefault="00A458CA" w:rsidP="00CE6AEA">
            <w:pPr>
              <w:jc w:val="center"/>
            </w:pPr>
            <w:r>
              <w:rPr>
                <w:rFonts w:ascii="Arial Narrow" w:eastAsia="Arial Narrow" w:hAnsi="Arial Narrow" w:cs="Arial Narrow"/>
                <w:b/>
                <w:bCs/>
                <w:sz w:val="18"/>
                <w:szCs w:val="18"/>
              </w:rPr>
              <w:t>JAN</w:t>
            </w:r>
          </w:p>
        </w:tc>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70" w:type="dxa"/>
              <w:bottom w:w="0" w:type="dxa"/>
              <w:right w:w="70" w:type="dxa"/>
            </w:tcMar>
            <w:hideMark/>
          </w:tcPr>
          <w:p w:rsidR="00A458CA" w:rsidRDefault="00A458CA" w:rsidP="00CE6AEA">
            <w:pPr>
              <w:jc w:val="center"/>
            </w:pPr>
            <w:r>
              <w:rPr>
                <w:rFonts w:ascii="Arial Narrow" w:eastAsia="Arial Narrow" w:hAnsi="Arial Narrow" w:cs="Arial Narrow"/>
                <w:b/>
                <w:bCs/>
                <w:sz w:val="18"/>
                <w:szCs w:val="18"/>
              </w:rPr>
              <w:t>FEB</w:t>
            </w:r>
          </w:p>
        </w:tc>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70" w:type="dxa"/>
              <w:bottom w:w="0" w:type="dxa"/>
              <w:right w:w="70" w:type="dxa"/>
            </w:tcMar>
            <w:hideMark/>
          </w:tcPr>
          <w:p w:rsidR="00A458CA" w:rsidRDefault="00A458CA" w:rsidP="00CE6AEA">
            <w:pPr>
              <w:jc w:val="center"/>
            </w:pPr>
            <w:r>
              <w:rPr>
                <w:rFonts w:ascii="Arial Narrow" w:eastAsia="Arial Narrow" w:hAnsi="Arial Narrow" w:cs="Arial Narrow"/>
                <w:b/>
                <w:bCs/>
                <w:sz w:val="18"/>
                <w:szCs w:val="18"/>
              </w:rPr>
              <w:t>MAR</w:t>
            </w:r>
          </w:p>
        </w:tc>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70" w:type="dxa"/>
              <w:bottom w:w="0" w:type="dxa"/>
              <w:right w:w="70" w:type="dxa"/>
            </w:tcMar>
            <w:hideMark/>
          </w:tcPr>
          <w:p w:rsidR="00A458CA" w:rsidRDefault="00A458CA" w:rsidP="00CE6AEA">
            <w:pPr>
              <w:jc w:val="center"/>
            </w:pPr>
            <w:r>
              <w:rPr>
                <w:rFonts w:ascii="Arial Narrow" w:eastAsia="Arial Narrow" w:hAnsi="Arial Narrow" w:cs="Arial Narrow"/>
                <w:b/>
                <w:bCs/>
                <w:sz w:val="18"/>
                <w:szCs w:val="18"/>
              </w:rPr>
              <w:t>APR</w:t>
            </w:r>
          </w:p>
        </w:tc>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70" w:type="dxa"/>
              <w:bottom w:w="0" w:type="dxa"/>
              <w:right w:w="70" w:type="dxa"/>
            </w:tcMar>
            <w:hideMark/>
          </w:tcPr>
          <w:p w:rsidR="00A458CA" w:rsidRDefault="00A458CA" w:rsidP="00CE6AEA">
            <w:pPr>
              <w:jc w:val="center"/>
            </w:pPr>
            <w:r>
              <w:rPr>
                <w:rFonts w:ascii="Arial Narrow" w:eastAsia="Arial Narrow" w:hAnsi="Arial Narrow" w:cs="Arial Narrow"/>
                <w:b/>
                <w:bCs/>
                <w:sz w:val="18"/>
                <w:szCs w:val="18"/>
              </w:rPr>
              <w:t>MAJ</w:t>
            </w:r>
          </w:p>
        </w:tc>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70" w:type="dxa"/>
              <w:bottom w:w="0" w:type="dxa"/>
              <w:right w:w="70" w:type="dxa"/>
            </w:tcMar>
            <w:hideMark/>
          </w:tcPr>
          <w:p w:rsidR="00A458CA" w:rsidRDefault="00A458CA" w:rsidP="00CE6AEA">
            <w:pPr>
              <w:jc w:val="center"/>
            </w:pPr>
            <w:r>
              <w:rPr>
                <w:rFonts w:ascii="Arial Narrow" w:eastAsia="Arial Narrow" w:hAnsi="Arial Narrow" w:cs="Arial Narrow"/>
                <w:b/>
                <w:bCs/>
                <w:sz w:val="18"/>
                <w:szCs w:val="18"/>
              </w:rPr>
              <w:t>JUN</w:t>
            </w:r>
          </w:p>
        </w:tc>
      </w:tr>
      <w:tr w:rsidR="00A458CA" w:rsidTr="00CE6AEA">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458CA" w:rsidRPr="001E0264" w:rsidRDefault="00A458CA" w:rsidP="00CE6AEA">
            <w:pPr>
              <w:jc w:val="center"/>
            </w:pPr>
            <w:r w:rsidRPr="001E0264">
              <w:rPr>
                <w:rFonts w:ascii="Arial Narrow" w:eastAsia="Arial Narrow" w:hAnsi="Arial Narrow" w:cs="Arial Narrow"/>
                <w:sz w:val="18"/>
                <w:szCs w:val="18"/>
              </w:rPr>
              <w:t>15. 10.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458CA" w:rsidRPr="001E0264" w:rsidRDefault="00A458CA" w:rsidP="00CE6AEA">
            <w:pPr>
              <w:jc w:val="center"/>
            </w:pPr>
            <w:r w:rsidRPr="001E0264">
              <w:rPr>
                <w:rFonts w:ascii="Arial Narrow" w:eastAsia="Arial Narrow" w:hAnsi="Arial Narrow" w:cs="Arial Narrow"/>
                <w:sz w:val="18"/>
                <w:szCs w:val="18"/>
              </w:rPr>
              <w:t>19. 11.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458CA" w:rsidRPr="001E0264" w:rsidRDefault="00A458CA" w:rsidP="00CE6AEA">
            <w:pPr>
              <w:jc w:val="center"/>
              <w:rPr>
                <w:b/>
                <w:color w:val="FF0000"/>
              </w:rPr>
            </w:pPr>
            <w:r w:rsidRPr="001E0264">
              <w:rPr>
                <w:rFonts w:ascii="Arial Narrow" w:eastAsia="Arial Narrow" w:hAnsi="Arial Narrow" w:cs="Arial Narrow"/>
                <w:b/>
                <w:bCs/>
                <w:color w:val="FF0000"/>
                <w:sz w:val="18"/>
                <w:szCs w:val="18"/>
              </w:rPr>
              <w:t>10. 12.*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458CA" w:rsidRPr="001E0264" w:rsidRDefault="00A458CA" w:rsidP="00CE6AEA">
            <w:pPr>
              <w:jc w:val="center"/>
            </w:pPr>
            <w:r w:rsidRPr="001E0264">
              <w:rPr>
                <w:rFonts w:ascii="Arial Narrow" w:eastAsia="Arial Narrow" w:hAnsi="Arial Narrow" w:cs="Arial Narrow"/>
                <w:sz w:val="18"/>
                <w:szCs w:val="18"/>
              </w:rPr>
              <w:t>21. 01.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458CA" w:rsidRPr="001E0264" w:rsidRDefault="00A458CA" w:rsidP="00CE6AEA">
            <w:pPr>
              <w:jc w:val="center"/>
              <w:rPr>
                <w:b/>
              </w:rPr>
            </w:pPr>
            <w:r w:rsidRPr="001E0264">
              <w:rPr>
                <w:rFonts w:ascii="Arial Narrow" w:eastAsia="Arial Narrow" w:hAnsi="Arial Narrow" w:cs="Arial Narrow"/>
                <w:b/>
                <w:bCs/>
                <w:color w:val="FF0000"/>
                <w:sz w:val="18"/>
                <w:szCs w:val="18"/>
              </w:rPr>
              <w:t>11. 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458CA" w:rsidRPr="001E0264" w:rsidRDefault="00A458CA" w:rsidP="00CE6AEA">
            <w:pPr>
              <w:jc w:val="center"/>
            </w:pPr>
            <w:r w:rsidRPr="001E0264">
              <w:rPr>
                <w:rFonts w:ascii="Arial Narrow" w:eastAsia="Arial Narrow" w:hAnsi="Arial Narrow" w:cs="Arial Narrow"/>
                <w:sz w:val="18"/>
                <w:szCs w:val="18"/>
              </w:rPr>
              <w:t>18. 03.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458CA" w:rsidRPr="001E0264" w:rsidRDefault="00A458CA" w:rsidP="00CE6AEA">
            <w:pPr>
              <w:jc w:val="center"/>
            </w:pPr>
            <w:r w:rsidRPr="001E0264">
              <w:rPr>
                <w:rFonts w:ascii="Arial Narrow" w:eastAsia="Arial Narrow" w:hAnsi="Arial Narrow" w:cs="Arial Narrow"/>
                <w:sz w:val="18"/>
                <w:szCs w:val="18"/>
              </w:rPr>
              <w:t>15. 04.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458CA" w:rsidRPr="001E0264" w:rsidRDefault="00A458CA" w:rsidP="00CE6AEA">
            <w:pPr>
              <w:jc w:val="center"/>
            </w:pPr>
            <w:r w:rsidRPr="001E0264">
              <w:rPr>
                <w:rFonts w:ascii="Arial Narrow" w:eastAsia="Arial Narrow" w:hAnsi="Arial Narrow" w:cs="Arial Narrow"/>
                <w:sz w:val="18"/>
                <w:szCs w:val="18"/>
              </w:rPr>
              <w:t>20. 05.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458CA" w:rsidRPr="001E0264" w:rsidRDefault="00A458CA" w:rsidP="00CE6AEA">
            <w:pPr>
              <w:jc w:val="center"/>
              <w:rPr>
                <w:color w:val="FF0000"/>
              </w:rPr>
            </w:pPr>
            <w:r w:rsidRPr="001E0264">
              <w:rPr>
                <w:rFonts w:ascii="Arial Narrow" w:eastAsia="Arial Narrow" w:hAnsi="Arial Narrow" w:cs="Arial Narrow"/>
                <w:b/>
                <w:bCs/>
                <w:color w:val="FF0000"/>
                <w:sz w:val="18"/>
                <w:szCs w:val="18"/>
              </w:rPr>
              <w:t>10. 06.*</w:t>
            </w:r>
          </w:p>
        </w:tc>
      </w:tr>
    </w:tbl>
    <w:p w:rsidR="00BA18B3" w:rsidRPr="001320AD" w:rsidRDefault="00BA18B3" w:rsidP="00672B21">
      <w:pPr>
        <w:pStyle w:val="Telobesedila"/>
        <w:jc w:val="left"/>
        <w:rPr>
          <w:rFonts w:ascii="Calibri" w:hAnsi="Calibri"/>
          <w:b w:val="0"/>
          <w:sz w:val="16"/>
          <w:szCs w:val="16"/>
        </w:rPr>
      </w:pPr>
      <w:r w:rsidRPr="00924C51">
        <w:rPr>
          <w:rFonts w:ascii="Calibri" w:hAnsi="Calibri"/>
          <w:color w:val="FF0000"/>
          <w:sz w:val="16"/>
          <w:szCs w:val="16"/>
        </w:rPr>
        <w:t>*</w:t>
      </w:r>
      <w:r w:rsidRPr="001320AD">
        <w:rPr>
          <w:rFonts w:ascii="Calibri" w:hAnsi="Calibri"/>
          <w:b w:val="0"/>
          <w:sz w:val="16"/>
          <w:szCs w:val="16"/>
        </w:rPr>
        <w:t xml:space="preserve">izjema </w:t>
      </w:r>
      <w:r w:rsidRPr="00924C51">
        <w:rPr>
          <w:rFonts w:ascii="Calibri" w:hAnsi="Calibri"/>
          <w:b w:val="0"/>
          <w:color w:val="FF0000"/>
          <w:sz w:val="16"/>
          <w:szCs w:val="16"/>
        </w:rPr>
        <w:t>(</w:t>
      </w:r>
      <w:r w:rsidRPr="00924C51">
        <w:rPr>
          <w:rFonts w:ascii="Calibri" w:hAnsi="Calibri"/>
          <w:color w:val="FF0000"/>
          <w:sz w:val="16"/>
          <w:szCs w:val="16"/>
        </w:rPr>
        <w:t>ni tretji četrtek v mesecu</w:t>
      </w:r>
      <w:r w:rsidRPr="00924C51">
        <w:rPr>
          <w:rFonts w:ascii="Calibri" w:hAnsi="Calibri"/>
          <w:b w:val="0"/>
          <w:color w:val="FF0000"/>
          <w:sz w:val="16"/>
          <w:szCs w:val="16"/>
        </w:rPr>
        <w:t>)</w:t>
      </w:r>
    </w:p>
    <w:p w:rsidR="00BA18B3" w:rsidRPr="001320AD" w:rsidRDefault="00BA18B3" w:rsidP="00672B21">
      <w:pPr>
        <w:pStyle w:val="Telobesedila"/>
        <w:jc w:val="left"/>
        <w:rPr>
          <w:rFonts w:ascii="Calibri" w:hAnsi="Calibri"/>
          <w:b w:val="0"/>
          <w:sz w:val="16"/>
          <w:szCs w:val="16"/>
        </w:rPr>
      </w:pPr>
    </w:p>
    <w:p w:rsidR="00BA18B3" w:rsidRPr="001320AD" w:rsidRDefault="00BA18B3" w:rsidP="00672B21">
      <w:pPr>
        <w:pStyle w:val="Telobesedila"/>
        <w:ind w:right="-16"/>
        <w:rPr>
          <w:rFonts w:ascii="Calibri" w:hAnsi="Calibri"/>
          <w:b w:val="0"/>
          <w:sz w:val="20"/>
        </w:rPr>
      </w:pPr>
      <w:r w:rsidRPr="001320AD">
        <w:rPr>
          <w:rFonts w:ascii="Calibri" w:hAnsi="Calibri"/>
          <w:b w:val="0"/>
          <w:sz w:val="20"/>
        </w:rPr>
        <w:t>Pomembno vlogo nalaga staršem zakonodaja tudi pri</w:t>
      </w:r>
      <w:r w:rsidRPr="001320AD">
        <w:rPr>
          <w:rFonts w:ascii="Calibri" w:hAnsi="Calibri"/>
          <w:sz w:val="20"/>
        </w:rPr>
        <w:t xml:space="preserve"> </w:t>
      </w:r>
      <w:r w:rsidRPr="001320AD">
        <w:rPr>
          <w:rFonts w:ascii="Calibri" w:hAnsi="Calibri"/>
          <w:b w:val="0"/>
          <w:sz w:val="20"/>
        </w:rPr>
        <w:t>pripravi</w:t>
      </w:r>
      <w:r w:rsidRPr="001320AD">
        <w:rPr>
          <w:rFonts w:ascii="Calibri" w:hAnsi="Calibri"/>
          <w:sz w:val="20"/>
        </w:rPr>
        <w:t xml:space="preserve"> </w:t>
      </w:r>
      <w:r w:rsidRPr="001320AD">
        <w:rPr>
          <w:rFonts w:ascii="Calibri" w:hAnsi="Calibri"/>
          <w:sz w:val="20"/>
          <w:u w:val="single"/>
        </w:rPr>
        <w:t>individualiziranih</w:t>
      </w:r>
      <w:r w:rsidRPr="001320AD">
        <w:rPr>
          <w:rFonts w:ascii="Calibri" w:hAnsi="Calibri"/>
          <w:b w:val="0"/>
          <w:sz w:val="20"/>
          <w:u w:val="single"/>
        </w:rPr>
        <w:t xml:space="preserve"> </w:t>
      </w:r>
      <w:r w:rsidRPr="001320AD">
        <w:rPr>
          <w:rFonts w:ascii="Calibri" w:hAnsi="Calibri"/>
          <w:sz w:val="20"/>
          <w:u w:val="single"/>
        </w:rPr>
        <w:t>programov</w:t>
      </w:r>
      <w:r w:rsidRPr="001320AD">
        <w:rPr>
          <w:rFonts w:ascii="Calibri" w:hAnsi="Calibri"/>
          <w:b w:val="0"/>
          <w:sz w:val="20"/>
        </w:rPr>
        <w:t xml:space="preserve"> za otroke s posebnimi potrebami.</w:t>
      </w:r>
    </w:p>
    <w:p w:rsidR="00BA18B3" w:rsidRPr="001320AD" w:rsidRDefault="00BA18B3" w:rsidP="00672B21">
      <w:pPr>
        <w:pStyle w:val="Telobesedila"/>
        <w:ind w:right="-16"/>
        <w:rPr>
          <w:rFonts w:ascii="Calibri" w:hAnsi="Calibri"/>
          <w:sz w:val="20"/>
        </w:rPr>
      </w:pPr>
    </w:p>
    <w:p w:rsidR="00BA18B3" w:rsidRPr="001320AD" w:rsidRDefault="00BA18B3" w:rsidP="00672B21">
      <w:pPr>
        <w:pStyle w:val="Telobesedila"/>
        <w:ind w:right="-16"/>
        <w:rPr>
          <w:rFonts w:ascii="Calibri" w:hAnsi="Calibri"/>
          <w:sz w:val="20"/>
        </w:rPr>
      </w:pPr>
      <w:r w:rsidRPr="001320AD">
        <w:rPr>
          <w:rFonts w:ascii="Calibri" w:hAnsi="Calibri"/>
          <w:b w:val="0"/>
          <w:sz w:val="20"/>
        </w:rPr>
        <w:t xml:space="preserve">Na naši šoli že tradicionalno povabimo starše tudi na </w:t>
      </w:r>
      <w:r w:rsidRPr="001320AD">
        <w:rPr>
          <w:rFonts w:ascii="Calibri" w:hAnsi="Calibri"/>
          <w:sz w:val="20"/>
          <w:u w:val="single"/>
        </w:rPr>
        <w:t>dneve odprtih vrat</w:t>
      </w:r>
      <w:r w:rsidRPr="001320AD">
        <w:rPr>
          <w:rFonts w:ascii="Calibri" w:hAnsi="Calibri"/>
          <w:b w:val="0"/>
          <w:sz w:val="20"/>
        </w:rPr>
        <w:t xml:space="preserve"> v obliki npr. </w:t>
      </w:r>
      <w:r w:rsidRPr="00BF5303">
        <w:rPr>
          <w:rFonts w:ascii="Calibri" w:hAnsi="Calibri"/>
          <w:sz w:val="20"/>
          <w:u w:val="single"/>
        </w:rPr>
        <w:t>delavnic, projektnih</w:t>
      </w:r>
      <w:r w:rsidRPr="001320AD">
        <w:rPr>
          <w:rFonts w:ascii="Calibri" w:hAnsi="Calibri"/>
          <w:sz w:val="20"/>
          <w:u w:val="single"/>
        </w:rPr>
        <w:t xml:space="preserve"> dni</w:t>
      </w:r>
      <w:r w:rsidRPr="001320AD">
        <w:rPr>
          <w:rFonts w:ascii="Calibri" w:hAnsi="Calibri"/>
          <w:b w:val="0"/>
          <w:sz w:val="20"/>
          <w:u w:val="single"/>
        </w:rPr>
        <w:t xml:space="preserve"> </w:t>
      </w:r>
      <w:r w:rsidRPr="001320AD">
        <w:rPr>
          <w:rFonts w:ascii="Calibri" w:hAnsi="Calibri"/>
          <w:sz w:val="20"/>
          <w:u w:val="single"/>
        </w:rPr>
        <w:t>ali k delovnim akcijam</w:t>
      </w:r>
      <w:r w:rsidRPr="001320AD">
        <w:rPr>
          <w:rFonts w:ascii="Calibri" w:hAnsi="Calibri"/>
          <w:b w:val="0"/>
          <w:sz w:val="20"/>
        </w:rPr>
        <w:t>. Tudi družabna srečanja, anketiranje in vprašalniki so oblike sodelovanja s starši. Veliko staršev se  udeleži  teh oblik.</w:t>
      </w:r>
    </w:p>
    <w:p w:rsidR="00BA18B3" w:rsidRPr="001320AD" w:rsidRDefault="00BA18B3" w:rsidP="00672B21">
      <w:pPr>
        <w:pStyle w:val="Telobesedila"/>
        <w:ind w:right="-16"/>
        <w:rPr>
          <w:rFonts w:ascii="Calibri" w:hAnsi="Calibri"/>
          <w:sz w:val="20"/>
          <w:u w:val="single"/>
        </w:rPr>
      </w:pPr>
    </w:p>
    <w:p w:rsidR="00BA18B3" w:rsidRPr="001320AD" w:rsidRDefault="00BA18B3" w:rsidP="00672B21">
      <w:pPr>
        <w:pStyle w:val="Telobesedila"/>
        <w:ind w:right="-16"/>
        <w:rPr>
          <w:rFonts w:ascii="Calibri" w:hAnsi="Calibri"/>
          <w:b w:val="0"/>
          <w:sz w:val="20"/>
        </w:rPr>
      </w:pPr>
      <w:r w:rsidRPr="001320AD">
        <w:rPr>
          <w:rFonts w:ascii="Calibri" w:hAnsi="Calibri"/>
          <w:sz w:val="20"/>
          <w:u w:val="single"/>
        </w:rPr>
        <w:t>Svet staršev</w:t>
      </w:r>
      <w:r w:rsidRPr="001320AD">
        <w:rPr>
          <w:rFonts w:ascii="Calibri" w:hAnsi="Calibri"/>
          <w:b w:val="0"/>
          <w:sz w:val="20"/>
        </w:rPr>
        <w:t xml:space="preserve"> sestavljajo predstavniki staršev, iz vsakega oddelka po eden. Prvič v šolskem letu skliče Svet staršev ravnatelj. Svet predlaga programe, ki presegajo standardne programe, daje soglasje k ravnateljevim predlogom o nadstandardnih storitvah, poda mnenje o programu razvoja šole, mnenje o letnem delovnem načrtu šole, obravnava ravnateljevo poročilo o vzgojnih in izobraževalnih zadevah in voli tri predstavnike v Svet zavoda.</w:t>
      </w:r>
    </w:p>
    <w:p w:rsidR="00BA18B3" w:rsidRPr="001320AD" w:rsidRDefault="00BA18B3" w:rsidP="00616120">
      <w:pPr>
        <w:jc w:val="center"/>
        <w:rPr>
          <w:rFonts w:ascii="Calibri" w:hAnsi="Calibri"/>
        </w:rPr>
      </w:pPr>
    </w:p>
    <w:p w:rsidR="00BA18B3" w:rsidRPr="004B24B2" w:rsidRDefault="00BA18B3" w:rsidP="00672B21">
      <w:pPr>
        <w:pStyle w:val="Telobesedila"/>
        <w:ind w:right="-16"/>
        <w:rPr>
          <w:rFonts w:asciiTheme="minorHAnsi" w:hAnsiTheme="minorHAnsi"/>
          <w:b w:val="0"/>
          <w:sz w:val="20"/>
        </w:rPr>
      </w:pPr>
      <w:r w:rsidRPr="001320AD">
        <w:rPr>
          <w:rFonts w:ascii="Calibri" w:hAnsi="Calibri"/>
          <w:sz w:val="20"/>
          <w:u w:val="single"/>
        </w:rPr>
        <w:t>Svetovalna služba</w:t>
      </w:r>
      <w:r w:rsidRPr="001320AD">
        <w:rPr>
          <w:rFonts w:ascii="Calibri" w:hAnsi="Calibri"/>
          <w:b w:val="0"/>
          <w:sz w:val="20"/>
        </w:rPr>
        <w:t xml:space="preserve"> se vključuje v kompleksno reševanje pedagoških, psiholoških in socialnih vprašanj v šoli. Preko teh osnovnih dejavnosti </w:t>
      </w:r>
      <w:r w:rsidRPr="004B24B2">
        <w:rPr>
          <w:rFonts w:asciiTheme="minorHAnsi" w:hAnsiTheme="minorHAnsi"/>
          <w:b w:val="0"/>
          <w:sz w:val="20"/>
        </w:rPr>
        <w:t>pomoči, razvojne in preventivne dejavnosti ter dejavnosti načrtovanja in evalvacije se pedagoginja  vključuje v program in delo šole.</w:t>
      </w:r>
    </w:p>
    <w:p w:rsidR="00BA18B3" w:rsidRPr="004B24B2" w:rsidRDefault="00817289" w:rsidP="00672B21">
      <w:pPr>
        <w:pStyle w:val="Naslovzakona"/>
        <w:ind w:firstLine="0"/>
        <w:jc w:val="both"/>
        <w:rPr>
          <w:rFonts w:asciiTheme="minorHAnsi" w:hAnsiTheme="minorHAnsi"/>
          <w:b w:val="0"/>
          <w:sz w:val="20"/>
        </w:rPr>
      </w:pPr>
      <w:r w:rsidRPr="004B24B2">
        <w:rPr>
          <w:rFonts w:asciiTheme="minorHAnsi" w:hAnsiTheme="minorHAnsi"/>
          <w:b w:val="0"/>
          <w:sz w:val="20"/>
        </w:rPr>
        <w:t xml:space="preserve">Na podlagi Zakona o šolski prehrani (Ur. l. RS št.: </w:t>
      </w:r>
      <w:r w:rsidR="00570EE8" w:rsidRPr="004B24B2">
        <w:rPr>
          <w:rFonts w:asciiTheme="minorHAnsi" w:hAnsiTheme="minorHAnsi"/>
          <w:b w:val="0"/>
          <w:sz w:val="20"/>
        </w:rPr>
        <w:t>3/13, 46/14, 46/16 - ZOFVI-K in 49/16 - popr.</w:t>
      </w:r>
      <w:r w:rsidR="004C1D11" w:rsidRPr="004B24B2">
        <w:rPr>
          <w:rFonts w:asciiTheme="minorHAnsi" w:hAnsiTheme="minorHAnsi"/>
          <w:b w:val="0"/>
          <w:sz w:val="20"/>
        </w:rPr>
        <w:t xml:space="preserve">) je Svet zavoda </w:t>
      </w:r>
      <w:r w:rsidR="008E48E1" w:rsidRPr="004B24B2">
        <w:rPr>
          <w:rFonts w:asciiTheme="minorHAnsi" w:hAnsiTheme="minorHAnsi"/>
          <w:b w:val="0"/>
          <w:sz w:val="20"/>
        </w:rPr>
        <w:t xml:space="preserve">na predlog ravnatelja </w:t>
      </w:r>
      <w:r w:rsidR="004C1D11" w:rsidRPr="004B24B2">
        <w:rPr>
          <w:rFonts w:asciiTheme="minorHAnsi" w:hAnsiTheme="minorHAnsi"/>
          <w:b w:val="0"/>
          <w:sz w:val="20"/>
        </w:rPr>
        <w:t xml:space="preserve">potrdil t.i. </w:t>
      </w:r>
      <w:r w:rsidR="004C1D11" w:rsidRPr="004B24B2">
        <w:rPr>
          <w:rFonts w:asciiTheme="minorHAnsi" w:hAnsiTheme="minorHAnsi"/>
          <w:sz w:val="20"/>
          <w:u w:val="single"/>
        </w:rPr>
        <w:t>Pravila</w:t>
      </w:r>
      <w:r w:rsidR="00BA18B3" w:rsidRPr="004B24B2">
        <w:rPr>
          <w:rFonts w:asciiTheme="minorHAnsi" w:hAnsiTheme="minorHAnsi"/>
          <w:sz w:val="20"/>
          <w:u w:val="single"/>
        </w:rPr>
        <w:t xml:space="preserve"> šolske prehrane učencev </w:t>
      </w:r>
      <w:r w:rsidR="00D661CF" w:rsidRPr="004B24B2">
        <w:rPr>
          <w:rFonts w:asciiTheme="minorHAnsi" w:hAnsiTheme="minorHAnsi"/>
          <w:sz w:val="20"/>
          <w:u w:val="single"/>
        </w:rPr>
        <w:t>OŠ Sveta Ana</w:t>
      </w:r>
      <w:r w:rsidR="00D661CF" w:rsidRPr="004B24B2">
        <w:rPr>
          <w:rFonts w:asciiTheme="minorHAnsi" w:hAnsiTheme="minorHAnsi"/>
          <w:b w:val="0"/>
          <w:sz w:val="20"/>
        </w:rPr>
        <w:t>,</w:t>
      </w:r>
      <w:r w:rsidR="008E48E1" w:rsidRPr="004B24B2">
        <w:rPr>
          <w:rFonts w:asciiTheme="minorHAnsi" w:hAnsiTheme="minorHAnsi"/>
          <w:b w:val="0"/>
          <w:sz w:val="20"/>
        </w:rPr>
        <w:t xml:space="preserve"> ki</w:t>
      </w:r>
      <w:r w:rsidR="004B24B2">
        <w:rPr>
          <w:rFonts w:asciiTheme="minorHAnsi" w:hAnsiTheme="minorHAnsi"/>
          <w:b w:val="0"/>
          <w:sz w:val="20"/>
        </w:rPr>
        <w:t xml:space="preserve"> </w:t>
      </w:r>
      <w:r w:rsidR="008E48E1" w:rsidRPr="004B24B2">
        <w:rPr>
          <w:rFonts w:asciiTheme="minorHAnsi" w:hAnsiTheme="minorHAnsi" w:cs="Arial"/>
          <w:b w:val="0"/>
          <w:sz w:val="20"/>
        </w:rPr>
        <w:t>natančneje določa</w:t>
      </w:r>
      <w:r w:rsidR="00D661CF" w:rsidRPr="004B24B2">
        <w:rPr>
          <w:rFonts w:asciiTheme="minorHAnsi" w:hAnsiTheme="minorHAnsi" w:cs="Arial"/>
          <w:b w:val="0"/>
          <w:sz w:val="20"/>
        </w:rPr>
        <w:t xml:space="preserve"> postopke, ki zagotavljajo evidentiranje, nadzor nad koriščenjem obrokov, določ</w:t>
      </w:r>
      <w:r w:rsidR="008E48E1" w:rsidRPr="004B24B2">
        <w:rPr>
          <w:rFonts w:asciiTheme="minorHAnsi" w:hAnsiTheme="minorHAnsi" w:cs="Arial"/>
          <w:b w:val="0"/>
          <w:sz w:val="20"/>
        </w:rPr>
        <w:t>ajo</w:t>
      </w:r>
      <w:r w:rsidR="00D661CF" w:rsidRPr="004B24B2">
        <w:rPr>
          <w:rFonts w:asciiTheme="minorHAnsi" w:hAnsiTheme="minorHAnsi" w:cs="Arial"/>
          <w:b w:val="0"/>
          <w:sz w:val="20"/>
        </w:rPr>
        <w:t xml:space="preserve"> čas in način odjave posameznega obroka, ravnanje z neprevzetimi obroki ter načine seznanitve učencev oziroma dijakov in staršev</w:t>
      </w:r>
      <w:r w:rsidR="008E48E1" w:rsidRPr="004B24B2">
        <w:rPr>
          <w:rFonts w:asciiTheme="minorHAnsi" w:hAnsiTheme="minorHAnsi" w:cs="Arial"/>
          <w:b w:val="0"/>
          <w:sz w:val="20"/>
        </w:rPr>
        <w:t>.</w:t>
      </w:r>
    </w:p>
    <w:p w:rsidR="00BA18B3" w:rsidRPr="001320AD" w:rsidRDefault="00BA18B3" w:rsidP="00F162CA">
      <w:pPr>
        <w:jc w:val="center"/>
        <w:rPr>
          <w:rFonts w:ascii="Calibri" w:hAnsi="Calibri"/>
        </w:rPr>
      </w:pPr>
    </w:p>
    <w:p w:rsidR="00BA18B3" w:rsidRPr="001320AD" w:rsidRDefault="00BA18B3" w:rsidP="00672B21">
      <w:pPr>
        <w:pStyle w:val="Telobesedila"/>
        <w:rPr>
          <w:rFonts w:ascii="Calibri" w:hAnsi="Calibri"/>
          <w:b w:val="0"/>
          <w:sz w:val="20"/>
        </w:rPr>
      </w:pPr>
      <w:r w:rsidRPr="001320AD">
        <w:rPr>
          <w:rFonts w:ascii="Calibri" w:hAnsi="Calibri"/>
          <w:b w:val="0"/>
          <w:sz w:val="20"/>
        </w:rPr>
        <w:t xml:space="preserve">Sedanja šolska zakonodaja daje možnost za integrirano izobraževanje v programu osnovne šole vsem tistim otrokom s posebnimi potrebami, ki ob </w:t>
      </w:r>
      <w:r w:rsidRPr="001320AD">
        <w:rPr>
          <w:rFonts w:ascii="Calibri" w:hAnsi="Calibri"/>
          <w:sz w:val="20"/>
          <w:u w:val="single"/>
        </w:rPr>
        <w:t>dodatni strokovni pomoči</w:t>
      </w:r>
      <w:r w:rsidRPr="001320AD">
        <w:rPr>
          <w:rFonts w:ascii="Calibri" w:hAnsi="Calibri"/>
          <w:b w:val="0"/>
          <w:sz w:val="20"/>
        </w:rPr>
        <w:t xml:space="preserve"> in s prilagojenim izvajanjem lahko dosegajo vsaj minimalne standarde znanja in napredujejo v rednih oblikah izobraževanja.</w:t>
      </w:r>
    </w:p>
    <w:p w:rsidR="00BA18B3" w:rsidRPr="001320AD" w:rsidRDefault="00BA18B3" w:rsidP="00672B21">
      <w:pPr>
        <w:pStyle w:val="Telobesedila"/>
        <w:rPr>
          <w:rFonts w:ascii="Calibri" w:hAnsi="Calibri"/>
          <w:b w:val="0"/>
          <w:sz w:val="20"/>
        </w:rPr>
      </w:pPr>
    </w:p>
    <w:p w:rsidR="00BA18B3" w:rsidRPr="001320AD" w:rsidRDefault="00BA18B3" w:rsidP="00672B21">
      <w:pPr>
        <w:pStyle w:val="Telobesedila"/>
        <w:ind w:right="-94"/>
        <w:rPr>
          <w:rFonts w:ascii="Calibri" w:hAnsi="Calibri"/>
          <w:b w:val="0"/>
          <w:sz w:val="20"/>
        </w:rPr>
      </w:pPr>
      <w:r w:rsidRPr="001320AD">
        <w:rPr>
          <w:rFonts w:ascii="Calibri" w:hAnsi="Calibri"/>
          <w:sz w:val="20"/>
          <w:u w:val="single"/>
        </w:rPr>
        <w:t>Individualne in skupinske pomoči</w:t>
      </w:r>
      <w:r w:rsidRPr="001320AD">
        <w:rPr>
          <w:rFonts w:ascii="Calibri" w:hAnsi="Calibri"/>
          <w:b w:val="0"/>
          <w:sz w:val="20"/>
        </w:rPr>
        <w:t xml:space="preserve"> učencem na eni strani so potrebni učenci, ki se bistveno težje učijo kot večina otrok njihove starosti ali pa jim specifični primanjkljaji preprečujejo ali otežujejo izkoriščanje možnosti za izobraževanje, ki so na področju, v katerem otrok živi, v splošnem na voljo otrokom njihove starosti. Nasprotno pa se v šoli srečujemo tudi z nadarjenimi učenci. Učitelji in svetovalni delavci so ob starših ena najpomembnejših skupin odraslih za odkrivanje in spodbujanje razvoja nadarjenih. Nujno potrebno je, da si  pridobijo ustrezno znanje in izobrazbo, ki jim bo omogočala prepoznavanje in ustrezen način oz. oblike dela s takimi otroki. Za oboje skrbi </w:t>
      </w:r>
      <w:r w:rsidRPr="001320AD">
        <w:rPr>
          <w:rFonts w:ascii="Calibri" w:hAnsi="Calibri"/>
          <w:sz w:val="20"/>
          <w:u w:val="single"/>
        </w:rPr>
        <w:t>vodja aktiva za dodatno strokovno pomoč</w:t>
      </w:r>
      <w:r w:rsidRPr="001320AD">
        <w:rPr>
          <w:rFonts w:ascii="Calibri" w:hAnsi="Calibri"/>
          <w:b w:val="0"/>
          <w:sz w:val="20"/>
        </w:rPr>
        <w:t xml:space="preserve"> ob sodelovanju s svetovalno službo, razredniki, učitelji in ostalimi strokovnimi delavci.</w:t>
      </w:r>
    </w:p>
    <w:p w:rsidR="00BA18B3" w:rsidRPr="001320AD" w:rsidRDefault="00BA18B3" w:rsidP="00672B21">
      <w:pPr>
        <w:ind w:right="-16"/>
        <w:jc w:val="both"/>
        <w:rPr>
          <w:rFonts w:ascii="Calibri" w:hAnsi="Calibri"/>
          <w:b/>
        </w:rPr>
      </w:pPr>
    </w:p>
    <w:p w:rsidR="00BA18B3" w:rsidRPr="001320AD" w:rsidRDefault="00BA18B3" w:rsidP="00672B21">
      <w:pPr>
        <w:ind w:right="-16"/>
        <w:jc w:val="both"/>
        <w:rPr>
          <w:rFonts w:ascii="Calibri" w:hAnsi="Calibri"/>
        </w:rPr>
      </w:pPr>
      <w:r w:rsidRPr="001320AD">
        <w:rPr>
          <w:rFonts w:ascii="Calibri" w:hAnsi="Calibri"/>
        </w:rPr>
        <w:t xml:space="preserve">V OŠ Sveta Ana že dolga leta deluje </w:t>
      </w:r>
      <w:r w:rsidRPr="001320AD">
        <w:rPr>
          <w:rFonts w:ascii="Calibri" w:hAnsi="Calibri"/>
          <w:b/>
          <w:u w:val="single"/>
        </w:rPr>
        <w:t>knjižnica</w:t>
      </w:r>
      <w:r w:rsidRPr="001320AD">
        <w:rPr>
          <w:rFonts w:ascii="Calibri" w:hAnsi="Calibri"/>
        </w:rPr>
        <w:t>, katere knjige so urejene po UDK sistemu in prostem pristopu. Osrednji in najpomembnejši cilj knjižnice je tudi v letošnjem šolskem letu navdušiti učitelje in učence, da bodo čim bolj uporabljali knjižnico, njene storitve in njene informacijske vire.</w:t>
      </w:r>
    </w:p>
    <w:p w:rsidR="00BA18B3" w:rsidRPr="001320AD" w:rsidRDefault="00BA18B3" w:rsidP="00672B21">
      <w:pPr>
        <w:pStyle w:val="Telobesedila"/>
        <w:rPr>
          <w:rFonts w:ascii="Calibri" w:hAnsi="Calibri"/>
          <w:b w:val="0"/>
          <w:sz w:val="20"/>
        </w:rPr>
      </w:pPr>
    </w:p>
    <w:p w:rsidR="00BA18B3" w:rsidRPr="00712A51" w:rsidRDefault="00BA18B3" w:rsidP="00712A51">
      <w:pPr>
        <w:jc w:val="both"/>
        <w:rPr>
          <w:rFonts w:asciiTheme="minorHAnsi" w:hAnsiTheme="minorHAnsi"/>
        </w:rPr>
      </w:pPr>
      <w:r w:rsidRPr="001320AD">
        <w:rPr>
          <w:rFonts w:ascii="Calibri" w:hAnsi="Calibri"/>
        </w:rPr>
        <w:t xml:space="preserve">Dandanes si težko predstavljamo vzgojno izobraževalno delo brez kvalitetnih </w:t>
      </w:r>
      <w:r w:rsidRPr="001320AD">
        <w:rPr>
          <w:rFonts w:ascii="Calibri" w:hAnsi="Calibri"/>
          <w:b/>
          <w:u w:val="single"/>
        </w:rPr>
        <w:t>projektov</w:t>
      </w:r>
      <w:r w:rsidRPr="001320AD">
        <w:rPr>
          <w:rFonts w:ascii="Calibri" w:hAnsi="Calibri"/>
          <w:b/>
        </w:rPr>
        <w:t>.</w:t>
      </w:r>
      <w:r w:rsidRPr="001320AD">
        <w:rPr>
          <w:rFonts w:ascii="Calibri" w:hAnsi="Calibri"/>
        </w:rPr>
        <w:t xml:space="preserve"> Gre za osvajanje spretnosti in znanj na različnih področij, ko učenci v šoli in na terenu preko različnih aktivnosti z ustvarjanjem tudi praktičnih izdelkov </w:t>
      </w:r>
      <w:r w:rsidRPr="00712A51">
        <w:rPr>
          <w:rFonts w:asciiTheme="minorHAnsi" w:hAnsiTheme="minorHAnsi"/>
        </w:rPr>
        <w:t>pridobivajo pomemben delež uporabnega znanja, rezultati projekta pa imajo pozitiven vpliv na širšo okolico. Natančneje so projekti opred</w:t>
      </w:r>
      <w:r w:rsidR="00B93256">
        <w:rPr>
          <w:rFonts w:asciiTheme="minorHAnsi" w:hAnsiTheme="minorHAnsi"/>
        </w:rPr>
        <w:t>eljeni v Letnem delovnem načrtu, v novem šolskem letu pa bomo nekaj več pozornosti nameni</w:t>
      </w:r>
      <w:r w:rsidR="008168F8">
        <w:rPr>
          <w:rFonts w:asciiTheme="minorHAnsi" w:hAnsiTheme="minorHAnsi"/>
        </w:rPr>
        <w:t>li</w:t>
      </w:r>
      <w:r w:rsidR="00B93256">
        <w:rPr>
          <w:rFonts w:asciiTheme="minorHAnsi" w:hAnsiTheme="minorHAnsi"/>
        </w:rPr>
        <w:t xml:space="preserve"> projektu </w:t>
      </w:r>
      <w:proofErr w:type="spellStart"/>
      <w:r w:rsidR="00B93256">
        <w:rPr>
          <w:rFonts w:asciiTheme="minorHAnsi" w:hAnsiTheme="minorHAnsi"/>
        </w:rPr>
        <w:t>t.i</w:t>
      </w:r>
      <w:proofErr w:type="spellEnd"/>
      <w:r w:rsidR="00B93256">
        <w:rPr>
          <w:rFonts w:asciiTheme="minorHAnsi" w:hAnsiTheme="minorHAnsi"/>
        </w:rPr>
        <w:t>. formativnega spremljanja učencev</w:t>
      </w:r>
      <w:r w:rsidR="008168F8">
        <w:rPr>
          <w:rFonts w:asciiTheme="minorHAnsi" w:hAnsiTheme="minorHAnsi"/>
        </w:rPr>
        <w:t>.</w:t>
      </w:r>
    </w:p>
    <w:p w:rsidR="00BA18B3" w:rsidRPr="00E45440" w:rsidRDefault="00BA18B3" w:rsidP="00712A51">
      <w:pPr>
        <w:pStyle w:val="Telobesedila"/>
        <w:ind w:right="-16"/>
        <w:rPr>
          <w:rFonts w:asciiTheme="minorHAnsi" w:hAnsiTheme="minorHAnsi" w:cstheme="minorHAnsi"/>
          <w:b w:val="0"/>
          <w:sz w:val="20"/>
        </w:rPr>
      </w:pPr>
    </w:p>
    <w:p w:rsidR="00BD0CD7" w:rsidRDefault="00C31676" w:rsidP="009D1625">
      <w:pPr>
        <w:jc w:val="both"/>
        <w:rPr>
          <w:rFonts w:asciiTheme="minorHAnsi" w:hAnsiTheme="minorHAnsi"/>
        </w:rPr>
      </w:pPr>
      <w:r w:rsidRPr="004E6F92">
        <w:rPr>
          <w:rFonts w:asciiTheme="minorHAnsi" w:hAnsiTheme="minorHAnsi" w:cstheme="minorHAnsi"/>
          <w:b/>
          <w:bCs/>
          <w:u w:val="single"/>
        </w:rPr>
        <w:lastRenderedPageBreak/>
        <w:t xml:space="preserve">Šolska pravila, Vzgojni načrt in </w:t>
      </w:r>
      <w:r w:rsidR="00BA18B3" w:rsidRPr="004E6F92">
        <w:rPr>
          <w:rFonts w:asciiTheme="minorHAnsi" w:hAnsiTheme="minorHAnsi" w:cstheme="minorHAnsi"/>
          <w:b/>
          <w:bCs/>
          <w:u w:val="single"/>
        </w:rPr>
        <w:t>Hišni red</w:t>
      </w:r>
      <w:r w:rsidR="00BA18B3" w:rsidRPr="004E6F92">
        <w:rPr>
          <w:rFonts w:asciiTheme="minorHAnsi" w:hAnsiTheme="minorHAnsi" w:cstheme="minorHAnsi"/>
          <w:b/>
          <w:bCs/>
        </w:rPr>
        <w:t xml:space="preserve">, </w:t>
      </w:r>
      <w:r w:rsidRPr="004E6F92">
        <w:rPr>
          <w:rFonts w:asciiTheme="minorHAnsi" w:hAnsiTheme="minorHAnsi" w:cstheme="minorHAnsi"/>
          <w:bCs/>
        </w:rPr>
        <w:t xml:space="preserve">ki </w:t>
      </w:r>
      <w:r w:rsidR="00BA18B3" w:rsidRPr="004B24B2">
        <w:rPr>
          <w:rFonts w:asciiTheme="minorHAnsi" w:hAnsiTheme="minorHAnsi" w:cstheme="minorHAnsi"/>
        </w:rPr>
        <w:t>temelji</w:t>
      </w:r>
      <w:r w:rsidRPr="004B24B2">
        <w:rPr>
          <w:rFonts w:asciiTheme="minorHAnsi" w:hAnsiTheme="minorHAnsi" w:cstheme="minorHAnsi"/>
        </w:rPr>
        <w:t>jo</w:t>
      </w:r>
      <w:r w:rsidR="00BA18B3" w:rsidRPr="004B24B2">
        <w:rPr>
          <w:rFonts w:asciiTheme="minorHAnsi" w:hAnsiTheme="minorHAnsi" w:cstheme="minorHAnsi"/>
        </w:rPr>
        <w:t xml:space="preserve"> na določilih Zakona o osnovni šoli (Uradni list RS št. </w:t>
      </w:r>
      <w:r w:rsidR="004B24B2" w:rsidRPr="004B24B2">
        <w:rPr>
          <w:rFonts w:asciiTheme="minorHAnsi" w:hAnsiTheme="minorHAnsi"/>
        </w:rPr>
        <w:t xml:space="preserve">12/96, 33/97, 59/01, 71/04, 23/05 - uradno prečiščeno besedilo, 53/05, 70/05 - uradno prečiščeno besedilo, 60/06, 63/06 - </w:t>
      </w:r>
      <w:proofErr w:type="spellStart"/>
      <w:r w:rsidR="004B24B2" w:rsidRPr="004B24B2">
        <w:rPr>
          <w:rFonts w:asciiTheme="minorHAnsi" w:hAnsiTheme="minorHAnsi"/>
        </w:rPr>
        <w:t>popr</w:t>
      </w:r>
      <w:proofErr w:type="spellEnd"/>
      <w:r w:rsidR="004B24B2" w:rsidRPr="004B24B2">
        <w:rPr>
          <w:rFonts w:asciiTheme="minorHAnsi" w:hAnsiTheme="minorHAnsi"/>
        </w:rPr>
        <w:t xml:space="preserve">., 81/06 - uradno prečiščeno besedilo, 102/07, 107/10, 87/11, 40/12 - ZUJF, 63/13, 46/16 - ZOFVI-K in 49/16 - </w:t>
      </w:r>
      <w:proofErr w:type="spellStart"/>
      <w:r w:rsidR="004B24B2" w:rsidRPr="004B24B2">
        <w:rPr>
          <w:rFonts w:asciiTheme="minorHAnsi" w:hAnsiTheme="minorHAnsi"/>
        </w:rPr>
        <w:t>popr</w:t>
      </w:r>
      <w:proofErr w:type="spellEnd"/>
      <w:r w:rsidR="004B24B2" w:rsidRPr="004B24B2">
        <w:rPr>
          <w:rFonts w:asciiTheme="minorHAnsi" w:hAnsiTheme="minorHAnsi"/>
        </w:rPr>
        <w:t>.</w:t>
      </w:r>
      <w:r w:rsidR="00BA18B3" w:rsidRPr="004B24B2">
        <w:rPr>
          <w:rFonts w:asciiTheme="minorHAnsi" w:hAnsiTheme="minorHAnsi" w:cstheme="minorHAnsi"/>
        </w:rPr>
        <w:t>)</w:t>
      </w:r>
      <w:r w:rsidRPr="004B24B2">
        <w:rPr>
          <w:rFonts w:asciiTheme="minorHAnsi" w:hAnsiTheme="minorHAnsi" w:cstheme="minorHAnsi"/>
        </w:rPr>
        <w:t>, so bili v skladu z zakonskimi določili oblikovani in sprejeti v šolskem letu 20</w:t>
      </w:r>
      <w:r w:rsidR="009E62D1">
        <w:rPr>
          <w:rFonts w:asciiTheme="minorHAnsi" w:hAnsiTheme="minorHAnsi" w:cstheme="minorHAnsi"/>
        </w:rPr>
        <w:t>17</w:t>
      </w:r>
      <w:r w:rsidR="004E6F92" w:rsidRPr="004B24B2">
        <w:rPr>
          <w:rFonts w:asciiTheme="minorHAnsi" w:hAnsiTheme="minorHAnsi" w:cstheme="minorHAnsi"/>
        </w:rPr>
        <w:t>/</w:t>
      </w:r>
      <w:r w:rsidRPr="004B24B2">
        <w:rPr>
          <w:rFonts w:asciiTheme="minorHAnsi" w:hAnsiTheme="minorHAnsi" w:cstheme="minorHAnsi"/>
        </w:rPr>
        <w:t>20</w:t>
      </w:r>
      <w:r w:rsidR="009E62D1">
        <w:rPr>
          <w:rFonts w:asciiTheme="minorHAnsi" w:hAnsiTheme="minorHAnsi" w:cstheme="minorHAnsi"/>
        </w:rPr>
        <w:t>18</w:t>
      </w:r>
      <w:r w:rsidRPr="004B24B2">
        <w:rPr>
          <w:rFonts w:asciiTheme="minorHAnsi" w:hAnsiTheme="minorHAnsi" w:cstheme="minorHAnsi"/>
        </w:rPr>
        <w:t>.</w:t>
      </w:r>
      <w:r w:rsidR="004466C1" w:rsidRPr="004B24B2">
        <w:rPr>
          <w:rFonts w:asciiTheme="minorHAnsi" w:hAnsiTheme="minorHAnsi" w:cstheme="minorHAnsi"/>
        </w:rPr>
        <w:t xml:space="preserve"> </w:t>
      </w:r>
      <w:r w:rsidRPr="004B24B2">
        <w:rPr>
          <w:rFonts w:asciiTheme="minorHAnsi" w:hAnsiTheme="minorHAnsi" w:cstheme="minorHAnsi"/>
        </w:rPr>
        <w:t>Vzgojni načrt in Pravila šolskega reda sta nastajala ob sodelovanju</w:t>
      </w:r>
      <w:r w:rsidRPr="004B24B2">
        <w:rPr>
          <w:rFonts w:asciiTheme="minorHAnsi" w:hAnsiTheme="minorHAnsi"/>
        </w:rPr>
        <w:t xml:space="preserve"> učencev in njihovih staršev ter strokovnih delavcev</w:t>
      </w:r>
      <w:r w:rsidRPr="009D1625">
        <w:rPr>
          <w:rFonts w:asciiTheme="minorHAnsi" w:hAnsiTheme="minorHAnsi"/>
        </w:rPr>
        <w:t xml:space="preserve"> šole vse od l</w:t>
      </w:r>
      <w:r w:rsidR="00712A51" w:rsidRPr="009D1625">
        <w:rPr>
          <w:rFonts w:asciiTheme="minorHAnsi" w:hAnsiTheme="minorHAnsi"/>
        </w:rPr>
        <w:t>eta 2007. Predstavljata temeljna</w:t>
      </w:r>
      <w:r w:rsidRPr="009D1625">
        <w:rPr>
          <w:rFonts w:asciiTheme="minorHAnsi" w:hAnsiTheme="minorHAnsi"/>
        </w:rPr>
        <w:t xml:space="preserve"> dokument</w:t>
      </w:r>
      <w:r w:rsidR="00712A51" w:rsidRPr="009D1625">
        <w:rPr>
          <w:rFonts w:asciiTheme="minorHAnsi" w:hAnsiTheme="minorHAnsi"/>
        </w:rPr>
        <w:t>a za življenje in delo v šoli ter urejujeta pravice in dolžnosti vs</w:t>
      </w:r>
      <w:r w:rsidR="009D1625" w:rsidRPr="009D1625">
        <w:rPr>
          <w:rFonts w:asciiTheme="minorHAnsi" w:hAnsiTheme="minorHAnsi"/>
        </w:rPr>
        <w:t xml:space="preserve">eh subjektov t. i. didaktičnega </w:t>
      </w:r>
      <w:r w:rsidR="00712A51" w:rsidRPr="009D1625">
        <w:rPr>
          <w:rFonts w:asciiTheme="minorHAnsi" w:hAnsiTheme="minorHAnsi"/>
        </w:rPr>
        <w:t>trikotnika učenci, starši,</w:t>
      </w:r>
      <w:r w:rsidR="004466C1" w:rsidRPr="009D1625">
        <w:rPr>
          <w:rFonts w:asciiTheme="minorHAnsi" w:hAnsiTheme="minorHAnsi"/>
        </w:rPr>
        <w:t xml:space="preserve"> učitelji.</w:t>
      </w:r>
    </w:p>
    <w:p w:rsidR="00BA18B3" w:rsidRPr="00712A51" w:rsidRDefault="004466C1" w:rsidP="009D1625">
      <w:pPr>
        <w:jc w:val="both"/>
        <w:rPr>
          <w:rFonts w:asciiTheme="minorHAnsi" w:hAnsiTheme="minorHAnsi"/>
        </w:rPr>
        <w:sectPr w:rsidR="00BA18B3" w:rsidRPr="00712A51" w:rsidSect="00793B79">
          <w:headerReference w:type="default" r:id="rId12"/>
          <w:footerReference w:type="even" r:id="rId13"/>
          <w:footerReference w:type="default" r:id="rId14"/>
          <w:pgSz w:w="11907" w:h="16839" w:code="9"/>
          <w:pgMar w:top="680" w:right="794" w:bottom="289" w:left="794" w:header="0" w:footer="227" w:gutter="0"/>
          <w:pgNumType w:start="1"/>
          <w:cols w:space="708"/>
          <w:titlePg/>
          <w:docGrid w:linePitch="360"/>
        </w:sectPr>
      </w:pPr>
      <w:r w:rsidRPr="009D1625">
        <w:rPr>
          <w:rFonts w:asciiTheme="minorHAnsi" w:hAnsiTheme="minorHAnsi"/>
        </w:rPr>
        <w:t xml:space="preserve"> </w:t>
      </w:r>
      <w:r w:rsidR="00C31676" w:rsidRPr="009D1625">
        <w:rPr>
          <w:rFonts w:asciiTheme="minorHAnsi" w:hAnsiTheme="minorHAnsi"/>
        </w:rPr>
        <w:t xml:space="preserve"> </w:t>
      </w:r>
    </w:p>
    <w:p w:rsidR="000C2707" w:rsidRPr="009E62D1" w:rsidRDefault="000C2707" w:rsidP="001410DC">
      <w:pPr>
        <w:pBdr>
          <w:bottom w:val="single" w:sz="12" w:space="1" w:color="auto"/>
        </w:pBdr>
        <w:rPr>
          <w:rFonts w:asciiTheme="minorHAnsi" w:hAnsiTheme="minorHAnsi" w:cstheme="minorHAnsi"/>
          <w:b/>
        </w:rPr>
      </w:pPr>
      <w:r w:rsidRPr="009E62D1">
        <w:rPr>
          <w:rFonts w:asciiTheme="minorHAnsi" w:hAnsiTheme="minorHAnsi" w:cstheme="minorHAnsi"/>
          <w:b/>
        </w:rPr>
        <w:lastRenderedPageBreak/>
        <w:t>::VZGOJNI NAČRT</w:t>
      </w:r>
    </w:p>
    <w:p w:rsidR="00375C2B" w:rsidRPr="009E62D1" w:rsidRDefault="00375C2B" w:rsidP="00704B0E">
      <w:pPr>
        <w:rPr>
          <w:rFonts w:asciiTheme="minorHAnsi" w:hAnsiTheme="minorHAnsi" w:cstheme="minorHAnsi"/>
        </w:rPr>
      </w:pPr>
    </w:p>
    <w:p w:rsidR="009E62D1" w:rsidRPr="009E62D1" w:rsidRDefault="009E62D1" w:rsidP="009E62D1">
      <w:pPr>
        <w:rPr>
          <w:rFonts w:asciiTheme="minorHAnsi" w:hAnsiTheme="minorHAnsi" w:cstheme="minorHAnsi"/>
          <w:b/>
          <w:bCs/>
        </w:rPr>
      </w:pPr>
      <w:r w:rsidRPr="009E62D1">
        <w:rPr>
          <w:rFonts w:asciiTheme="minorHAnsi" w:hAnsiTheme="minorHAnsi" w:cstheme="minorHAnsi"/>
          <w:b/>
          <w:bCs/>
        </w:rPr>
        <w:t>1. UVOD</w:t>
      </w:r>
    </w:p>
    <w:p w:rsidR="009E62D1" w:rsidRPr="009E62D1" w:rsidRDefault="009E62D1" w:rsidP="009E62D1">
      <w:pPr>
        <w:ind w:firstLine="567"/>
        <w:rPr>
          <w:rFonts w:asciiTheme="minorHAnsi" w:hAnsiTheme="minorHAnsi" w:cstheme="minorHAnsi"/>
        </w:rPr>
      </w:pP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b/>
          <w:bCs/>
        </w:rPr>
        <w:t>1.1 Zakonska podlaga</w:t>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Vzgojni načrt  je oblikovan na podlagi:</w:t>
      </w:r>
    </w:p>
    <w:p w:rsidR="009E62D1" w:rsidRPr="009E62D1" w:rsidRDefault="009E62D1" w:rsidP="009E62D1">
      <w:pPr>
        <w:ind w:firstLine="567"/>
        <w:rPr>
          <w:rFonts w:asciiTheme="minorHAnsi" w:hAnsiTheme="minorHAnsi" w:cstheme="minorHAnsi"/>
        </w:rPr>
      </w:pPr>
    </w:p>
    <w:p w:rsidR="009E62D1" w:rsidRPr="009E62D1" w:rsidRDefault="009E62D1" w:rsidP="009E62D1">
      <w:pPr>
        <w:ind w:firstLine="567"/>
        <w:rPr>
          <w:rFonts w:asciiTheme="minorHAnsi" w:hAnsiTheme="minorHAnsi" w:cstheme="minorHAnsi"/>
          <w:b/>
          <w:bCs/>
          <w:i/>
          <w:iCs/>
        </w:rPr>
      </w:pPr>
      <w:r w:rsidRPr="009E62D1">
        <w:rPr>
          <w:rFonts w:asciiTheme="minorHAnsi" w:hAnsiTheme="minorHAnsi" w:cstheme="minorHAnsi"/>
          <w:b/>
          <w:bCs/>
          <w:i/>
          <w:iCs/>
        </w:rPr>
        <w:t>1. Konvencije o otrokovih pravicah (OZN,  sprejela Generalna skupščina, 1989).</w:t>
      </w:r>
    </w:p>
    <w:p w:rsidR="009E62D1" w:rsidRPr="009E62D1" w:rsidRDefault="009E62D1" w:rsidP="009E62D1">
      <w:pPr>
        <w:ind w:firstLine="567"/>
        <w:rPr>
          <w:rFonts w:asciiTheme="minorHAnsi" w:hAnsiTheme="minorHAnsi" w:cstheme="minorHAnsi"/>
          <w:b/>
          <w:bCs/>
          <w:i/>
          <w:iCs/>
        </w:rPr>
      </w:pPr>
      <w:r w:rsidRPr="009E62D1">
        <w:rPr>
          <w:rFonts w:asciiTheme="minorHAnsi" w:hAnsiTheme="minorHAnsi" w:cstheme="minorHAnsi"/>
          <w:b/>
          <w:bCs/>
          <w:i/>
          <w:iCs/>
        </w:rPr>
        <w:t>2. Bele knjige o vzgoji in izobraževanju v R Sloveniji (izdal ZRSŠ, 2011).</w:t>
      </w:r>
    </w:p>
    <w:p w:rsidR="009E62D1" w:rsidRPr="009E62D1" w:rsidRDefault="009E62D1" w:rsidP="009E62D1">
      <w:pPr>
        <w:ind w:firstLine="567"/>
        <w:rPr>
          <w:rFonts w:asciiTheme="minorHAnsi" w:hAnsiTheme="minorHAnsi" w:cstheme="minorHAnsi"/>
          <w:b/>
          <w:bCs/>
          <w:i/>
          <w:iCs/>
        </w:rPr>
      </w:pPr>
      <w:r w:rsidRPr="009E62D1">
        <w:rPr>
          <w:rFonts w:asciiTheme="minorHAnsi" w:hAnsiTheme="minorHAnsi" w:cstheme="minorHAnsi"/>
          <w:b/>
          <w:bCs/>
          <w:i/>
          <w:iCs/>
        </w:rPr>
        <w:t xml:space="preserve">3. Izhodišč </w:t>
      </w:r>
      <w:proofErr w:type="spellStart"/>
      <w:r w:rsidRPr="009E62D1">
        <w:rPr>
          <w:rFonts w:asciiTheme="minorHAnsi" w:hAnsiTheme="minorHAnsi" w:cstheme="minorHAnsi"/>
          <w:b/>
          <w:bCs/>
          <w:i/>
          <w:iCs/>
        </w:rPr>
        <w:t>kurikularne</w:t>
      </w:r>
      <w:proofErr w:type="spellEnd"/>
      <w:r w:rsidRPr="009E62D1">
        <w:rPr>
          <w:rFonts w:asciiTheme="minorHAnsi" w:hAnsiTheme="minorHAnsi" w:cstheme="minorHAnsi"/>
          <w:b/>
          <w:bCs/>
          <w:i/>
          <w:iCs/>
        </w:rPr>
        <w:t xml:space="preserve"> prenove (pripravil NKS, 1997).</w:t>
      </w:r>
    </w:p>
    <w:p w:rsidR="009E62D1" w:rsidRPr="009E62D1" w:rsidRDefault="009E62D1" w:rsidP="009E62D1">
      <w:pPr>
        <w:ind w:firstLine="567"/>
        <w:rPr>
          <w:rFonts w:asciiTheme="minorHAnsi" w:hAnsiTheme="minorHAnsi" w:cstheme="minorHAnsi"/>
          <w:b/>
          <w:bCs/>
          <w:i/>
          <w:iCs/>
        </w:rPr>
      </w:pPr>
      <w:r w:rsidRPr="009E62D1">
        <w:rPr>
          <w:rFonts w:asciiTheme="minorHAnsi" w:hAnsiTheme="minorHAnsi" w:cstheme="minorHAnsi"/>
          <w:b/>
          <w:bCs/>
          <w:i/>
          <w:iCs/>
        </w:rPr>
        <w:t>4. 2. člena ZOFVI (cilji vzgoje in izobraževanja). </w:t>
      </w:r>
    </w:p>
    <w:p w:rsidR="009E62D1" w:rsidRPr="009E62D1" w:rsidRDefault="009E62D1" w:rsidP="009E62D1">
      <w:pPr>
        <w:ind w:firstLine="567"/>
        <w:rPr>
          <w:rFonts w:asciiTheme="minorHAnsi" w:hAnsiTheme="minorHAnsi" w:cstheme="minorHAnsi"/>
          <w:b/>
          <w:bCs/>
          <w:i/>
          <w:iCs/>
        </w:rPr>
      </w:pPr>
      <w:r w:rsidRPr="009E62D1">
        <w:rPr>
          <w:rFonts w:asciiTheme="minorHAnsi" w:hAnsiTheme="minorHAnsi" w:cstheme="minorHAnsi"/>
          <w:b/>
          <w:bCs/>
          <w:i/>
          <w:iCs/>
        </w:rPr>
        <w:t>5. 2. člena ZOŠ (cilji OŠ).</w:t>
      </w:r>
    </w:p>
    <w:p w:rsidR="009E62D1" w:rsidRPr="009E62D1" w:rsidRDefault="009E62D1" w:rsidP="009E62D1">
      <w:pPr>
        <w:ind w:firstLine="567"/>
        <w:rPr>
          <w:rFonts w:asciiTheme="minorHAnsi" w:hAnsiTheme="minorHAnsi" w:cstheme="minorHAnsi"/>
          <w:b/>
          <w:bCs/>
          <w:i/>
          <w:iCs/>
        </w:rPr>
      </w:pPr>
      <w:r w:rsidRPr="009E62D1">
        <w:rPr>
          <w:rFonts w:asciiTheme="minorHAnsi" w:hAnsiTheme="minorHAnsi" w:cstheme="minorHAnsi"/>
          <w:b/>
          <w:bCs/>
          <w:i/>
          <w:iCs/>
        </w:rPr>
        <w:t xml:space="preserve">6. 4. člena </w:t>
      </w:r>
      <w:proofErr w:type="spellStart"/>
      <w:r w:rsidRPr="009E62D1">
        <w:rPr>
          <w:rFonts w:asciiTheme="minorHAnsi" w:hAnsiTheme="minorHAnsi" w:cstheme="minorHAnsi"/>
          <w:b/>
          <w:bCs/>
          <w:i/>
          <w:iCs/>
        </w:rPr>
        <w:t>ZvRT</w:t>
      </w:r>
      <w:proofErr w:type="spellEnd"/>
      <w:r w:rsidRPr="009E62D1">
        <w:rPr>
          <w:rFonts w:asciiTheme="minorHAnsi" w:hAnsiTheme="minorHAnsi" w:cstheme="minorHAnsi"/>
          <w:b/>
          <w:bCs/>
          <w:i/>
          <w:iCs/>
        </w:rPr>
        <w:t xml:space="preserve"> (cilji predšolske vzgoje).</w:t>
      </w:r>
    </w:p>
    <w:p w:rsidR="009E62D1" w:rsidRPr="009E62D1" w:rsidRDefault="009E62D1" w:rsidP="009E62D1">
      <w:pPr>
        <w:ind w:firstLine="567"/>
        <w:rPr>
          <w:rFonts w:asciiTheme="minorHAnsi" w:hAnsiTheme="minorHAnsi" w:cstheme="minorHAnsi"/>
          <w:b/>
          <w:bCs/>
          <w:i/>
          <w:iCs/>
        </w:rPr>
      </w:pPr>
      <w:r w:rsidRPr="009E62D1">
        <w:rPr>
          <w:rFonts w:asciiTheme="minorHAnsi" w:hAnsiTheme="minorHAnsi" w:cstheme="minorHAnsi"/>
          <w:b/>
          <w:bCs/>
          <w:i/>
          <w:iCs/>
        </w:rPr>
        <w:t>7. Učnih načrtov za posamezne predmete.</w:t>
      </w:r>
    </w:p>
    <w:p w:rsidR="009E62D1" w:rsidRPr="009E62D1" w:rsidRDefault="009E62D1" w:rsidP="009E62D1">
      <w:pPr>
        <w:ind w:firstLine="567"/>
        <w:rPr>
          <w:rFonts w:asciiTheme="minorHAnsi" w:hAnsiTheme="minorHAnsi" w:cstheme="minorHAnsi"/>
          <w:b/>
          <w:bCs/>
          <w:i/>
          <w:iCs/>
        </w:rPr>
      </w:pPr>
      <w:r w:rsidRPr="009E62D1">
        <w:rPr>
          <w:rFonts w:asciiTheme="minorHAnsi" w:hAnsiTheme="minorHAnsi" w:cstheme="minorHAnsi"/>
          <w:b/>
          <w:bCs/>
          <w:i/>
          <w:iCs/>
        </w:rPr>
        <w:t>8. Obvestil ministrstva za šolstvo in šport.</w:t>
      </w:r>
    </w:p>
    <w:p w:rsidR="009E62D1" w:rsidRPr="009E62D1" w:rsidRDefault="009E62D1" w:rsidP="009E62D1">
      <w:pPr>
        <w:ind w:firstLine="567"/>
        <w:rPr>
          <w:rFonts w:asciiTheme="minorHAnsi" w:hAnsiTheme="minorHAnsi" w:cstheme="minorHAnsi"/>
          <w:b/>
          <w:bCs/>
          <w:i/>
          <w:iCs/>
        </w:rPr>
      </w:pPr>
      <w:r w:rsidRPr="009E62D1">
        <w:rPr>
          <w:rFonts w:asciiTheme="minorHAnsi" w:hAnsiTheme="minorHAnsi" w:cstheme="minorHAnsi"/>
          <w:b/>
          <w:bCs/>
          <w:i/>
          <w:iCs/>
        </w:rPr>
        <w:t>9. Priporočil ZRSŠ.</w:t>
      </w:r>
    </w:p>
    <w:p w:rsidR="009E62D1" w:rsidRPr="009E62D1" w:rsidRDefault="009E62D1" w:rsidP="009E62D1">
      <w:pPr>
        <w:ind w:firstLine="567"/>
        <w:rPr>
          <w:rFonts w:asciiTheme="minorHAnsi" w:hAnsiTheme="minorHAnsi" w:cstheme="minorHAnsi"/>
        </w:rPr>
      </w:pPr>
    </w:p>
    <w:p w:rsidR="009E62D1" w:rsidRPr="009E62D1" w:rsidRDefault="009E62D1" w:rsidP="009E62D1">
      <w:pPr>
        <w:ind w:firstLine="567"/>
        <w:rPr>
          <w:rFonts w:asciiTheme="minorHAnsi" w:hAnsiTheme="minorHAnsi" w:cstheme="minorHAnsi"/>
          <w:b/>
          <w:bCs/>
        </w:rPr>
      </w:pPr>
      <w:r w:rsidRPr="009E62D1">
        <w:rPr>
          <w:rFonts w:asciiTheme="minorHAnsi" w:hAnsiTheme="minorHAnsi" w:cstheme="minorHAnsi"/>
          <w:b/>
          <w:bCs/>
        </w:rPr>
        <w:t xml:space="preserve">1.2 Pomen vzgojnega načrta </w:t>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Z vzgojnim načrtom zagotavljamo kontinuiran proces izboljševanja kakovosti bivanja v šoli in z njim uresničujemo in razvijamo vrednote, ki so bile prednostno ugotovljene v analizi stanja vzgojnega dela na šoli. Z njim skrbimo za kvaliteto odnosov, ki so pogoj za učinkovito pridobivanje različnih znanj, spretnosti in veščin učencev ter za njihov zdrav in celostni razvoj.</w:t>
      </w:r>
      <w:r w:rsidRPr="009E62D1">
        <w:rPr>
          <w:rFonts w:asciiTheme="minorHAnsi" w:hAnsiTheme="minorHAnsi" w:cstheme="minorHAnsi"/>
        </w:rPr>
        <w:br/>
      </w:r>
    </w:p>
    <w:p w:rsidR="009E62D1" w:rsidRPr="009E62D1" w:rsidRDefault="009E62D1" w:rsidP="009E62D1">
      <w:pPr>
        <w:ind w:firstLine="567"/>
        <w:rPr>
          <w:rFonts w:asciiTheme="minorHAnsi" w:hAnsiTheme="minorHAnsi" w:cstheme="minorHAnsi"/>
          <w:b/>
        </w:rPr>
      </w:pPr>
      <w:r w:rsidRPr="009E62D1">
        <w:rPr>
          <w:rFonts w:asciiTheme="minorHAnsi" w:hAnsiTheme="minorHAnsi" w:cstheme="minorHAnsi"/>
          <w:b/>
        </w:rPr>
        <w:t>1.3 Izhodišča in uresničevanje vzgojnega načrta</w:t>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Izhodišče vzgojnega delovanja predstavlja 2. člen Zakona o osnovni šoli (4. člen Zakona o vrtcih), v katerem so podrobno predstavljeni cilji izobraževanja. </w:t>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Vzgojni načrt je oblikovan na sprejetih dogovorih med zaposlenimi, učenci in starši. Omogoča sodelovanje in skupno odgovornost pedagoških delavcev, učencev, staršev in lokalne skupnosti.</w:t>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Uresničevali ga bomo v skladu s pravili stroke, sprejetimi zakoni, na podlagi izdanih predpisov in aktov šole ter skladno z učnimi načrti.</w:t>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Vzgojni načrt je dokument, ki se na osnovi spremljanja in evalvacije dopolnjuje, nadgrajuje, spreminja.</w:t>
      </w:r>
    </w:p>
    <w:p w:rsidR="009E62D1" w:rsidRPr="009E62D1" w:rsidRDefault="009E62D1" w:rsidP="009E62D1">
      <w:pPr>
        <w:ind w:firstLine="567"/>
        <w:rPr>
          <w:rFonts w:asciiTheme="minorHAnsi" w:hAnsiTheme="minorHAnsi" w:cstheme="minorHAnsi"/>
          <w:b/>
          <w:bCs/>
        </w:rPr>
      </w:pPr>
    </w:p>
    <w:p w:rsidR="009E62D1" w:rsidRPr="009E62D1" w:rsidRDefault="009E62D1" w:rsidP="009E62D1">
      <w:pPr>
        <w:ind w:firstLine="567"/>
        <w:rPr>
          <w:rFonts w:asciiTheme="minorHAnsi" w:hAnsiTheme="minorHAnsi" w:cstheme="minorHAnsi"/>
          <w:b/>
          <w:bCs/>
        </w:rPr>
      </w:pPr>
      <w:r w:rsidRPr="009E62D1">
        <w:rPr>
          <w:rFonts w:asciiTheme="minorHAnsi" w:hAnsiTheme="minorHAnsi" w:cstheme="minorHAnsi"/>
          <w:b/>
          <w:bCs/>
        </w:rPr>
        <w:t>1.4 Vzgojni načrt vsebuje:</w:t>
      </w:r>
    </w:p>
    <w:p w:rsidR="009E62D1" w:rsidRPr="009E62D1" w:rsidRDefault="009E62D1" w:rsidP="009E62D1">
      <w:pPr>
        <w:ind w:firstLine="567"/>
        <w:rPr>
          <w:rFonts w:asciiTheme="minorHAnsi" w:hAnsiTheme="minorHAnsi" w:cstheme="minorHAnsi"/>
          <w:b/>
          <w:bCs/>
        </w:rPr>
      </w:pP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 TEMELJNE VREDNOTE IN NAČELA</w:t>
      </w:r>
    </w:p>
    <w:p w:rsidR="009E62D1" w:rsidRPr="009E62D1" w:rsidRDefault="009E62D1" w:rsidP="009E62D1">
      <w:pPr>
        <w:ind w:firstLine="567"/>
        <w:rPr>
          <w:rFonts w:asciiTheme="minorHAnsi" w:hAnsiTheme="minorHAnsi" w:cstheme="minorHAnsi"/>
        </w:rPr>
      </w:pP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 NAČINE DOSEGANJA IN URESNIČEVANJA CILJEV, NAČEL IN VREDNOT z: </w:t>
      </w:r>
    </w:p>
    <w:p w:rsidR="009E62D1" w:rsidRPr="009E62D1" w:rsidRDefault="009E62D1" w:rsidP="002919FB">
      <w:pPr>
        <w:numPr>
          <w:ilvl w:val="0"/>
          <w:numId w:val="30"/>
        </w:numPr>
        <w:spacing w:line="276" w:lineRule="auto"/>
        <w:ind w:firstLine="567"/>
        <w:rPr>
          <w:rFonts w:asciiTheme="minorHAnsi" w:hAnsiTheme="minorHAnsi" w:cstheme="minorHAnsi"/>
        </w:rPr>
      </w:pPr>
      <w:r w:rsidRPr="009E62D1">
        <w:rPr>
          <w:rFonts w:asciiTheme="minorHAnsi" w:hAnsiTheme="minorHAnsi" w:cstheme="minorHAnsi"/>
        </w:rPr>
        <w:t>upoštevanjem potreb in interesov učencev</w:t>
      </w:r>
    </w:p>
    <w:p w:rsidR="009E62D1" w:rsidRPr="009E62D1" w:rsidRDefault="009E62D1" w:rsidP="002919FB">
      <w:pPr>
        <w:numPr>
          <w:ilvl w:val="0"/>
          <w:numId w:val="30"/>
        </w:numPr>
        <w:spacing w:line="276" w:lineRule="auto"/>
        <w:ind w:firstLine="567"/>
        <w:rPr>
          <w:rFonts w:asciiTheme="minorHAnsi" w:hAnsiTheme="minorHAnsi" w:cstheme="minorHAnsi"/>
        </w:rPr>
      </w:pPr>
      <w:r w:rsidRPr="009E62D1">
        <w:rPr>
          <w:rFonts w:asciiTheme="minorHAnsi" w:hAnsiTheme="minorHAnsi" w:cstheme="minorHAnsi"/>
        </w:rPr>
        <w:t>upoštevanjem posebnosti širšega okolja</w:t>
      </w:r>
    </w:p>
    <w:p w:rsidR="009E62D1" w:rsidRPr="009E62D1" w:rsidRDefault="009E62D1" w:rsidP="009E62D1">
      <w:pPr>
        <w:ind w:left="720"/>
        <w:rPr>
          <w:rFonts w:asciiTheme="minorHAnsi" w:hAnsiTheme="minorHAnsi" w:cstheme="minorHAnsi"/>
        </w:rPr>
      </w:pPr>
      <w:r w:rsidRPr="009E62D1">
        <w:rPr>
          <w:rFonts w:asciiTheme="minorHAnsi" w:hAnsiTheme="minorHAnsi" w:cstheme="minorHAnsi"/>
        </w:rPr>
        <w:t>- VZGOJNE DEJAVNOSTI:</w:t>
      </w:r>
    </w:p>
    <w:p w:rsidR="009E62D1" w:rsidRPr="009E62D1" w:rsidRDefault="009E62D1" w:rsidP="002919FB">
      <w:pPr>
        <w:numPr>
          <w:ilvl w:val="0"/>
          <w:numId w:val="30"/>
        </w:numPr>
        <w:spacing w:line="276" w:lineRule="auto"/>
        <w:ind w:firstLine="567"/>
        <w:rPr>
          <w:rFonts w:asciiTheme="minorHAnsi" w:hAnsiTheme="minorHAnsi" w:cstheme="minorHAnsi"/>
        </w:rPr>
      </w:pPr>
      <w:r w:rsidRPr="009E62D1">
        <w:rPr>
          <w:rFonts w:asciiTheme="minorHAnsi" w:hAnsiTheme="minorHAnsi" w:cstheme="minorHAnsi"/>
        </w:rPr>
        <w:t>proaktivne (preventivne) vzgojne dejavnosti</w:t>
      </w:r>
    </w:p>
    <w:p w:rsidR="009E62D1" w:rsidRPr="009E62D1" w:rsidRDefault="009E62D1" w:rsidP="002919FB">
      <w:pPr>
        <w:numPr>
          <w:ilvl w:val="0"/>
          <w:numId w:val="30"/>
        </w:numPr>
        <w:spacing w:line="276" w:lineRule="auto"/>
        <w:ind w:firstLine="567"/>
        <w:rPr>
          <w:rFonts w:asciiTheme="minorHAnsi" w:hAnsiTheme="minorHAnsi" w:cstheme="minorHAnsi"/>
        </w:rPr>
      </w:pPr>
      <w:r w:rsidRPr="009E62D1">
        <w:rPr>
          <w:rFonts w:asciiTheme="minorHAnsi" w:hAnsiTheme="minorHAnsi" w:cstheme="minorHAnsi"/>
        </w:rPr>
        <w:t>svetovanje in usmerjanje</w:t>
      </w:r>
    </w:p>
    <w:p w:rsidR="009E62D1" w:rsidRPr="009E62D1" w:rsidRDefault="009E62D1" w:rsidP="009E62D1">
      <w:pPr>
        <w:ind w:left="720"/>
        <w:rPr>
          <w:rFonts w:asciiTheme="minorHAnsi" w:hAnsiTheme="minorHAnsi" w:cstheme="minorHAnsi"/>
        </w:rPr>
      </w:pPr>
    </w:p>
    <w:p w:rsidR="009E62D1" w:rsidRPr="009E62D1" w:rsidRDefault="009E62D1" w:rsidP="009E62D1">
      <w:pPr>
        <w:ind w:left="720"/>
        <w:rPr>
          <w:rFonts w:asciiTheme="minorHAnsi" w:hAnsiTheme="minorHAnsi" w:cstheme="minorHAnsi"/>
        </w:rPr>
      </w:pPr>
      <w:r w:rsidRPr="009E62D1">
        <w:rPr>
          <w:rFonts w:asciiTheme="minorHAnsi" w:hAnsiTheme="minorHAnsi" w:cstheme="minorHAnsi"/>
        </w:rPr>
        <w:t>- VZGOJNE POSTOPKE IN UKREPE</w:t>
      </w:r>
    </w:p>
    <w:p w:rsidR="009E62D1" w:rsidRPr="009E62D1" w:rsidRDefault="009E62D1" w:rsidP="002919FB">
      <w:pPr>
        <w:numPr>
          <w:ilvl w:val="0"/>
          <w:numId w:val="30"/>
        </w:numPr>
        <w:spacing w:line="276" w:lineRule="auto"/>
        <w:ind w:firstLine="567"/>
        <w:rPr>
          <w:rFonts w:asciiTheme="minorHAnsi" w:hAnsiTheme="minorHAnsi" w:cstheme="minorHAnsi"/>
        </w:rPr>
      </w:pPr>
      <w:r w:rsidRPr="009E62D1">
        <w:rPr>
          <w:rFonts w:asciiTheme="minorHAnsi" w:hAnsiTheme="minorHAnsi" w:cstheme="minorHAnsi"/>
        </w:rPr>
        <w:t>vzgojni postopki</w:t>
      </w:r>
    </w:p>
    <w:p w:rsidR="009E62D1" w:rsidRPr="009E62D1" w:rsidRDefault="009E62D1" w:rsidP="002919FB">
      <w:pPr>
        <w:numPr>
          <w:ilvl w:val="0"/>
          <w:numId w:val="30"/>
        </w:numPr>
        <w:spacing w:line="276" w:lineRule="auto"/>
        <w:ind w:firstLine="567"/>
        <w:rPr>
          <w:rFonts w:asciiTheme="minorHAnsi" w:hAnsiTheme="minorHAnsi" w:cstheme="minorHAnsi"/>
        </w:rPr>
      </w:pPr>
      <w:r w:rsidRPr="009E62D1">
        <w:rPr>
          <w:rFonts w:asciiTheme="minorHAnsi" w:hAnsiTheme="minorHAnsi" w:cstheme="minorHAnsi"/>
        </w:rPr>
        <w:t>vzgojni ukrepi</w:t>
      </w:r>
    </w:p>
    <w:p w:rsidR="009E62D1" w:rsidRPr="009E62D1" w:rsidRDefault="009E62D1" w:rsidP="002919FB">
      <w:pPr>
        <w:numPr>
          <w:ilvl w:val="0"/>
          <w:numId w:val="30"/>
        </w:numPr>
        <w:spacing w:line="276" w:lineRule="auto"/>
        <w:ind w:firstLine="567"/>
        <w:rPr>
          <w:rFonts w:asciiTheme="minorHAnsi" w:hAnsiTheme="minorHAnsi" w:cstheme="minorHAnsi"/>
        </w:rPr>
      </w:pPr>
      <w:r w:rsidRPr="009E62D1">
        <w:rPr>
          <w:rFonts w:asciiTheme="minorHAnsi" w:hAnsiTheme="minorHAnsi" w:cstheme="minorHAnsi"/>
        </w:rPr>
        <w:t>administrativne sankcije/opomini</w:t>
      </w:r>
    </w:p>
    <w:p w:rsidR="009E62D1" w:rsidRPr="009E62D1" w:rsidRDefault="009E62D1" w:rsidP="009E62D1">
      <w:pPr>
        <w:ind w:left="720"/>
        <w:rPr>
          <w:rFonts w:asciiTheme="minorHAnsi" w:hAnsiTheme="minorHAnsi" w:cstheme="minorHAnsi"/>
        </w:rPr>
      </w:pPr>
    </w:p>
    <w:p w:rsidR="009E62D1" w:rsidRPr="009E62D1" w:rsidRDefault="009E62D1" w:rsidP="009E62D1">
      <w:pPr>
        <w:ind w:left="720"/>
        <w:rPr>
          <w:rFonts w:asciiTheme="minorHAnsi" w:hAnsiTheme="minorHAnsi" w:cstheme="minorHAnsi"/>
        </w:rPr>
      </w:pPr>
      <w:r w:rsidRPr="009E62D1">
        <w:rPr>
          <w:rFonts w:asciiTheme="minorHAnsi" w:hAnsiTheme="minorHAnsi" w:cstheme="minorHAnsi"/>
        </w:rPr>
        <w:t>- OBLIKE VZAJEMNEGA SODELOVANJA ŠOLE S STARŠI </w:t>
      </w:r>
    </w:p>
    <w:p w:rsidR="009E62D1" w:rsidRPr="009E62D1" w:rsidRDefault="009E62D1" w:rsidP="002919FB">
      <w:pPr>
        <w:numPr>
          <w:ilvl w:val="0"/>
          <w:numId w:val="35"/>
        </w:numPr>
        <w:spacing w:line="276" w:lineRule="auto"/>
        <w:ind w:firstLine="567"/>
        <w:rPr>
          <w:rFonts w:asciiTheme="minorHAnsi" w:hAnsiTheme="minorHAnsi" w:cstheme="minorHAnsi"/>
        </w:rPr>
      </w:pPr>
      <w:r w:rsidRPr="009E62D1">
        <w:rPr>
          <w:rFonts w:asciiTheme="minorHAnsi" w:hAnsiTheme="minorHAnsi" w:cstheme="minorHAnsi"/>
        </w:rPr>
        <w:t>njihovo vključevanje v uresničevanje vzgojnega načrta s katerimi šola razvija varno in spodbudno okolje</w:t>
      </w:r>
    </w:p>
    <w:p w:rsidR="009E62D1" w:rsidRPr="009E62D1" w:rsidRDefault="009E62D1" w:rsidP="009E62D1">
      <w:pPr>
        <w:ind w:left="720"/>
        <w:rPr>
          <w:rFonts w:asciiTheme="minorHAnsi" w:hAnsiTheme="minorHAnsi" w:cstheme="minorHAnsi"/>
        </w:rPr>
      </w:pPr>
    </w:p>
    <w:p w:rsidR="009E62D1" w:rsidRPr="009E62D1" w:rsidRDefault="009E62D1" w:rsidP="009E62D1">
      <w:pPr>
        <w:ind w:left="720"/>
        <w:rPr>
          <w:rFonts w:asciiTheme="minorHAnsi" w:hAnsiTheme="minorHAnsi" w:cstheme="minorHAnsi"/>
        </w:rPr>
      </w:pPr>
      <w:r w:rsidRPr="009E62D1">
        <w:rPr>
          <w:rFonts w:asciiTheme="minorHAnsi" w:hAnsiTheme="minorHAnsi" w:cstheme="minorHAnsi"/>
        </w:rPr>
        <w:t>- POHVALE, PRIZNANJA IN NAGRADE</w:t>
      </w:r>
    </w:p>
    <w:p w:rsidR="009E62D1" w:rsidRPr="009E62D1" w:rsidRDefault="009E62D1" w:rsidP="009E62D1">
      <w:pPr>
        <w:ind w:left="720"/>
        <w:rPr>
          <w:rFonts w:asciiTheme="minorHAnsi" w:hAnsiTheme="minorHAnsi" w:cstheme="minorHAnsi"/>
        </w:rPr>
      </w:pPr>
    </w:p>
    <w:p w:rsidR="009E62D1" w:rsidRPr="009E62D1" w:rsidRDefault="009E62D1" w:rsidP="009E62D1">
      <w:pPr>
        <w:ind w:left="720"/>
        <w:rPr>
          <w:rFonts w:asciiTheme="minorHAnsi" w:hAnsiTheme="minorHAnsi" w:cstheme="minorHAnsi"/>
        </w:rPr>
      </w:pPr>
      <w:r w:rsidRPr="009E62D1">
        <w:rPr>
          <w:rFonts w:asciiTheme="minorHAnsi" w:hAnsiTheme="minorHAnsi" w:cstheme="minorHAnsi"/>
        </w:rPr>
        <w:t>- SPREMLJANJE URESNIČEVANJA VZGOJNEGA NAČRTA</w:t>
      </w:r>
    </w:p>
    <w:p w:rsidR="009E62D1" w:rsidRPr="009E62D1" w:rsidRDefault="009E62D1" w:rsidP="009E62D1">
      <w:pPr>
        <w:ind w:left="720"/>
        <w:rPr>
          <w:rFonts w:asciiTheme="minorHAnsi" w:hAnsiTheme="minorHAnsi" w:cstheme="minorHAnsi"/>
        </w:rPr>
      </w:pPr>
    </w:p>
    <w:p w:rsidR="009E62D1" w:rsidRPr="009E62D1" w:rsidRDefault="009E62D1" w:rsidP="009E62D1">
      <w:pPr>
        <w:rPr>
          <w:rFonts w:asciiTheme="minorHAnsi" w:hAnsiTheme="minorHAnsi" w:cstheme="minorHAnsi"/>
          <w:b/>
          <w:bCs/>
        </w:rPr>
      </w:pPr>
      <w:r w:rsidRPr="009E62D1">
        <w:rPr>
          <w:rFonts w:asciiTheme="minorHAnsi" w:hAnsiTheme="minorHAnsi" w:cstheme="minorHAnsi"/>
          <w:b/>
          <w:bCs/>
        </w:rPr>
        <w:t xml:space="preserve">2. NAČELA IN VREDNOTE </w:t>
      </w:r>
    </w:p>
    <w:p w:rsidR="009E62D1" w:rsidRPr="009E62D1" w:rsidRDefault="009E62D1" w:rsidP="009E62D1">
      <w:pPr>
        <w:ind w:firstLine="567"/>
        <w:rPr>
          <w:rFonts w:asciiTheme="minorHAnsi" w:hAnsiTheme="minorHAnsi" w:cstheme="minorHAnsi"/>
          <w:b/>
          <w:bCs/>
        </w:rPr>
      </w:pPr>
    </w:p>
    <w:p w:rsidR="009E62D1" w:rsidRPr="009E62D1" w:rsidRDefault="009E62D1" w:rsidP="009E62D1">
      <w:pPr>
        <w:ind w:firstLine="567"/>
        <w:rPr>
          <w:rFonts w:asciiTheme="minorHAnsi" w:hAnsiTheme="minorHAnsi" w:cstheme="minorHAnsi"/>
          <w:b/>
          <w:bCs/>
        </w:rPr>
      </w:pPr>
      <w:r w:rsidRPr="009E62D1">
        <w:rPr>
          <w:rFonts w:asciiTheme="minorHAnsi" w:hAnsiTheme="minorHAnsi" w:cstheme="minorHAnsi"/>
          <w:b/>
          <w:bCs/>
        </w:rPr>
        <w:t>2.1 NAČELA</w:t>
      </w:r>
    </w:p>
    <w:p w:rsidR="009E62D1" w:rsidRPr="009E62D1" w:rsidRDefault="009E62D1" w:rsidP="009E62D1">
      <w:pPr>
        <w:ind w:firstLine="567"/>
        <w:rPr>
          <w:rFonts w:asciiTheme="minorHAnsi" w:hAnsiTheme="minorHAnsi" w:cstheme="minorHAnsi"/>
          <w:b/>
          <w:bCs/>
        </w:rPr>
      </w:pPr>
    </w:p>
    <w:p w:rsidR="009E62D1" w:rsidRPr="009E62D1" w:rsidRDefault="009E62D1" w:rsidP="002919FB">
      <w:pPr>
        <w:pStyle w:val="Odstavekseznama"/>
        <w:numPr>
          <w:ilvl w:val="0"/>
          <w:numId w:val="34"/>
        </w:numPr>
        <w:spacing w:after="0"/>
        <w:ind w:firstLine="567"/>
        <w:rPr>
          <w:rFonts w:cstheme="minorHAnsi"/>
          <w:b/>
          <w:bCs/>
          <w:sz w:val="20"/>
          <w:szCs w:val="20"/>
        </w:rPr>
      </w:pPr>
      <w:r w:rsidRPr="009E62D1">
        <w:rPr>
          <w:rFonts w:cstheme="minorHAnsi"/>
          <w:b/>
          <w:bCs/>
          <w:sz w:val="20"/>
          <w:szCs w:val="20"/>
        </w:rPr>
        <w:t>NAČELO CELOSTNEGA PRISTOPA</w:t>
      </w:r>
    </w:p>
    <w:p w:rsidR="009E62D1" w:rsidRPr="009E62D1" w:rsidRDefault="009E62D1" w:rsidP="009E62D1">
      <w:pPr>
        <w:ind w:firstLine="567"/>
        <w:rPr>
          <w:rFonts w:asciiTheme="minorHAnsi" w:hAnsiTheme="minorHAnsi" w:cstheme="minorHAnsi"/>
          <w:bCs/>
        </w:rPr>
      </w:pPr>
      <w:r w:rsidRPr="009E62D1">
        <w:rPr>
          <w:rFonts w:asciiTheme="minorHAnsi" w:hAnsiTheme="minorHAnsi" w:cstheme="minorHAnsi"/>
          <w:bCs/>
        </w:rPr>
        <w:lastRenderedPageBreak/>
        <w:t xml:space="preserve">Za strokovno delovanje šole je pomembno, da k svojemu delu vselej pristopamo celostno, da upoštevamo posameznika kot osebnost v celoti in pri tem ne spregledamo, da je posameznik s svojim ravnanjem vselej del ožjega in širšega socialnega okolja. To pomeni, da je potrebno upoštevati posameznikove povezave z okoljem, ki vplivajo na njegovo ravnanje. </w:t>
      </w:r>
    </w:p>
    <w:p w:rsidR="009E62D1" w:rsidRPr="009E62D1" w:rsidRDefault="009E62D1" w:rsidP="009E62D1">
      <w:pPr>
        <w:ind w:firstLine="567"/>
        <w:rPr>
          <w:rFonts w:asciiTheme="minorHAnsi" w:hAnsiTheme="minorHAnsi" w:cstheme="minorHAnsi"/>
          <w:bCs/>
        </w:rPr>
      </w:pPr>
    </w:p>
    <w:p w:rsidR="009E62D1" w:rsidRPr="009E62D1" w:rsidRDefault="009E62D1" w:rsidP="002919FB">
      <w:pPr>
        <w:pStyle w:val="Odstavekseznama"/>
        <w:numPr>
          <w:ilvl w:val="0"/>
          <w:numId w:val="34"/>
        </w:numPr>
        <w:spacing w:after="0"/>
        <w:ind w:firstLine="567"/>
        <w:rPr>
          <w:rFonts w:cstheme="minorHAnsi"/>
          <w:b/>
          <w:bCs/>
          <w:sz w:val="20"/>
          <w:szCs w:val="20"/>
        </w:rPr>
      </w:pPr>
      <w:r w:rsidRPr="009E62D1">
        <w:rPr>
          <w:rFonts w:cstheme="minorHAnsi"/>
          <w:b/>
          <w:bCs/>
          <w:sz w:val="20"/>
          <w:szCs w:val="20"/>
        </w:rPr>
        <w:t>NAČELO VSEŽIVLJENJSKEGA UČENJA</w:t>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 xml:space="preserve">V šolskem prostoru je nujno razvijati pozitiven odnos posameznika do učenja in razumevanje pomena  </w:t>
      </w:r>
      <w:proofErr w:type="spellStart"/>
      <w:r w:rsidRPr="009E62D1">
        <w:rPr>
          <w:rFonts w:asciiTheme="minorHAnsi" w:hAnsiTheme="minorHAnsi" w:cstheme="minorHAnsi"/>
        </w:rPr>
        <w:t>vseživljenjskosti</w:t>
      </w:r>
      <w:proofErr w:type="spellEnd"/>
      <w:r w:rsidRPr="009E62D1">
        <w:rPr>
          <w:rFonts w:asciiTheme="minorHAnsi" w:hAnsiTheme="minorHAnsi" w:cstheme="minorHAnsi"/>
        </w:rPr>
        <w:t xml:space="preserve"> učenja v vseh obdobjih človekovega življenja. Ob tem je potrebno spodbujati zavedanje učencev o pravici do učenja in izobraževanja ter krepiti njihovo soodgovornost zanj.</w:t>
      </w:r>
    </w:p>
    <w:p w:rsidR="009E62D1" w:rsidRPr="009E62D1" w:rsidRDefault="009E62D1" w:rsidP="009E62D1">
      <w:pPr>
        <w:pStyle w:val="Odstavekseznama"/>
        <w:spacing w:after="0"/>
        <w:ind w:firstLine="567"/>
        <w:rPr>
          <w:rFonts w:cstheme="minorHAnsi"/>
          <w:b/>
          <w:sz w:val="20"/>
          <w:szCs w:val="20"/>
        </w:rPr>
      </w:pPr>
    </w:p>
    <w:p w:rsidR="009E62D1" w:rsidRPr="009E62D1" w:rsidRDefault="009E62D1" w:rsidP="002919FB">
      <w:pPr>
        <w:pStyle w:val="Odstavekseznama"/>
        <w:numPr>
          <w:ilvl w:val="0"/>
          <w:numId w:val="34"/>
        </w:numPr>
        <w:spacing w:after="0"/>
        <w:ind w:firstLine="567"/>
        <w:rPr>
          <w:rFonts w:cstheme="minorHAnsi"/>
          <w:b/>
          <w:sz w:val="20"/>
          <w:szCs w:val="20"/>
        </w:rPr>
      </w:pPr>
      <w:r w:rsidRPr="009E62D1">
        <w:rPr>
          <w:rFonts w:cstheme="minorHAnsi"/>
          <w:b/>
          <w:sz w:val="20"/>
          <w:szCs w:val="20"/>
        </w:rPr>
        <w:t xml:space="preserve">NAČELO DRŽAVLJANSKE IN DOMOVINSKE  VZGOJE  </w:t>
      </w:r>
    </w:p>
    <w:p w:rsidR="009E62D1" w:rsidRPr="009E62D1" w:rsidRDefault="009E62D1" w:rsidP="009E62D1">
      <w:pPr>
        <w:ind w:firstLine="567"/>
        <w:rPr>
          <w:rFonts w:asciiTheme="minorHAnsi" w:hAnsiTheme="minorHAnsi" w:cstheme="minorHAnsi"/>
          <w:bCs/>
        </w:rPr>
      </w:pPr>
      <w:r w:rsidRPr="009E62D1">
        <w:rPr>
          <w:rFonts w:asciiTheme="minorHAnsi" w:hAnsiTheme="minorHAnsi" w:cstheme="minorHAnsi"/>
          <w:bCs/>
        </w:rPr>
        <w:t xml:space="preserve">Državljanska vzgoja je eden bistvenih elementov izobraževanja, saj posamezniku omogoči, da se sistematično seznani z delovanjem družbe in politike na različnih ravneh ter pridobiva znanja za to, da bo lahko dejaven, kompetenten in odgovoren državljan, sposoben prispevati k razvoju in dobrobiti družbe ter demokratičnosti okolja, v katerem živi. Z vzgojnim delovanjem šola krepi razvoj domoljubja posameznika. </w:t>
      </w:r>
    </w:p>
    <w:p w:rsidR="009E62D1" w:rsidRPr="009E62D1" w:rsidRDefault="009E62D1" w:rsidP="009E62D1">
      <w:pPr>
        <w:ind w:firstLine="567"/>
        <w:rPr>
          <w:rFonts w:asciiTheme="minorHAnsi" w:hAnsiTheme="minorHAnsi" w:cstheme="minorHAnsi"/>
          <w:bCs/>
        </w:rPr>
      </w:pPr>
    </w:p>
    <w:p w:rsidR="009E62D1" w:rsidRPr="009E62D1" w:rsidRDefault="009E62D1" w:rsidP="002919FB">
      <w:pPr>
        <w:pStyle w:val="Odstavekseznama"/>
        <w:numPr>
          <w:ilvl w:val="0"/>
          <w:numId w:val="34"/>
        </w:numPr>
        <w:spacing w:after="0"/>
        <w:ind w:firstLine="567"/>
        <w:rPr>
          <w:rFonts w:cstheme="min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2D1">
        <w:rPr>
          <w:rFonts w:eastAsia="Gulim" w:cstheme="minorHAnsi"/>
          <w:b/>
          <w:color w:val="000000" w:themeColor="text1"/>
          <w:kern w:val="24"/>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NAČELO SPOŠTOVANJA TEMELJNIH VREDNOT</w:t>
      </w:r>
    </w:p>
    <w:p w:rsidR="009E62D1" w:rsidRPr="009E62D1" w:rsidRDefault="009E62D1" w:rsidP="009E62D1">
      <w:pPr>
        <w:ind w:firstLine="567"/>
        <w:rPr>
          <w:rFonts w:asciiTheme="minorHAnsi" w:hAnsiTheme="minorHAnsi" w:cstheme="minorHAnsi"/>
          <w:bCs/>
        </w:rPr>
      </w:pPr>
      <w:r w:rsidRPr="009E62D1">
        <w:rPr>
          <w:rFonts w:asciiTheme="minorHAnsi" w:hAnsiTheme="minorHAnsi" w:cstheme="minorHAnsi"/>
          <w:bCs/>
        </w:rPr>
        <w:t>Človekove pravice so vselej hkrati tudi dolžnosti. Zavezujejo k spoštovanju dostojanstva vsakega posameznika in s tem spodbujajo k razumevanju, strpnosti in sodelovanju. Oblikovanje samostojnega, razmišljujočega in odgovornega posameznika, ki se opira na kakovostno pridobljeno znanje in socialne ter druge spretnosti, je temeljni cilj vzgoje in izobraževanja.</w:t>
      </w:r>
    </w:p>
    <w:p w:rsidR="009E62D1" w:rsidRPr="009E62D1" w:rsidRDefault="009E62D1" w:rsidP="009E62D1">
      <w:pPr>
        <w:ind w:firstLine="567"/>
        <w:rPr>
          <w:rFonts w:asciiTheme="minorHAnsi" w:hAnsiTheme="minorHAnsi" w:cstheme="minorHAnsi"/>
          <w:b/>
          <w:bCs/>
        </w:rPr>
      </w:pPr>
    </w:p>
    <w:p w:rsidR="009E62D1" w:rsidRPr="009E62D1" w:rsidRDefault="009E62D1" w:rsidP="009E62D1">
      <w:pPr>
        <w:ind w:firstLine="567"/>
        <w:rPr>
          <w:rFonts w:asciiTheme="minorHAnsi" w:hAnsiTheme="minorHAnsi" w:cstheme="minorHAnsi"/>
          <w:b/>
          <w:bCs/>
        </w:rPr>
      </w:pPr>
      <w:r w:rsidRPr="009E62D1">
        <w:rPr>
          <w:rFonts w:asciiTheme="minorHAnsi" w:hAnsiTheme="minorHAnsi" w:cstheme="minorHAnsi"/>
          <w:b/>
          <w:bCs/>
        </w:rPr>
        <w:t>Načini doseganja in uresničevanja načel </w:t>
      </w:r>
      <w:r w:rsidRPr="009E62D1">
        <w:rPr>
          <w:rFonts w:asciiTheme="minorHAnsi" w:hAnsiTheme="minorHAnsi" w:cstheme="minorHAnsi"/>
        </w:rPr>
        <w:br/>
        <w:t>Za doseganje in uresničevanje načel in ciljev osnovnošolskega izobraževanja bomo v šoli:</w:t>
      </w:r>
    </w:p>
    <w:p w:rsidR="009E62D1" w:rsidRPr="009E62D1" w:rsidRDefault="009E62D1" w:rsidP="002919FB">
      <w:pPr>
        <w:numPr>
          <w:ilvl w:val="0"/>
          <w:numId w:val="36"/>
        </w:numPr>
        <w:spacing w:line="276" w:lineRule="auto"/>
        <w:ind w:firstLine="567"/>
        <w:rPr>
          <w:rFonts w:asciiTheme="minorHAnsi" w:hAnsiTheme="minorHAnsi" w:cstheme="minorHAnsi"/>
        </w:rPr>
      </w:pPr>
      <w:r w:rsidRPr="009E62D1">
        <w:rPr>
          <w:rFonts w:asciiTheme="minorHAnsi" w:hAnsiTheme="minorHAnsi" w:cstheme="minorHAnsi"/>
        </w:rPr>
        <w:t>zagotavljali kvalitetno vzgojno izobraževalno delo za pridobivanje splošnih in uporabnih znanj, ki učencem omogočajo samostojno, učinkovito, ustvarjalno in kritično soočanje z družbenim in naravnim okoljem;</w:t>
      </w:r>
    </w:p>
    <w:p w:rsidR="009E62D1" w:rsidRPr="009E62D1" w:rsidRDefault="009E62D1" w:rsidP="002919FB">
      <w:pPr>
        <w:numPr>
          <w:ilvl w:val="0"/>
          <w:numId w:val="36"/>
        </w:numPr>
        <w:spacing w:line="276" w:lineRule="auto"/>
        <w:ind w:firstLine="567"/>
        <w:rPr>
          <w:rFonts w:asciiTheme="minorHAnsi" w:hAnsiTheme="minorHAnsi" w:cstheme="minorHAnsi"/>
        </w:rPr>
      </w:pPr>
      <w:r w:rsidRPr="009E62D1">
        <w:rPr>
          <w:rFonts w:asciiTheme="minorHAnsi" w:hAnsiTheme="minorHAnsi" w:cstheme="minorHAnsi"/>
        </w:rPr>
        <w:t>organizirali vzgojno-izobraževalno delo na način, ki bo omogočal osebnostni razvoj učencev v skladu z njihovimi sposobnostmi, interesi, močnimi področji in zakonitostmi razvoja;</w:t>
      </w:r>
    </w:p>
    <w:p w:rsidR="009E62D1" w:rsidRPr="009E62D1" w:rsidRDefault="009E62D1" w:rsidP="002919FB">
      <w:pPr>
        <w:numPr>
          <w:ilvl w:val="0"/>
          <w:numId w:val="36"/>
        </w:numPr>
        <w:spacing w:line="276" w:lineRule="auto"/>
        <w:ind w:firstLine="567"/>
        <w:rPr>
          <w:rFonts w:asciiTheme="minorHAnsi" w:hAnsiTheme="minorHAnsi" w:cstheme="minorHAnsi"/>
        </w:rPr>
      </w:pPr>
      <w:r w:rsidRPr="009E62D1">
        <w:rPr>
          <w:rFonts w:asciiTheme="minorHAnsi" w:hAnsiTheme="minorHAnsi" w:cstheme="minorHAnsi"/>
        </w:rPr>
        <w:t>organizirali različne aktivnosti, srečanja, predavanja, delavnice idr., kjer bodo učenci s sodelovanjem razvijali medsebojno spoštovanje, strpnost, razumevanje in sprejemanje različnosti, odgovornost, solidarnost in druge vrednote;</w:t>
      </w:r>
    </w:p>
    <w:p w:rsidR="009E62D1" w:rsidRPr="009E62D1" w:rsidRDefault="009E62D1" w:rsidP="002919FB">
      <w:pPr>
        <w:numPr>
          <w:ilvl w:val="0"/>
          <w:numId w:val="37"/>
        </w:numPr>
        <w:spacing w:line="276" w:lineRule="auto"/>
        <w:ind w:firstLine="567"/>
        <w:rPr>
          <w:rFonts w:asciiTheme="minorHAnsi" w:hAnsiTheme="minorHAnsi" w:cstheme="minorHAnsi"/>
        </w:rPr>
      </w:pPr>
      <w:r w:rsidRPr="009E62D1">
        <w:rPr>
          <w:rFonts w:asciiTheme="minorHAnsi" w:hAnsiTheme="minorHAnsi" w:cstheme="minorHAnsi"/>
        </w:rPr>
        <w:t>zagotavljali pogoje za doseganje odličnosti pri učencih, ki so nadarjeni na različnih področjih;</w:t>
      </w:r>
    </w:p>
    <w:p w:rsidR="009E62D1" w:rsidRPr="009E62D1" w:rsidRDefault="009E62D1" w:rsidP="002919FB">
      <w:pPr>
        <w:numPr>
          <w:ilvl w:val="0"/>
          <w:numId w:val="37"/>
        </w:numPr>
        <w:spacing w:line="276" w:lineRule="auto"/>
        <w:ind w:firstLine="567"/>
        <w:rPr>
          <w:rFonts w:asciiTheme="minorHAnsi" w:hAnsiTheme="minorHAnsi" w:cstheme="minorHAnsi"/>
        </w:rPr>
      </w:pPr>
      <w:r w:rsidRPr="009E62D1">
        <w:rPr>
          <w:rFonts w:asciiTheme="minorHAnsi" w:hAnsiTheme="minorHAnsi" w:cstheme="minorHAnsi"/>
        </w:rPr>
        <w:t xml:space="preserve">z razvijanjem učnih navad in strategij, s projekti, tekmovanji, sodelovanjem s širšim okoljem,  in s spodbujanjem k nadaljnjemu izobraževanju (formalnemu in neformalnemu) bomo pri učencih spodbujali zmožnosti za vseživljenjsko učenje; </w:t>
      </w:r>
    </w:p>
    <w:p w:rsidR="009E62D1" w:rsidRPr="009E62D1" w:rsidRDefault="009E62D1" w:rsidP="002919FB">
      <w:pPr>
        <w:numPr>
          <w:ilvl w:val="0"/>
          <w:numId w:val="38"/>
        </w:numPr>
        <w:spacing w:line="276" w:lineRule="auto"/>
        <w:ind w:firstLine="567"/>
        <w:rPr>
          <w:rFonts w:asciiTheme="minorHAnsi" w:hAnsiTheme="minorHAnsi" w:cstheme="minorHAnsi"/>
        </w:rPr>
      </w:pPr>
      <w:r w:rsidRPr="009E62D1">
        <w:rPr>
          <w:rFonts w:asciiTheme="minorHAnsi" w:hAnsiTheme="minorHAnsi" w:cstheme="minorHAnsi"/>
        </w:rPr>
        <w:t>ob državnih in kulturnih praznikih bomo organizirali proslave, prireditve in kulturne dejavnosti, s katerimi bomo razvijali zavest o državni pripadnosti in narodni identiteti, vedenja o zgodovini Slovencev, njihovi kulturni in naravni dediščini ter spodbujanje državljanske odgovornosti;  </w:t>
      </w:r>
    </w:p>
    <w:p w:rsidR="009E62D1" w:rsidRPr="009E62D1" w:rsidRDefault="009E62D1" w:rsidP="002919FB">
      <w:pPr>
        <w:numPr>
          <w:ilvl w:val="0"/>
          <w:numId w:val="39"/>
        </w:numPr>
        <w:spacing w:line="276" w:lineRule="auto"/>
        <w:ind w:firstLine="567"/>
        <w:rPr>
          <w:rFonts w:asciiTheme="minorHAnsi" w:hAnsiTheme="minorHAnsi" w:cstheme="minorHAnsi"/>
        </w:rPr>
      </w:pPr>
      <w:r w:rsidRPr="009E62D1">
        <w:rPr>
          <w:rFonts w:asciiTheme="minorHAnsi" w:hAnsiTheme="minorHAnsi" w:cstheme="minorHAnsi"/>
        </w:rPr>
        <w:t>zagotavljali spodbudno šolsko okolje, v katerem se  bodo učenci počutili sprejete in varne in razvijali sodelovalni odnos med učitelji, starši in učenci.</w:t>
      </w:r>
    </w:p>
    <w:p w:rsidR="009E62D1" w:rsidRPr="009E62D1" w:rsidRDefault="009E62D1" w:rsidP="009E62D1">
      <w:pPr>
        <w:ind w:firstLine="567"/>
        <w:rPr>
          <w:rFonts w:asciiTheme="minorHAnsi" w:hAnsiTheme="minorHAnsi" w:cstheme="minorHAnsi"/>
          <w:b/>
          <w:bCs/>
        </w:rPr>
      </w:pPr>
    </w:p>
    <w:p w:rsidR="009E62D1" w:rsidRPr="009E62D1" w:rsidRDefault="009E62D1" w:rsidP="009E62D1">
      <w:pPr>
        <w:ind w:firstLine="567"/>
        <w:rPr>
          <w:rFonts w:asciiTheme="minorHAnsi" w:hAnsiTheme="minorHAnsi" w:cstheme="minorHAnsi"/>
          <w:b/>
          <w:bCs/>
        </w:rPr>
      </w:pPr>
      <w:r w:rsidRPr="009E62D1">
        <w:rPr>
          <w:rFonts w:asciiTheme="minorHAnsi" w:hAnsiTheme="minorHAnsi" w:cstheme="minorHAnsi"/>
          <w:b/>
          <w:bCs/>
        </w:rPr>
        <w:t>2.2 VREDNOTE</w:t>
      </w:r>
    </w:p>
    <w:p w:rsidR="009E62D1" w:rsidRPr="009E62D1" w:rsidRDefault="009E62D1" w:rsidP="009E62D1">
      <w:pPr>
        <w:ind w:firstLine="567"/>
        <w:rPr>
          <w:rFonts w:asciiTheme="minorHAnsi" w:hAnsiTheme="minorHAnsi" w:cstheme="minorHAnsi"/>
          <w:color w:val="4F6228" w:themeColor="accent3" w:themeShade="80"/>
          <w:shd w:val="clear" w:color="auto" w:fill="FFFFFF"/>
        </w:rPr>
      </w:pPr>
      <w:r w:rsidRPr="009E62D1">
        <w:rPr>
          <w:rFonts w:asciiTheme="minorHAnsi" w:hAnsiTheme="minorHAnsi" w:cstheme="minorHAnsi"/>
          <w:shd w:val="clear" w:color="auto" w:fill="FFFFFF"/>
        </w:rPr>
        <w:t xml:space="preserve">Vrednote so prepričanja o tem, kaj cenimo kot pozitivno, zaželeno in vredno truda. Delujejo kot notranji kompas in določajo pojmovanja tega, kar je pomembno, za kar si je vredno prizadevati in zavzemati. </w:t>
      </w:r>
    </w:p>
    <w:p w:rsidR="009E62D1" w:rsidRPr="009E62D1" w:rsidRDefault="009E62D1" w:rsidP="009E62D1">
      <w:pPr>
        <w:ind w:firstLine="567"/>
        <w:rPr>
          <w:rFonts w:asciiTheme="minorHAnsi" w:hAnsiTheme="minorHAnsi" w:cstheme="minorHAnsi"/>
          <w:i/>
        </w:rPr>
      </w:pPr>
      <w:r w:rsidRPr="009E62D1">
        <w:rPr>
          <w:rFonts w:asciiTheme="minorHAnsi" w:hAnsiTheme="minorHAnsi" w:cstheme="minorHAnsi"/>
        </w:rPr>
        <w:t xml:space="preserve">V okviru vzgojnega načrta šole poseben poudarek namenjamo naslednjim vrednotam: </w:t>
      </w:r>
    </w:p>
    <w:p w:rsidR="009E62D1" w:rsidRPr="009E62D1" w:rsidRDefault="009E62D1" w:rsidP="002919FB">
      <w:pPr>
        <w:numPr>
          <w:ilvl w:val="0"/>
          <w:numId w:val="40"/>
        </w:numPr>
        <w:spacing w:line="276" w:lineRule="auto"/>
        <w:ind w:firstLine="567"/>
        <w:rPr>
          <w:rFonts w:asciiTheme="minorHAnsi" w:hAnsiTheme="minorHAnsi" w:cstheme="minorHAnsi"/>
        </w:rPr>
      </w:pPr>
      <w:r w:rsidRPr="009E62D1">
        <w:rPr>
          <w:rFonts w:asciiTheme="minorHAnsi" w:hAnsiTheme="minorHAnsi" w:cstheme="minorHAnsi"/>
        </w:rPr>
        <w:t>medsebojnemu spoštovanju,</w:t>
      </w:r>
    </w:p>
    <w:p w:rsidR="009E62D1" w:rsidRPr="009E62D1" w:rsidRDefault="009E62D1" w:rsidP="002919FB">
      <w:pPr>
        <w:numPr>
          <w:ilvl w:val="0"/>
          <w:numId w:val="40"/>
        </w:numPr>
        <w:spacing w:line="276" w:lineRule="auto"/>
        <w:ind w:firstLine="567"/>
        <w:rPr>
          <w:rFonts w:asciiTheme="minorHAnsi" w:hAnsiTheme="minorHAnsi" w:cstheme="minorHAnsi"/>
        </w:rPr>
      </w:pPr>
      <w:r w:rsidRPr="009E62D1">
        <w:rPr>
          <w:rFonts w:asciiTheme="minorHAnsi" w:hAnsiTheme="minorHAnsi" w:cstheme="minorHAnsi"/>
        </w:rPr>
        <w:t>varnosti</w:t>
      </w:r>
    </w:p>
    <w:p w:rsidR="009E62D1" w:rsidRPr="009E62D1" w:rsidRDefault="009E62D1" w:rsidP="002919FB">
      <w:pPr>
        <w:numPr>
          <w:ilvl w:val="0"/>
          <w:numId w:val="40"/>
        </w:numPr>
        <w:spacing w:line="276" w:lineRule="auto"/>
        <w:ind w:firstLine="567"/>
        <w:rPr>
          <w:rFonts w:asciiTheme="minorHAnsi" w:hAnsiTheme="minorHAnsi" w:cstheme="minorHAnsi"/>
        </w:rPr>
      </w:pPr>
      <w:r w:rsidRPr="009E62D1">
        <w:rPr>
          <w:rFonts w:asciiTheme="minorHAnsi" w:hAnsiTheme="minorHAnsi" w:cstheme="minorHAnsi"/>
        </w:rPr>
        <w:t>odgovornosti</w:t>
      </w:r>
    </w:p>
    <w:p w:rsidR="009E62D1" w:rsidRPr="009E62D1" w:rsidRDefault="009E62D1" w:rsidP="002919FB">
      <w:pPr>
        <w:numPr>
          <w:ilvl w:val="0"/>
          <w:numId w:val="40"/>
        </w:numPr>
        <w:spacing w:line="276" w:lineRule="auto"/>
        <w:ind w:firstLine="567"/>
        <w:rPr>
          <w:rFonts w:asciiTheme="minorHAnsi" w:hAnsiTheme="minorHAnsi" w:cstheme="minorHAnsi"/>
        </w:rPr>
      </w:pPr>
      <w:r w:rsidRPr="009E62D1">
        <w:rPr>
          <w:rFonts w:asciiTheme="minorHAnsi" w:hAnsiTheme="minorHAnsi" w:cstheme="minorHAnsi"/>
        </w:rPr>
        <w:t>skrbi za zdravje in okolje.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20"/>
        <w:gridCol w:w="66"/>
        <w:gridCol w:w="5023"/>
      </w:tblGrid>
      <w:tr w:rsidR="009E62D1" w:rsidRPr="009E62D1" w:rsidTr="009E62D1">
        <w:trPr>
          <w:tblCellSpacing w:w="15" w:type="dxa"/>
        </w:trPr>
        <w:tc>
          <w:tcPr>
            <w:tcW w:w="0" w:type="auto"/>
            <w:hideMark/>
          </w:tcPr>
          <w:p w:rsidR="009E62D1" w:rsidRPr="009E62D1" w:rsidRDefault="009E62D1" w:rsidP="009E62D1">
            <w:pPr>
              <w:ind w:firstLine="567"/>
              <w:rPr>
                <w:rFonts w:asciiTheme="minorHAnsi" w:hAnsiTheme="minorHAnsi" w:cstheme="minorHAnsi"/>
                <w:b/>
                <w:bCs/>
              </w:rPr>
            </w:pPr>
          </w:p>
          <w:p w:rsidR="009E62D1" w:rsidRPr="009E62D1" w:rsidRDefault="009E62D1" w:rsidP="009E62D1">
            <w:pPr>
              <w:ind w:firstLine="567"/>
              <w:rPr>
                <w:rFonts w:asciiTheme="minorHAnsi" w:hAnsiTheme="minorHAnsi" w:cstheme="minorHAnsi"/>
                <w:b/>
                <w:bCs/>
              </w:rPr>
            </w:pPr>
            <w:r w:rsidRPr="009E62D1">
              <w:rPr>
                <w:rFonts w:asciiTheme="minorHAnsi" w:hAnsiTheme="minorHAnsi" w:cstheme="minorHAnsi"/>
                <w:b/>
                <w:bCs/>
              </w:rPr>
              <w:t>Načini doseganja in uresničevanja vrednot </w:t>
            </w:r>
            <w:r w:rsidRPr="009E62D1">
              <w:rPr>
                <w:rFonts w:asciiTheme="minorHAnsi" w:hAnsiTheme="minorHAnsi" w:cstheme="minorHAnsi"/>
              </w:rPr>
              <w:br/>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b/>
                <w:bCs/>
              </w:rPr>
              <w:t>MEDSEBOJNO SPOŠTOVANJE</w:t>
            </w:r>
          </w:p>
        </w:tc>
        <w:tc>
          <w:tcPr>
            <w:tcW w:w="0" w:type="auto"/>
            <w:hideMark/>
          </w:tcPr>
          <w:p w:rsidR="009E62D1" w:rsidRPr="009E62D1" w:rsidRDefault="009E62D1" w:rsidP="009E62D1">
            <w:pPr>
              <w:ind w:firstLine="567"/>
              <w:rPr>
                <w:rFonts w:asciiTheme="minorHAnsi" w:hAnsiTheme="minorHAnsi" w:cstheme="minorHAnsi"/>
              </w:rPr>
            </w:pPr>
          </w:p>
        </w:tc>
        <w:tc>
          <w:tcPr>
            <w:tcW w:w="0" w:type="auto"/>
            <w:hideMark/>
          </w:tcPr>
          <w:p w:rsidR="009E62D1" w:rsidRPr="009E62D1" w:rsidRDefault="009E62D1" w:rsidP="009E62D1">
            <w:pPr>
              <w:ind w:firstLine="567"/>
              <w:rPr>
                <w:rFonts w:asciiTheme="minorHAnsi" w:hAnsiTheme="minorHAnsi" w:cstheme="minorHAnsi"/>
              </w:rPr>
            </w:pPr>
          </w:p>
        </w:tc>
      </w:tr>
      <w:tr w:rsidR="009E62D1" w:rsidRPr="009E62D1" w:rsidTr="009E62D1">
        <w:trPr>
          <w:tblCellSpacing w:w="15" w:type="dxa"/>
        </w:trPr>
        <w:tc>
          <w:tcPr>
            <w:tcW w:w="0" w:type="auto"/>
            <w:hideMark/>
          </w:tcPr>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UČITELJI</w:t>
            </w:r>
          </w:p>
        </w:tc>
        <w:tc>
          <w:tcPr>
            <w:tcW w:w="0" w:type="auto"/>
            <w:hideMark/>
          </w:tcPr>
          <w:p w:rsidR="009E62D1" w:rsidRPr="009E62D1" w:rsidRDefault="009E62D1" w:rsidP="009E62D1">
            <w:pPr>
              <w:ind w:firstLine="567"/>
              <w:rPr>
                <w:rFonts w:asciiTheme="minorHAnsi" w:hAnsiTheme="minorHAnsi" w:cstheme="minorHAnsi"/>
              </w:rPr>
            </w:pPr>
          </w:p>
        </w:tc>
        <w:tc>
          <w:tcPr>
            <w:tcW w:w="0" w:type="auto"/>
            <w:hideMark/>
          </w:tcPr>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UČENCI</w:t>
            </w:r>
          </w:p>
        </w:tc>
      </w:tr>
      <w:tr w:rsidR="009E62D1" w:rsidRPr="009E62D1" w:rsidTr="009E62D1">
        <w:trPr>
          <w:tblCellSpacing w:w="15" w:type="dxa"/>
        </w:trPr>
        <w:tc>
          <w:tcPr>
            <w:tcW w:w="0" w:type="auto"/>
            <w:hideMark/>
          </w:tcPr>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 xml:space="preserve">- z lastnim vzgledom spodbujamo pozitivno in vljudno </w:t>
            </w:r>
            <w:r w:rsidRPr="009E62D1">
              <w:rPr>
                <w:rFonts w:asciiTheme="minorHAnsi" w:hAnsiTheme="minorHAnsi" w:cstheme="minorHAnsi"/>
              </w:rPr>
              <w:lastRenderedPageBreak/>
              <w:t>komunikacijo med sodelavci, učenci in starši,</w:t>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 gojimo prijazne in spoštljive medosebne odnose (med sodelavci, učenci in starši),</w:t>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 različnosti pri sodelavcih, učencih in starših ne vrednotimo, temveč jo spoštujemo in sprejemamo,</w:t>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 skrbimo za razvoj samospoštovanja in zdrave samopodobe pri učencih.</w:t>
            </w:r>
          </w:p>
          <w:p w:rsidR="009E62D1" w:rsidRPr="009E62D1" w:rsidRDefault="009E62D1" w:rsidP="009E62D1">
            <w:pPr>
              <w:rPr>
                <w:rFonts w:asciiTheme="minorHAnsi" w:hAnsiTheme="minorHAnsi" w:cstheme="minorHAnsi"/>
              </w:rPr>
            </w:pPr>
          </w:p>
        </w:tc>
        <w:tc>
          <w:tcPr>
            <w:tcW w:w="0" w:type="auto"/>
            <w:hideMark/>
          </w:tcPr>
          <w:p w:rsidR="009E62D1" w:rsidRPr="009E62D1" w:rsidRDefault="009E62D1" w:rsidP="009E62D1">
            <w:pPr>
              <w:ind w:firstLine="567"/>
              <w:rPr>
                <w:rFonts w:asciiTheme="minorHAnsi" w:hAnsiTheme="minorHAnsi" w:cstheme="minorHAnsi"/>
              </w:rPr>
            </w:pPr>
          </w:p>
        </w:tc>
        <w:tc>
          <w:tcPr>
            <w:tcW w:w="0" w:type="auto"/>
            <w:hideMark/>
          </w:tcPr>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 xml:space="preserve">- s sošolci, učitelji in drugimi zaposlenimi gojimo </w:t>
            </w:r>
            <w:r w:rsidRPr="009E62D1">
              <w:rPr>
                <w:rFonts w:asciiTheme="minorHAnsi" w:hAnsiTheme="minorHAnsi" w:cstheme="minorHAnsi"/>
              </w:rPr>
              <w:lastRenderedPageBreak/>
              <w:t>pozitivno, vljudno in spoštljivo medsebojno komunikacijo,</w:t>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 skrbimo za prijazne in spoštljive odnose z vsemi učenci, učitelji in drugimi zaposlenimi,</w:t>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 spoznavamo različnost med ljudmi in jo strpno sprejemamo,</w:t>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 skrbimo za to, da vse sošolce vključimo in sprejmemo k aktivnemu sodelovanju pri pouku in jih povabimo k igri.</w:t>
            </w:r>
          </w:p>
        </w:tc>
      </w:tr>
      <w:tr w:rsidR="009E62D1" w:rsidRPr="009E62D1" w:rsidTr="009E62D1">
        <w:trPr>
          <w:tblCellSpacing w:w="15" w:type="dxa"/>
        </w:trPr>
        <w:tc>
          <w:tcPr>
            <w:tcW w:w="0" w:type="auto"/>
            <w:hideMark/>
          </w:tcPr>
          <w:p w:rsidR="009E62D1" w:rsidRPr="009E62D1" w:rsidRDefault="009E62D1" w:rsidP="009E62D1">
            <w:pPr>
              <w:ind w:firstLine="567"/>
              <w:rPr>
                <w:rFonts w:asciiTheme="minorHAnsi" w:hAnsiTheme="minorHAnsi" w:cstheme="minorHAnsi"/>
              </w:rPr>
            </w:pPr>
          </w:p>
        </w:tc>
        <w:tc>
          <w:tcPr>
            <w:tcW w:w="0" w:type="auto"/>
            <w:hideMark/>
          </w:tcPr>
          <w:p w:rsidR="009E62D1" w:rsidRPr="009E62D1" w:rsidRDefault="009E62D1" w:rsidP="009E62D1">
            <w:pPr>
              <w:ind w:firstLine="567"/>
              <w:rPr>
                <w:rFonts w:asciiTheme="minorHAnsi" w:hAnsiTheme="minorHAnsi" w:cstheme="minorHAnsi"/>
              </w:rPr>
            </w:pPr>
          </w:p>
        </w:tc>
        <w:tc>
          <w:tcPr>
            <w:tcW w:w="0" w:type="auto"/>
            <w:hideMark/>
          </w:tcPr>
          <w:p w:rsidR="009E62D1" w:rsidRPr="009E62D1" w:rsidRDefault="009E62D1" w:rsidP="009E62D1">
            <w:pPr>
              <w:ind w:firstLine="567"/>
              <w:rPr>
                <w:rFonts w:asciiTheme="minorHAnsi" w:hAnsiTheme="minorHAnsi" w:cstheme="minorHAnsi"/>
              </w:rPr>
            </w:pPr>
          </w:p>
        </w:tc>
      </w:tr>
      <w:tr w:rsidR="009E62D1" w:rsidRPr="009E62D1" w:rsidTr="009E62D1">
        <w:trPr>
          <w:tblCellSpacing w:w="15" w:type="dxa"/>
        </w:trPr>
        <w:tc>
          <w:tcPr>
            <w:tcW w:w="0" w:type="auto"/>
            <w:hideMark/>
          </w:tcPr>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b/>
                <w:bCs/>
              </w:rPr>
              <w:t>VARNOST</w:t>
            </w:r>
          </w:p>
        </w:tc>
        <w:tc>
          <w:tcPr>
            <w:tcW w:w="0" w:type="auto"/>
            <w:hideMark/>
          </w:tcPr>
          <w:p w:rsidR="009E62D1" w:rsidRPr="009E62D1" w:rsidRDefault="009E62D1" w:rsidP="009E62D1">
            <w:pPr>
              <w:ind w:firstLine="567"/>
              <w:rPr>
                <w:rFonts w:asciiTheme="minorHAnsi" w:hAnsiTheme="minorHAnsi" w:cstheme="minorHAnsi"/>
              </w:rPr>
            </w:pPr>
          </w:p>
        </w:tc>
        <w:tc>
          <w:tcPr>
            <w:tcW w:w="0" w:type="auto"/>
            <w:hideMark/>
          </w:tcPr>
          <w:p w:rsidR="009E62D1" w:rsidRPr="009E62D1" w:rsidRDefault="009E62D1" w:rsidP="009E62D1">
            <w:pPr>
              <w:ind w:firstLine="567"/>
              <w:rPr>
                <w:rFonts w:asciiTheme="minorHAnsi" w:hAnsiTheme="minorHAnsi" w:cstheme="minorHAnsi"/>
              </w:rPr>
            </w:pPr>
          </w:p>
        </w:tc>
      </w:tr>
      <w:tr w:rsidR="009E62D1" w:rsidRPr="009E62D1" w:rsidTr="009E62D1">
        <w:trPr>
          <w:tblCellSpacing w:w="15" w:type="dxa"/>
        </w:trPr>
        <w:tc>
          <w:tcPr>
            <w:tcW w:w="0" w:type="auto"/>
            <w:hideMark/>
          </w:tcPr>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UČITELJI </w:t>
            </w:r>
          </w:p>
        </w:tc>
        <w:tc>
          <w:tcPr>
            <w:tcW w:w="0" w:type="auto"/>
            <w:hideMark/>
          </w:tcPr>
          <w:p w:rsidR="009E62D1" w:rsidRPr="009E62D1" w:rsidRDefault="009E62D1" w:rsidP="009E62D1">
            <w:pPr>
              <w:ind w:firstLine="567"/>
              <w:rPr>
                <w:rFonts w:asciiTheme="minorHAnsi" w:hAnsiTheme="minorHAnsi" w:cstheme="minorHAnsi"/>
              </w:rPr>
            </w:pPr>
          </w:p>
        </w:tc>
        <w:tc>
          <w:tcPr>
            <w:tcW w:w="0" w:type="auto"/>
            <w:hideMark/>
          </w:tcPr>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UČENCI </w:t>
            </w:r>
          </w:p>
        </w:tc>
      </w:tr>
      <w:tr w:rsidR="009E62D1" w:rsidRPr="009E62D1" w:rsidTr="009E62D1">
        <w:trPr>
          <w:tblCellSpacing w:w="15" w:type="dxa"/>
        </w:trPr>
        <w:tc>
          <w:tcPr>
            <w:tcW w:w="0" w:type="auto"/>
            <w:hideMark/>
          </w:tcPr>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 ustvarjamo zaupanje med seboj in učencev do nas,</w:t>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 pravični smo pri odločitvah, nagradah, pohvalah, kaznih,</w:t>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 ne kritiziramo osebnosti učencev, le dejanja ter omogočamo popravljanje napak,</w:t>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 skrbimo za varnost vseh v šoli in ustrezno ukrepamo na »videno in slišano«.</w:t>
            </w:r>
          </w:p>
          <w:p w:rsidR="009E62D1" w:rsidRPr="009E62D1" w:rsidRDefault="009E62D1" w:rsidP="009E62D1">
            <w:pPr>
              <w:ind w:firstLine="567"/>
              <w:rPr>
                <w:rFonts w:asciiTheme="minorHAnsi" w:hAnsiTheme="minorHAnsi" w:cstheme="minorHAnsi"/>
              </w:rPr>
            </w:pPr>
          </w:p>
          <w:p w:rsidR="009E62D1" w:rsidRPr="009E62D1" w:rsidRDefault="009E62D1" w:rsidP="009E62D1">
            <w:pPr>
              <w:ind w:firstLine="567"/>
              <w:rPr>
                <w:rFonts w:asciiTheme="minorHAnsi" w:hAnsiTheme="minorHAnsi" w:cstheme="minorHAnsi"/>
              </w:rPr>
            </w:pPr>
          </w:p>
        </w:tc>
        <w:tc>
          <w:tcPr>
            <w:tcW w:w="0" w:type="auto"/>
            <w:hideMark/>
          </w:tcPr>
          <w:p w:rsidR="009E62D1" w:rsidRPr="009E62D1" w:rsidRDefault="009E62D1" w:rsidP="009E62D1">
            <w:pPr>
              <w:ind w:firstLine="567"/>
              <w:rPr>
                <w:rFonts w:asciiTheme="minorHAnsi" w:hAnsiTheme="minorHAnsi" w:cstheme="minorHAnsi"/>
              </w:rPr>
            </w:pPr>
          </w:p>
        </w:tc>
        <w:tc>
          <w:tcPr>
            <w:tcW w:w="0" w:type="auto"/>
            <w:hideMark/>
          </w:tcPr>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 ni nas strah spregovoriti in se zmotiti; upamo si povedati svoje mnenje,</w:t>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 poznamo in zavedamo se posledic nepravilnega ravnanja ter sprejemamo posledice svojih dejanj,</w:t>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 xml:space="preserve"> - razrednika ali drugega strokovnega delavca obvestimo o kršenju šolskih pravil – še posebej o verbalnem ali fizičnem nasilju, zasmehovanju, zastraševanju in povzročanju materialne škode.</w:t>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 </w:t>
            </w:r>
          </w:p>
        </w:tc>
      </w:tr>
      <w:tr w:rsidR="009E62D1" w:rsidRPr="009E62D1" w:rsidTr="009E62D1">
        <w:trPr>
          <w:tblCellSpacing w:w="15" w:type="dxa"/>
        </w:trPr>
        <w:tc>
          <w:tcPr>
            <w:tcW w:w="0" w:type="auto"/>
            <w:hideMark/>
          </w:tcPr>
          <w:p w:rsidR="009E62D1" w:rsidRPr="009E62D1" w:rsidRDefault="009E62D1" w:rsidP="009E62D1">
            <w:pPr>
              <w:ind w:firstLine="567"/>
              <w:rPr>
                <w:rFonts w:asciiTheme="minorHAnsi" w:hAnsiTheme="minorHAnsi" w:cstheme="minorHAnsi"/>
              </w:rPr>
            </w:pPr>
          </w:p>
        </w:tc>
        <w:tc>
          <w:tcPr>
            <w:tcW w:w="0" w:type="auto"/>
            <w:hideMark/>
          </w:tcPr>
          <w:p w:rsidR="009E62D1" w:rsidRPr="009E62D1" w:rsidRDefault="009E62D1" w:rsidP="009E62D1">
            <w:pPr>
              <w:ind w:firstLine="567"/>
              <w:rPr>
                <w:rFonts w:asciiTheme="minorHAnsi" w:hAnsiTheme="minorHAnsi" w:cstheme="minorHAnsi"/>
              </w:rPr>
            </w:pPr>
          </w:p>
        </w:tc>
        <w:tc>
          <w:tcPr>
            <w:tcW w:w="0" w:type="auto"/>
            <w:hideMark/>
          </w:tcPr>
          <w:p w:rsidR="009E62D1" w:rsidRPr="009E62D1" w:rsidRDefault="009E62D1" w:rsidP="009E62D1">
            <w:pPr>
              <w:ind w:firstLine="567"/>
              <w:rPr>
                <w:rFonts w:asciiTheme="minorHAnsi" w:hAnsiTheme="minorHAnsi" w:cstheme="minorHAnsi"/>
              </w:rPr>
            </w:pPr>
          </w:p>
        </w:tc>
      </w:tr>
      <w:tr w:rsidR="009E62D1" w:rsidRPr="009E62D1" w:rsidTr="009E62D1">
        <w:trPr>
          <w:tblCellSpacing w:w="15" w:type="dxa"/>
        </w:trPr>
        <w:tc>
          <w:tcPr>
            <w:tcW w:w="0" w:type="auto"/>
            <w:hideMark/>
          </w:tcPr>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b/>
                <w:bCs/>
              </w:rPr>
              <w:t>SKRB ZA ZDRAVJE IN OKOLJE</w:t>
            </w:r>
          </w:p>
        </w:tc>
        <w:tc>
          <w:tcPr>
            <w:tcW w:w="0" w:type="auto"/>
            <w:hideMark/>
          </w:tcPr>
          <w:p w:rsidR="009E62D1" w:rsidRPr="009E62D1" w:rsidRDefault="009E62D1" w:rsidP="009E62D1">
            <w:pPr>
              <w:ind w:firstLine="567"/>
              <w:rPr>
                <w:rFonts w:asciiTheme="minorHAnsi" w:hAnsiTheme="minorHAnsi" w:cstheme="minorHAnsi"/>
              </w:rPr>
            </w:pPr>
          </w:p>
        </w:tc>
        <w:tc>
          <w:tcPr>
            <w:tcW w:w="0" w:type="auto"/>
            <w:hideMark/>
          </w:tcPr>
          <w:p w:rsidR="009E62D1" w:rsidRPr="009E62D1" w:rsidRDefault="009E62D1" w:rsidP="009E62D1">
            <w:pPr>
              <w:ind w:firstLine="567"/>
              <w:rPr>
                <w:rFonts w:asciiTheme="minorHAnsi" w:hAnsiTheme="minorHAnsi" w:cstheme="minorHAnsi"/>
              </w:rPr>
            </w:pPr>
          </w:p>
        </w:tc>
      </w:tr>
      <w:tr w:rsidR="009E62D1" w:rsidRPr="009E62D1" w:rsidTr="009E62D1">
        <w:trPr>
          <w:tblCellSpacing w:w="15" w:type="dxa"/>
        </w:trPr>
        <w:tc>
          <w:tcPr>
            <w:tcW w:w="0" w:type="auto"/>
            <w:hideMark/>
          </w:tcPr>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UČITELJI </w:t>
            </w:r>
          </w:p>
        </w:tc>
        <w:tc>
          <w:tcPr>
            <w:tcW w:w="0" w:type="auto"/>
            <w:hideMark/>
          </w:tcPr>
          <w:p w:rsidR="009E62D1" w:rsidRPr="009E62D1" w:rsidRDefault="009E62D1" w:rsidP="009E62D1">
            <w:pPr>
              <w:ind w:firstLine="567"/>
              <w:rPr>
                <w:rFonts w:asciiTheme="minorHAnsi" w:hAnsiTheme="minorHAnsi" w:cstheme="minorHAnsi"/>
              </w:rPr>
            </w:pPr>
          </w:p>
        </w:tc>
        <w:tc>
          <w:tcPr>
            <w:tcW w:w="0" w:type="auto"/>
            <w:hideMark/>
          </w:tcPr>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UČENCI </w:t>
            </w:r>
          </w:p>
        </w:tc>
      </w:tr>
      <w:tr w:rsidR="009E62D1" w:rsidRPr="009E62D1" w:rsidTr="009E62D1">
        <w:trPr>
          <w:tblCellSpacing w:w="15" w:type="dxa"/>
        </w:trPr>
        <w:tc>
          <w:tcPr>
            <w:tcW w:w="0" w:type="auto"/>
            <w:hideMark/>
          </w:tcPr>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 skupaj z učenci skrbimo za urejeno okolico šole,</w:t>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 skupaj z učenci ločeno zbiramo odpadke,</w:t>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 z različnimi dejavnostmi učence osveščamo in spodbujamo k zdravemu življenjskemu slogu (prehrana, skrb za higieno, preprečevanje različnih odvisnosti, razvijanje pozitivne samopodobe, učinkovita izraba prostega časa). </w:t>
            </w:r>
          </w:p>
        </w:tc>
        <w:tc>
          <w:tcPr>
            <w:tcW w:w="0" w:type="auto"/>
            <w:hideMark/>
          </w:tcPr>
          <w:p w:rsidR="009E62D1" w:rsidRPr="009E62D1" w:rsidRDefault="009E62D1" w:rsidP="009E62D1">
            <w:pPr>
              <w:ind w:firstLine="567"/>
              <w:rPr>
                <w:rFonts w:asciiTheme="minorHAnsi" w:hAnsiTheme="minorHAnsi" w:cstheme="minorHAnsi"/>
              </w:rPr>
            </w:pPr>
          </w:p>
        </w:tc>
        <w:tc>
          <w:tcPr>
            <w:tcW w:w="0" w:type="auto"/>
            <w:hideMark/>
          </w:tcPr>
          <w:p w:rsidR="009E62D1" w:rsidRPr="009E62D1" w:rsidRDefault="009E62D1" w:rsidP="009E62D1">
            <w:pPr>
              <w:ind w:firstLine="567"/>
              <w:rPr>
                <w:rFonts w:asciiTheme="minorHAnsi" w:hAnsiTheme="minorHAnsi" w:cstheme="minorHAnsi"/>
                <w:color w:val="C00000"/>
              </w:rPr>
            </w:pPr>
            <w:r w:rsidRPr="009E62D1">
              <w:rPr>
                <w:rFonts w:asciiTheme="minorHAnsi" w:hAnsiTheme="minorHAnsi" w:cstheme="minorHAnsi"/>
              </w:rPr>
              <w:t xml:space="preserve">- skrbimo za čisto in urejeno okolico šole </w:t>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 ločujemo odpadke,</w:t>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 skrbimo za  čistost in urejenost učilnice in skupnih šolskih prostorov,</w:t>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 spodbujamo drug drugega k skrbi za čistočo in urejenost,</w:t>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 skrbimo za primerno  osebno higieno in se izogibamo škodljivim prehranskim navadam,</w:t>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 aktivno in zdravo izkoristimo svoj prosti čas.</w:t>
            </w:r>
          </w:p>
        </w:tc>
      </w:tr>
      <w:tr w:rsidR="009E62D1" w:rsidRPr="009E62D1" w:rsidTr="009E62D1">
        <w:trPr>
          <w:tblCellSpacing w:w="15" w:type="dxa"/>
        </w:trPr>
        <w:tc>
          <w:tcPr>
            <w:tcW w:w="0" w:type="auto"/>
            <w:hideMark/>
          </w:tcPr>
          <w:p w:rsidR="009E62D1" w:rsidRPr="009E62D1" w:rsidRDefault="009E62D1" w:rsidP="009E62D1">
            <w:pPr>
              <w:ind w:firstLine="567"/>
              <w:rPr>
                <w:rFonts w:asciiTheme="minorHAnsi" w:hAnsiTheme="minorHAnsi" w:cstheme="minorHAnsi"/>
              </w:rPr>
            </w:pPr>
          </w:p>
        </w:tc>
        <w:tc>
          <w:tcPr>
            <w:tcW w:w="0" w:type="auto"/>
            <w:hideMark/>
          </w:tcPr>
          <w:p w:rsidR="009E62D1" w:rsidRPr="009E62D1" w:rsidRDefault="009E62D1" w:rsidP="009E62D1">
            <w:pPr>
              <w:ind w:firstLine="567"/>
              <w:rPr>
                <w:rFonts w:asciiTheme="minorHAnsi" w:hAnsiTheme="minorHAnsi" w:cstheme="minorHAnsi"/>
              </w:rPr>
            </w:pPr>
          </w:p>
        </w:tc>
        <w:tc>
          <w:tcPr>
            <w:tcW w:w="0" w:type="auto"/>
            <w:hideMark/>
          </w:tcPr>
          <w:p w:rsidR="009E62D1" w:rsidRPr="009E62D1" w:rsidRDefault="009E62D1" w:rsidP="009E62D1">
            <w:pPr>
              <w:ind w:firstLine="567"/>
              <w:rPr>
                <w:rFonts w:asciiTheme="minorHAnsi" w:hAnsiTheme="minorHAnsi" w:cstheme="minorHAnsi"/>
              </w:rPr>
            </w:pPr>
          </w:p>
        </w:tc>
      </w:tr>
      <w:tr w:rsidR="009E62D1" w:rsidRPr="009E62D1" w:rsidTr="009E62D1">
        <w:trPr>
          <w:tblCellSpacing w:w="15" w:type="dxa"/>
        </w:trPr>
        <w:tc>
          <w:tcPr>
            <w:tcW w:w="0" w:type="auto"/>
            <w:hideMark/>
          </w:tcPr>
          <w:p w:rsidR="009E62D1" w:rsidRPr="009E62D1" w:rsidRDefault="009E62D1" w:rsidP="009E62D1">
            <w:pPr>
              <w:ind w:firstLine="567"/>
              <w:rPr>
                <w:rFonts w:asciiTheme="minorHAnsi" w:hAnsiTheme="minorHAnsi" w:cstheme="minorHAnsi"/>
                <w:b/>
                <w:bCs/>
              </w:rPr>
            </w:pP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b/>
                <w:bCs/>
              </w:rPr>
              <w:t>ODGOVORNOST</w:t>
            </w:r>
          </w:p>
        </w:tc>
        <w:tc>
          <w:tcPr>
            <w:tcW w:w="0" w:type="auto"/>
            <w:hideMark/>
          </w:tcPr>
          <w:p w:rsidR="009E62D1" w:rsidRPr="009E62D1" w:rsidRDefault="009E62D1" w:rsidP="009E62D1">
            <w:pPr>
              <w:ind w:firstLine="567"/>
              <w:rPr>
                <w:rFonts w:asciiTheme="minorHAnsi" w:hAnsiTheme="minorHAnsi" w:cstheme="minorHAnsi"/>
              </w:rPr>
            </w:pPr>
          </w:p>
        </w:tc>
        <w:tc>
          <w:tcPr>
            <w:tcW w:w="0" w:type="auto"/>
            <w:hideMark/>
          </w:tcPr>
          <w:p w:rsidR="009E62D1" w:rsidRPr="009E62D1" w:rsidRDefault="009E62D1" w:rsidP="009E62D1">
            <w:pPr>
              <w:ind w:firstLine="567"/>
              <w:rPr>
                <w:rFonts w:asciiTheme="minorHAnsi" w:hAnsiTheme="minorHAnsi" w:cstheme="minorHAnsi"/>
              </w:rPr>
            </w:pPr>
          </w:p>
        </w:tc>
      </w:tr>
      <w:tr w:rsidR="009E62D1" w:rsidRPr="009E62D1" w:rsidTr="009E62D1">
        <w:trPr>
          <w:tblCellSpacing w:w="15" w:type="dxa"/>
        </w:trPr>
        <w:tc>
          <w:tcPr>
            <w:tcW w:w="0" w:type="auto"/>
            <w:hideMark/>
          </w:tcPr>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UČITELJI </w:t>
            </w:r>
          </w:p>
        </w:tc>
        <w:tc>
          <w:tcPr>
            <w:tcW w:w="0" w:type="auto"/>
            <w:hideMark/>
          </w:tcPr>
          <w:p w:rsidR="009E62D1" w:rsidRPr="009E62D1" w:rsidRDefault="009E62D1" w:rsidP="009E62D1">
            <w:pPr>
              <w:ind w:firstLine="567"/>
              <w:rPr>
                <w:rFonts w:asciiTheme="minorHAnsi" w:hAnsiTheme="minorHAnsi" w:cstheme="minorHAnsi"/>
              </w:rPr>
            </w:pPr>
          </w:p>
        </w:tc>
        <w:tc>
          <w:tcPr>
            <w:tcW w:w="0" w:type="auto"/>
            <w:hideMark/>
          </w:tcPr>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UČENCI</w:t>
            </w:r>
          </w:p>
        </w:tc>
      </w:tr>
      <w:tr w:rsidR="009E62D1" w:rsidRPr="009E62D1" w:rsidTr="009E62D1">
        <w:trPr>
          <w:tblCellSpacing w:w="15" w:type="dxa"/>
        </w:trPr>
        <w:tc>
          <w:tcPr>
            <w:tcW w:w="0" w:type="auto"/>
            <w:hideMark/>
          </w:tcPr>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 izpolnjujemo svoje obveznosti in smo strokovno pripravljeni na pouk,</w:t>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 se strokovno in osebnostno izobražujemo in izpopolnjujemo,</w:t>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 spremljamo učenčev napredek in ga pri delu spodbujamo,</w:t>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 pohvalimo in vzgojno ukrepamo, ukrepe utemeljimo in se o njih pogovarjamo s kolegi, učenci in starši,</w:t>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 smo dosledni pri izvajanju ukrepov,</w:t>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 učinkovito rešujemo nesporazume s kolegi, učenci in starši (pogovor, mediacija,…).</w:t>
            </w:r>
          </w:p>
        </w:tc>
        <w:tc>
          <w:tcPr>
            <w:tcW w:w="0" w:type="auto"/>
            <w:hideMark/>
          </w:tcPr>
          <w:p w:rsidR="009E62D1" w:rsidRPr="009E62D1" w:rsidRDefault="009E62D1" w:rsidP="009E62D1">
            <w:pPr>
              <w:ind w:firstLine="567"/>
              <w:rPr>
                <w:rFonts w:asciiTheme="minorHAnsi" w:hAnsiTheme="minorHAnsi" w:cstheme="minorHAnsi"/>
              </w:rPr>
            </w:pPr>
          </w:p>
        </w:tc>
        <w:tc>
          <w:tcPr>
            <w:tcW w:w="0" w:type="auto"/>
            <w:hideMark/>
          </w:tcPr>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 poznamo in upoštevamo pravice in dolžnosti učencev,</w:t>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 poznamo in upoštevamo pravila hišnega reda in pravila šolskega reda,</w:t>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 redno opravljamo domače naloge,</w:t>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 k pouku prihajamo pripravljeni,</w:t>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 k pouku prinašamo učne pripomočke,</w:t>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 s sodelovanjem pri pouku sošolcem in učiteljem omogočimo spremljanje in izvajanje pouka,</w:t>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 ponudimo pomoč, ko jo sošolec potrebuje,</w:t>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 se učimo učinkovitega reševanja nesporazumov.</w:t>
            </w:r>
          </w:p>
          <w:p w:rsidR="009E62D1" w:rsidRPr="009E62D1" w:rsidRDefault="009E62D1" w:rsidP="009E62D1">
            <w:pPr>
              <w:ind w:firstLine="567"/>
              <w:rPr>
                <w:rFonts w:asciiTheme="minorHAnsi" w:hAnsiTheme="minorHAnsi" w:cstheme="minorHAnsi"/>
              </w:rPr>
            </w:pPr>
          </w:p>
          <w:p w:rsidR="009E62D1" w:rsidRPr="009E62D1" w:rsidRDefault="009E62D1" w:rsidP="009E62D1">
            <w:pPr>
              <w:ind w:firstLine="567"/>
              <w:rPr>
                <w:rFonts w:asciiTheme="minorHAnsi" w:hAnsiTheme="minorHAnsi" w:cstheme="minorHAnsi"/>
              </w:rPr>
            </w:pPr>
          </w:p>
          <w:p w:rsidR="009E62D1" w:rsidRPr="009E62D1" w:rsidRDefault="009E62D1" w:rsidP="009E62D1">
            <w:pPr>
              <w:ind w:firstLine="567"/>
              <w:rPr>
                <w:rFonts w:asciiTheme="minorHAnsi" w:hAnsiTheme="minorHAnsi" w:cstheme="minorHAnsi"/>
              </w:rPr>
            </w:pPr>
          </w:p>
        </w:tc>
      </w:tr>
    </w:tbl>
    <w:p w:rsidR="009E62D1" w:rsidRPr="009E62D1" w:rsidRDefault="009E62D1" w:rsidP="009E62D1">
      <w:pPr>
        <w:rPr>
          <w:rFonts w:asciiTheme="minorHAnsi" w:hAnsiTheme="minorHAnsi" w:cstheme="minorHAnsi"/>
          <w:b/>
          <w:bCs/>
        </w:rPr>
      </w:pPr>
    </w:p>
    <w:p w:rsidR="009E62D1" w:rsidRPr="009E62D1" w:rsidRDefault="009E62D1" w:rsidP="009E62D1">
      <w:pPr>
        <w:rPr>
          <w:rFonts w:asciiTheme="minorHAnsi" w:hAnsiTheme="minorHAnsi" w:cstheme="minorHAnsi"/>
        </w:rPr>
      </w:pPr>
      <w:r w:rsidRPr="009E62D1">
        <w:rPr>
          <w:rFonts w:asciiTheme="minorHAnsi" w:hAnsiTheme="minorHAnsi" w:cstheme="minorHAnsi"/>
          <w:b/>
          <w:bCs/>
        </w:rPr>
        <w:t>3. VZGOJNE DEJAVNOSTI  </w:t>
      </w:r>
    </w:p>
    <w:p w:rsidR="009E62D1" w:rsidRPr="009E62D1" w:rsidRDefault="009E62D1" w:rsidP="009E62D1">
      <w:pPr>
        <w:ind w:firstLine="567"/>
        <w:rPr>
          <w:rFonts w:asciiTheme="minorHAnsi" w:hAnsiTheme="minorHAnsi" w:cstheme="minorHAnsi"/>
        </w:rPr>
      </w:pP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b/>
          <w:bCs/>
        </w:rPr>
        <w:t>3.1 PROAKTIVNE (PREVENTIVNE) DEJAVNOSTI</w:t>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Za varno in spodbudno okolje in za doseganje ciljev bomo v šoli uvajali proaktivne (preventivne) vzgojne dejavnosti, s katerimi šola razvija varno in spodbudno okolje za doseganje ciljev iz 2. člena tega zakona in potrebe po:</w:t>
      </w:r>
    </w:p>
    <w:p w:rsidR="009E62D1" w:rsidRPr="009E62D1" w:rsidRDefault="009E62D1" w:rsidP="002919FB">
      <w:pPr>
        <w:numPr>
          <w:ilvl w:val="0"/>
          <w:numId w:val="41"/>
        </w:numPr>
        <w:spacing w:line="276" w:lineRule="auto"/>
        <w:ind w:firstLine="567"/>
        <w:rPr>
          <w:rFonts w:asciiTheme="minorHAnsi" w:hAnsiTheme="minorHAnsi" w:cstheme="minorHAnsi"/>
        </w:rPr>
      </w:pPr>
      <w:r w:rsidRPr="009E62D1">
        <w:rPr>
          <w:rFonts w:asciiTheme="minorHAnsi" w:hAnsiTheme="minorHAnsi" w:cstheme="minorHAnsi"/>
        </w:rPr>
        <w:t>varnosti (sprejetosti, pripadnosti in vključenosti),</w:t>
      </w:r>
    </w:p>
    <w:p w:rsidR="009E62D1" w:rsidRPr="009E62D1" w:rsidRDefault="009E62D1" w:rsidP="002919FB">
      <w:pPr>
        <w:numPr>
          <w:ilvl w:val="0"/>
          <w:numId w:val="41"/>
        </w:numPr>
        <w:spacing w:line="276" w:lineRule="auto"/>
        <w:ind w:firstLine="567"/>
        <w:rPr>
          <w:rFonts w:asciiTheme="minorHAnsi" w:hAnsiTheme="minorHAnsi" w:cstheme="minorHAnsi"/>
        </w:rPr>
      </w:pPr>
      <w:r w:rsidRPr="009E62D1">
        <w:rPr>
          <w:rFonts w:asciiTheme="minorHAnsi" w:hAnsiTheme="minorHAnsi" w:cstheme="minorHAnsi"/>
        </w:rPr>
        <w:t>individualnosti, uspešnosti in potrjevanju,</w:t>
      </w:r>
    </w:p>
    <w:p w:rsidR="009E62D1" w:rsidRPr="009E62D1" w:rsidRDefault="009E62D1" w:rsidP="002919FB">
      <w:pPr>
        <w:numPr>
          <w:ilvl w:val="0"/>
          <w:numId w:val="41"/>
        </w:numPr>
        <w:spacing w:line="276" w:lineRule="auto"/>
        <w:ind w:firstLine="567"/>
        <w:rPr>
          <w:rFonts w:asciiTheme="minorHAnsi" w:hAnsiTheme="minorHAnsi" w:cstheme="minorHAnsi"/>
        </w:rPr>
      </w:pPr>
      <w:r w:rsidRPr="009E62D1">
        <w:rPr>
          <w:rFonts w:asciiTheme="minorHAnsi" w:hAnsiTheme="minorHAnsi" w:cstheme="minorHAnsi"/>
        </w:rPr>
        <w:lastRenderedPageBreak/>
        <w:t>svobodi, ustvarjalnosti,</w:t>
      </w:r>
    </w:p>
    <w:p w:rsidR="009E62D1" w:rsidRPr="009E62D1" w:rsidRDefault="009E62D1" w:rsidP="002919FB">
      <w:pPr>
        <w:numPr>
          <w:ilvl w:val="0"/>
          <w:numId w:val="41"/>
        </w:numPr>
        <w:spacing w:line="276" w:lineRule="auto"/>
        <w:ind w:firstLine="567"/>
        <w:rPr>
          <w:rFonts w:asciiTheme="minorHAnsi" w:hAnsiTheme="minorHAnsi" w:cstheme="minorHAnsi"/>
        </w:rPr>
      </w:pPr>
      <w:r w:rsidRPr="009E62D1">
        <w:rPr>
          <w:rFonts w:asciiTheme="minorHAnsi" w:hAnsiTheme="minorHAnsi" w:cstheme="minorHAnsi"/>
        </w:rPr>
        <w:t>gibanju in sprostitvi.</w:t>
      </w:r>
    </w:p>
    <w:p w:rsidR="009E62D1" w:rsidRPr="009E62D1" w:rsidRDefault="009E62D1" w:rsidP="009E62D1">
      <w:pPr>
        <w:ind w:left="720"/>
        <w:rPr>
          <w:rFonts w:asciiTheme="minorHAnsi" w:hAnsiTheme="minorHAnsi" w:cstheme="minorHAnsi"/>
        </w:rPr>
      </w:pPr>
    </w:p>
    <w:p w:rsidR="009E62D1" w:rsidRPr="009E62D1" w:rsidRDefault="009E62D1" w:rsidP="009E62D1">
      <w:pPr>
        <w:ind w:left="720"/>
        <w:rPr>
          <w:rFonts w:asciiTheme="minorHAnsi" w:hAnsiTheme="minorHAnsi" w:cstheme="minorHAnsi"/>
        </w:rPr>
      </w:pPr>
      <w:r w:rsidRPr="009E62D1">
        <w:rPr>
          <w:rFonts w:asciiTheme="minorHAnsi" w:hAnsiTheme="minorHAnsi" w:cstheme="minorHAnsi"/>
        </w:rPr>
        <w:t>Posebno pozornost bomo namenili:</w:t>
      </w:r>
    </w:p>
    <w:p w:rsidR="009E62D1" w:rsidRPr="009E62D1" w:rsidRDefault="009E62D1" w:rsidP="002919FB">
      <w:pPr>
        <w:numPr>
          <w:ilvl w:val="0"/>
          <w:numId w:val="42"/>
        </w:numPr>
        <w:spacing w:line="276" w:lineRule="auto"/>
        <w:ind w:firstLine="567"/>
        <w:rPr>
          <w:rFonts w:asciiTheme="minorHAnsi" w:hAnsiTheme="minorHAnsi" w:cstheme="minorHAnsi"/>
        </w:rPr>
      </w:pPr>
      <w:r w:rsidRPr="009E62D1">
        <w:rPr>
          <w:rFonts w:asciiTheme="minorHAnsi" w:hAnsiTheme="minorHAnsi" w:cstheme="minorHAnsi"/>
        </w:rPr>
        <w:t>oblikovanju dobrih medosebnih odnosov,</w:t>
      </w:r>
    </w:p>
    <w:p w:rsidR="009E62D1" w:rsidRPr="009E62D1" w:rsidRDefault="009E62D1" w:rsidP="002919FB">
      <w:pPr>
        <w:numPr>
          <w:ilvl w:val="0"/>
          <w:numId w:val="42"/>
        </w:numPr>
        <w:spacing w:line="276" w:lineRule="auto"/>
        <w:ind w:firstLine="567"/>
        <w:rPr>
          <w:rFonts w:asciiTheme="minorHAnsi" w:hAnsiTheme="minorHAnsi" w:cstheme="minorHAnsi"/>
        </w:rPr>
      </w:pPr>
      <w:r w:rsidRPr="009E62D1">
        <w:rPr>
          <w:rFonts w:asciiTheme="minorHAnsi" w:hAnsiTheme="minorHAnsi" w:cstheme="minorHAnsi"/>
        </w:rPr>
        <w:t>solidarnosti in skrbi za vrstnike,</w:t>
      </w:r>
    </w:p>
    <w:p w:rsidR="009E62D1" w:rsidRPr="009E62D1" w:rsidRDefault="009E62D1" w:rsidP="002919FB">
      <w:pPr>
        <w:numPr>
          <w:ilvl w:val="0"/>
          <w:numId w:val="42"/>
        </w:numPr>
        <w:spacing w:line="276" w:lineRule="auto"/>
        <w:ind w:firstLine="567"/>
        <w:rPr>
          <w:rFonts w:asciiTheme="minorHAnsi" w:hAnsiTheme="minorHAnsi" w:cstheme="minorHAnsi"/>
        </w:rPr>
      </w:pPr>
      <w:r w:rsidRPr="009E62D1">
        <w:rPr>
          <w:rFonts w:asciiTheme="minorHAnsi" w:hAnsiTheme="minorHAnsi" w:cstheme="minorHAnsi"/>
        </w:rPr>
        <w:t>razvijanju socialnih veščin, prostovoljnemu delu, vrstniškemu sodelovanje in pomoči,</w:t>
      </w:r>
    </w:p>
    <w:p w:rsidR="009E62D1" w:rsidRPr="009E62D1" w:rsidRDefault="009E62D1" w:rsidP="002919FB">
      <w:pPr>
        <w:numPr>
          <w:ilvl w:val="0"/>
          <w:numId w:val="42"/>
        </w:numPr>
        <w:spacing w:line="276" w:lineRule="auto"/>
        <w:ind w:firstLine="567"/>
        <w:rPr>
          <w:rFonts w:asciiTheme="minorHAnsi" w:hAnsiTheme="minorHAnsi" w:cstheme="minorHAnsi"/>
          <w:color w:val="000000" w:themeColor="text1"/>
        </w:rPr>
      </w:pPr>
      <w:r w:rsidRPr="009E62D1">
        <w:rPr>
          <w:rFonts w:asciiTheme="minorHAnsi" w:hAnsiTheme="minorHAnsi" w:cstheme="minorHAnsi"/>
          <w:color w:val="000000" w:themeColor="text1"/>
        </w:rPr>
        <w:t>vrstniškemu svetovanju in posredovanju (vrstniška mediacija),</w:t>
      </w:r>
    </w:p>
    <w:p w:rsidR="009E62D1" w:rsidRPr="009E62D1" w:rsidRDefault="009E62D1" w:rsidP="002919FB">
      <w:pPr>
        <w:numPr>
          <w:ilvl w:val="0"/>
          <w:numId w:val="42"/>
        </w:numPr>
        <w:spacing w:line="276" w:lineRule="auto"/>
        <w:ind w:firstLine="567"/>
        <w:rPr>
          <w:rFonts w:asciiTheme="minorHAnsi" w:hAnsiTheme="minorHAnsi" w:cstheme="minorHAnsi"/>
        </w:rPr>
      </w:pPr>
      <w:r w:rsidRPr="009E62D1">
        <w:rPr>
          <w:rFonts w:asciiTheme="minorHAnsi" w:hAnsiTheme="minorHAnsi" w:cstheme="minorHAnsi"/>
        </w:rPr>
        <w:t>spoštovanju in upoštevanju različnosti,</w:t>
      </w:r>
    </w:p>
    <w:p w:rsidR="009E62D1" w:rsidRPr="009E62D1" w:rsidRDefault="009E62D1" w:rsidP="002919FB">
      <w:pPr>
        <w:numPr>
          <w:ilvl w:val="0"/>
          <w:numId w:val="42"/>
        </w:numPr>
        <w:spacing w:line="276" w:lineRule="auto"/>
        <w:ind w:firstLine="567"/>
        <w:rPr>
          <w:rFonts w:asciiTheme="minorHAnsi" w:hAnsiTheme="minorHAnsi" w:cstheme="minorHAnsi"/>
        </w:rPr>
      </w:pPr>
      <w:r w:rsidRPr="009E62D1">
        <w:rPr>
          <w:rFonts w:asciiTheme="minorHAnsi" w:hAnsiTheme="minorHAnsi" w:cstheme="minorHAnsi"/>
        </w:rPr>
        <w:t xml:space="preserve">reševanju problemov, </w:t>
      </w:r>
    </w:p>
    <w:p w:rsidR="009E62D1" w:rsidRPr="009E62D1" w:rsidRDefault="009E62D1" w:rsidP="002919FB">
      <w:pPr>
        <w:numPr>
          <w:ilvl w:val="0"/>
          <w:numId w:val="42"/>
        </w:numPr>
        <w:spacing w:line="276" w:lineRule="auto"/>
        <w:ind w:firstLine="567"/>
        <w:rPr>
          <w:rFonts w:asciiTheme="minorHAnsi" w:hAnsiTheme="minorHAnsi" w:cstheme="minorHAnsi"/>
        </w:rPr>
      </w:pPr>
      <w:r w:rsidRPr="009E62D1">
        <w:rPr>
          <w:rFonts w:asciiTheme="minorHAnsi" w:hAnsiTheme="minorHAnsi" w:cstheme="minorHAnsi"/>
        </w:rPr>
        <w:t>razvijanju moralnih vrednot,</w:t>
      </w:r>
    </w:p>
    <w:p w:rsidR="009E62D1" w:rsidRPr="009E62D1" w:rsidRDefault="009E62D1" w:rsidP="002919FB">
      <w:pPr>
        <w:numPr>
          <w:ilvl w:val="0"/>
          <w:numId w:val="42"/>
        </w:numPr>
        <w:spacing w:line="276" w:lineRule="auto"/>
        <w:ind w:firstLine="567"/>
        <w:rPr>
          <w:rFonts w:asciiTheme="minorHAnsi" w:hAnsiTheme="minorHAnsi" w:cstheme="minorHAnsi"/>
        </w:rPr>
      </w:pPr>
      <w:r w:rsidRPr="009E62D1">
        <w:rPr>
          <w:rFonts w:asciiTheme="minorHAnsi" w:hAnsiTheme="minorHAnsi" w:cstheme="minorHAnsi"/>
        </w:rPr>
        <w:t xml:space="preserve">sprejemanju odgovornosti za svoje vedenje, </w:t>
      </w:r>
    </w:p>
    <w:p w:rsidR="009E62D1" w:rsidRPr="009E62D1" w:rsidRDefault="009E62D1" w:rsidP="002919FB">
      <w:pPr>
        <w:numPr>
          <w:ilvl w:val="0"/>
          <w:numId w:val="42"/>
        </w:numPr>
        <w:spacing w:line="276" w:lineRule="auto"/>
        <w:ind w:firstLine="567"/>
        <w:rPr>
          <w:rFonts w:asciiTheme="minorHAnsi" w:hAnsiTheme="minorHAnsi" w:cstheme="minorHAnsi"/>
        </w:rPr>
      </w:pPr>
      <w:r w:rsidRPr="009E62D1">
        <w:rPr>
          <w:rFonts w:asciiTheme="minorHAnsi" w:hAnsiTheme="minorHAnsi" w:cstheme="minorHAnsi"/>
        </w:rPr>
        <w:t>vrednotenju lastnega vedenja in vedenja vrstnikov.</w:t>
      </w:r>
    </w:p>
    <w:p w:rsidR="009E62D1" w:rsidRPr="009E62D1" w:rsidRDefault="009E62D1" w:rsidP="009E62D1">
      <w:pPr>
        <w:ind w:left="720"/>
        <w:rPr>
          <w:rFonts w:asciiTheme="minorHAnsi" w:hAnsiTheme="minorHAnsi" w:cstheme="minorHAnsi"/>
        </w:rPr>
      </w:pPr>
    </w:p>
    <w:p w:rsidR="009E62D1" w:rsidRPr="009E62D1" w:rsidRDefault="009E62D1" w:rsidP="009E62D1">
      <w:pPr>
        <w:ind w:left="720"/>
        <w:rPr>
          <w:rFonts w:asciiTheme="minorHAnsi" w:hAnsiTheme="minorHAnsi" w:cstheme="minorHAnsi"/>
        </w:rPr>
      </w:pPr>
      <w:r w:rsidRPr="009E62D1">
        <w:rPr>
          <w:rFonts w:asciiTheme="minorHAnsi" w:hAnsiTheme="minorHAnsi" w:cstheme="minorHAnsi"/>
        </w:rPr>
        <w:t>Posebno skrb bomo namenili:</w:t>
      </w:r>
    </w:p>
    <w:p w:rsidR="009E62D1" w:rsidRPr="009E62D1" w:rsidRDefault="009E62D1" w:rsidP="002919FB">
      <w:pPr>
        <w:numPr>
          <w:ilvl w:val="0"/>
          <w:numId w:val="43"/>
        </w:numPr>
        <w:spacing w:line="276" w:lineRule="auto"/>
        <w:ind w:firstLine="567"/>
        <w:rPr>
          <w:rFonts w:asciiTheme="minorHAnsi" w:hAnsiTheme="minorHAnsi" w:cstheme="minorHAnsi"/>
        </w:rPr>
      </w:pPr>
      <w:r w:rsidRPr="009E62D1">
        <w:rPr>
          <w:rFonts w:asciiTheme="minorHAnsi" w:hAnsiTheme="minorHAnsi" w:cstheme="minorHAnsi"/>
        </w:rPr>
        <w:t xml:space="preserve">učencem, ki se težje vključujejo v skupino, </w:t>
      </w:r>
    </w:p>
    <w:p w:rsidR="009E62D1" w:rsidRPr="009E62D1" w:rsidRDefault="009E62D1" w:rsidP="002919FB">
      <w:pPr>
        <w:numPr>
          <w:ilvl w:val="0"/>
          <w:numId w:val="43"/>
        </w:numPr>
        <w:spacing w:line="276" w:lineRule="auto"/>
        <w:ind w:firstLine="567"/>
        <w:rPr>
          <w:rFonts w:asciiTheme="minorHAnsi" w:hAnsiTheme="minorHAnsi" w:cstheme="minorHAnsi"/>
        </w:rPr>
      </w:pPr>
      <w:r w:rsidRPr="009E62D1">
        <w:rPr>
          <w:rFonts w:asciiTheme="minorHAnsi" w:hAnsiTheme="minorHAnsi" w:cstheme="minorHAnsi"/>
        </w:rPr>
        <w:t xml:space="preserve"> žrtvam nasilja (vrstniškega in nasilja v družini),</w:t>
      </w:r>
    </w:p>
    <w:p w:rsidR="009E62D1" w:rsidRPr="009E62D1" w:rsidRDefault="009E62D1" w:rsidP="002919FB">
      <w:pPr>
        <w:numPr>
          <w:ilvl w:val="0"/>
          <w:numId w:val="43"/>
        </w:numPr>
        <w:spacing w:line="276" w:lineRule="auto"/>
        <w:ind w:firstLine="567"/>
        <w:rPr>
          <w:rFonts w:asciiTheme="minorHAnsi" w:hAnsiTheme="minorHAnsi" w:cstheme="minorHAnsi"/>
        </w:rPr>
      </w:pPr>
      <w:r w:rsidRPr="009E62D1">
        <w:rPr>
          <w:rFonts w:asciiTheme="minorHAnsi" w:hAnsiTheme="minorHAnsi" w:cstheme="minorHAnsi"/>
        </w:rPr>
        <w:t xml:space="preserve">posebej ranljivim skupinam učencev, </w:t>
      </w:r>
    </w:p>
    <w:p w:rsidR="009E62D1" w:rsidRPr="009E62D1" w:rsidRDefault="009E62D1" w:rsidP="002919FB">
      <w:pPr>
        <w:numPr>
          <w:ilvl w:val="0"/>
          <w:numId w:val="43"/>
        </w:numPr>
        <w:spacing w:line="276" w:lineRule="auto"/>
        <w:ind w:firstLine="567"/>
        <w:rPr>
          <w:rFonts w:asciiTheme="minorHAnsi" w:hAnsiTheme="minorHAnsi" w:cstheme="minorHAnsi"/>
        </w:rPr>
      </w:pPr>
      <w:r w:rsidRPr="009E62D1">
        <w:rPr>
          <w:rFonts w:asciiTheme="minorHAnsi" w:hAnsiTheme="minorHAnsi" w:cstheme="minorHAnsi"/>
        </w:rPr>
        <w:t>odkrivanju prikritih oblik nezaželenega vedenja,</w:t>
      </w:r>
    </w:p>
    <w:p w:rsidR="009E62D1" w:rsidRPr="009E62D1" w:rsidRDefault="009E62D1" w:rsidP="002919FB">
      <w:pPr>
        <w:numPr>
          <w:ilvl w:val="0"/>
          <w:numId w:val="43"/>
        </w:numPr>
        <w:spacing w:line="276" w:lineRule="auto"/>
        <w:ind w:firstLine="567"/>
        <w:rPr>
          <w:rFonts w:asciiTheme="minorHAnsi" w:hAnsiTheme="minorHAnsi" w:cstheme="minorHAnsi"/>
        </w:rPr>
      </w:pPr>
      <w:r w:rsidRPr="009E62D1">
        <w:rPr>
          <w:rFonts w:asciiTheme="minorHAnsi" w:hAnsiTheme="minorHAnsi" w:cstheme="minorHAnsi"/>
        </w:rPr>
        <w:t xml:space="preserve">spremljanju odnosov med učenci v oddelku. </w:t>
      </w:r>
    </w:p>
    <w:p w:rsidR="009E62D1" w:rsidRPr="009E62D1" w:rsidRDefault="009E62D1" w:rsidP="009E62D1">
      <w:pPr>
        <w:ind w:left="720"/>
        <w:rPr>
          <w:rFonts w:asciiTheme="minorHAnsi" w:hAnsiTheme="minorHAnsi" w:cstheme="minorHAnsi"/>
        </w:rPr>
      </w:pPr>
    </w:p>
    <w:p w:rsidR="009E62D1" w:rsidRPr="009E62D1" w:rsidRDefault="009E62D1" w:rsidP="009E62D1">
      <w:pPr>
        <w:ind w:left="720"/>
        <w:rPr>
          <w:rFonts w:asciiTheme="minorHAnsi" w:hAnsiTheme="minorHAnsi" w:cstheme="minorHAnsi"/>
        </w:rPr>
      </w:pPr>
      <w:r w:rsidRPr="009E62D1">
        <w:rPr>
          <w:rFonts w:asciiTheme="minorHAnsi" w:hAnsiTheme="minorHAnsi" w:cstheme="minorHAnsi"/>
        </w:rPr>
        <w:t>Tematsko usmerjene vzgojne dejavnosti šole bodo organizirane:</w:t>
      </w:r>
    </w:p>
    <w:p w:rsidR="009E62D1" w:rsidRPr="009E62D1" w:rsidRDefault="009E62D1" w:rsidP="002919FB">
      <w:pPr>
        <w:pStyle w:val="Odstavekseznama"/>
        <w:numPr>
          <w:ilvl w:val="0"/>
          <w:numId w:val="53"/>
        </w:numPr>
        <w:spacing w:after="0"/>
        <w:ind w:firstLine="567"/>
        <w:rPr>
          <w:rFonts w:cstheme="minorHAnsi"/>
          <w:sz w:val="20"/>
          <w:szCs w:val="20"/>
        </w:rPr>
      </w:pPr>
      <w:r w:rsidRPr="009E62D1">
        <w:rPr>
          <w:rFonts w:cstheme="minorHAnsi"/>
          <w:sz w:val="20"/>
          <w:szCs w:val="20"/>
        </w:rPr>
        <w:t>v okvirih ur oddelčne skupnosti,</w:t>
      </w:r>
    </w:p>
    <w:p w:rsidR="009E62D1" w:rsidRPr="009E62D1" w:rsidRDefault="009E62D1" w:rsidP="002919FB">
      <w:pPr>
        <w:pStyle w:val="Odstavekseznama"/>
        <w:numPr>
          <w:ilvl w:val="0"/>
          <w:numId w:val="53"/>
        </w:numPr>
        <w:spacing w:after="0"/>
        <w:ind w:firstLine="567"/>
        <w:rPr>
          <w:rFonts w:cstheme="minorHAnsi"/>
          <w:sz w:val="20"/>
          <w:szCs w:val="20"/>
        </w:rPr>
      </w:pPr>
      <w:r w:rsidRPr="009E62D1">
        <w:rPr>
          <w:rFonts w:cstheme="minorHAnsi"/>
          <w:sz w:val="20"/>
          <w:szCs w:val="20"/>
        </w:rPr>
        <w:t xml:space="preserve"> ob dnevih dejavnosti,  </w:t>
      </w:r>
    </w:p>
    <w:p w:rsidR="009E62D1" w:rsidRPr="009E62D1" w:rsidRDefault="009E62D1" w:rsidP="002919FB">
      <w:pPr>
        <w:pStyle w:val="Odstavekseznama"/>
        <w:numPr>
          <w:ilvl w:val="0"/>
          <w:numId w:val="53"/>
        </w:numPr>
        <w:spacing w:after="0"/>
        <w:ind w:firstLine="567"/>
        <w:rPr>
          <w:rFonts w:cstheme="minorHAnsi"/>
          <w:sz w:val="20"/>
          <w:szCs w:val="20"/>
        </w:rPr>
      </w:pPr>
      <w:r w:rsidRPr="009E62D1">
        <w:rPr>
          <w:rFonts w:cstheme="minorHAnsi"/>
          <w:sz w:val="20"/>
          <w:szCs w:val="20"/>
        </w:rPr>
        <w:t>v interesnih dejavnostih,</w:t>
      </w:r>
    </w:p>
    <w:p w:rsidR="009E62D1" w:rsidRPr="009E62D1" w:rsidRDefault="009E62D1" w:rsidP="002919FB">
      <w:pPr>
        <w:pStyle w:val="Odstavekseznama"/>
        <w:numPr>
          <w:ilvl w:val="0"/>
          <w:numId w:val="53"/>
        </w:numPr>
        <w:spacing w:after="0"/>
        <w:ind w:firstLine="567"/>
        <w:rPr>
          <w:rFonts w:cstheme="minorHAnsi"/>
          <w:sz w:val="20"/>
          <w:szCs w:val="20"/>
        </w:rPr>
      </w:pPr>
      <w:r w:rsidRPr="009E62D1">
        <w:rPr>
          <w:rFonts w:cstheme="minorHAnsi"/>
          <w:sz w:val="20"/>
          <w:szCs w:val="20"/>
        </w:rPr>
        <w:t xml:space="preserve">kot posebni šolski projekti, </w:t>
      </w:r>
    </w:p>
    <w:p w:rsidR="009E62D1" w:rsidRPr="009E62D1" w:rsidRDefault="009E62D1" w:rsidP="002919FB">
      <w:pPr>
        <w:pStyle w:val="Odstavekseznama"/>
        <w:numPr>
          <w:ilvl w:val="0"/>
          <w:numId w:val="53"/>
        </w:numPr>
        <w:spacing w:after="0"/>
        <w:ind w:firstLine="567"/>
        <w:rPr>
          <w:rFonts w:cstheme="minorHAnsi"/>
          <w:sz w:val="20"/>
          <w:szCs w:val="20"/>
        </w:rPr>
      </w:pPr>
      <w:r w:rsidRPr="009E62D1">
        <w:rPr>
          <w:rFonts w:cstheme="minorHAnsi"/>
          <w:sz w:val="20"/>
          <w:szCs w:val="20"/>
        </w:rPr>
        <w:t>integrirane v vzgojno-izobraževalni proces.</w:t>
      </w:r>
    </w:p>
    <w:p w:rsidR="009E62D1" w:rsidRPr="009E62D1" w:rsidRDefault="009E62D1" w:rsidP="009E62D1">
      <w:pPr>
        <w:ind w:left="720"/>
        <w:rPr>
          <w:rFonts w:asciiTheme="minorHAnsi" w:hAnsiTheme="minorHAnsi" w:cstheme="minorHAnsi"/>
        </w:rPr>
      </w:pPr>
    </w:p>
    <w:p w:rsidR="009E62D1" w:rsidRPr="009E62D1" w:rsidRDefault="009E62D1" w:rsidP="009E62D1">
      <w:pPr>
        <w:ind w:left="720"/>
        <w:rPr>
          <w:rFonts w:asciiTheme="minorHAnsi" w:hAnsiTheme="minorHAnsi" w:cstheme="minorHAnsi"/>
        </w:rPr>
      </w:pPr>
      <w:r w:rsidRPr="009E62D1">
        <w:rPr>
          <w:rFonts w:asciiTheme="minorHAnsi" w:hAnsiTheme="minorHAnsi" w:cstheme="minorHAnsi"/>
        </w:rPr>
        <w:t>Teme, ki jim bomo posvetili posebno pozornost: </w:t>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 xml:space="preserve"> </w:t>
      </w:r>
      <w:r w:rsidRPr="009E62D1">
        <w:rPr>
          <w:rFonts w:asciiTheme="minorHAnsi" w:hAnsiTheme="minorHAnsi" w:cstheme="minorHAnsi"/>
        </w:rPr>
        <w:br/>
        <w:t>a.) Program preprečevanja odvisnosti in spodbujanja k zdravemu življenjskemu slogu</w:t>
      </w:r>
    </w:p>
    <w:p w:rsidR="009E62D1" w:rsidRPr="009E62D1" w:rsidRDefault="009E62D1" w:rsidP="002919FB">
      <w:pPr>
        <w:numPr>
          <w:ilvl w:val="0"/>
          <w:numId w:val="44"/>
        </w:numPr>
        <w:spacing w:line="276" w:lineRule="auto"/>
        <w:ind w:firstLine="567"/>
        <w:rPr>
          <w:rFonts w:asciiTheme="minorHAnsi" w:hAnsiTheme="minorHAnsi" w:cstheme="minorHAnsi"/>
        </w:rPr>
      </w:pPr>
      <w:r w:rsidRPr="009E62D1">
        <w:rPr>
          <w:rFonts w:asciiTheme="minorHAnsi" w:hAnsiTheme="minorHAnsi" w:cstheme="minorHAnsi"/>
        </w:rPr>
        <w:t>Skupni naravoslovni dan »PREVENTIVA«: 5 ur</w:t>
      </w:r>
    </w:p>
    <w:p w:rsidR="009E62D1" w:rsidRPr="009E62D1" w:rsidRDefault="009E62D1" w:rsidP="002919FB">
      <w:pPr>
        <w:numPr>
          <w:ilvl w:val="0"/>
          <w:numId w:val="45"/>
        </w:numPr>
        <w:spacing w:line="276" w:lineRule="auto"/>
        <w:ind w:firstLine="567"/>
        <w:rPr>
          <w:rFonts w:asciiTheme="minorHAnsi" w:hAnsiTheme="minorHAnsi" w:cstheme="minorHAnsi"/>
        </w:rPr>
      </w:pPr>
      <w:r w:rsidRPr="009E62D1">
        <w:rPr>
          <w:rFonts w:asciiTheme="minorHAnsi" w:hAnsiTheme="minorHAnsi" w:cstheme="minorHAnsi"/>
        </w:rPr>
        <w:t>Skupni naravoslovni dan »EKO DAN«: 5 ur</w:t>
      </w:r>
    </w:p>
    <w:p w:rsidR="009E62D1" w:rsidRPr="009E62D1" w:rsidRDefault="009E62D1" w:rsidP="002919FB">
      <w:pPr>
        <w:numPr>
          <w:ilvl w:val="0"/>
          <w:numId w:val="46"/>
        </w:numPr>
        <w:spacing w:line="276" w:lineRule="auto"/>
        <w:ind w:firstLine="567"/>
        <w:rPr>
          <w:rFonts w:asciiTheme="minorHAnsi" w:hAnsiTheme="minorHAnsi" w:cstheme="minorHAnsi"/>
        </w:rPr>
      </w:pPr>
      <w:r w:rsidRPr="009E62D1">
        <w:rPr>
          <w:rFonts w:asciiTheme="minorHAnsi" w:hAnsiTheme="minorHAnsi" w:cstheme="minorHAnsi"/>
        </w:rPr>
        <w:t>Vzgojni oddelčni program: 5 ur</w:t>
      </w:r>
    </w:p>
    <w:p w:rsidR="009E62D1" w:rsidRPr="009E62D1" w:rsidRDefault="009E62D1" w:rsidP="002919FB">
      <w:pPr>
        <w:numPr>
          <w:ilvl w:val="0"/>
          <w:numId w:val="47"/>
        </w:numPr>
        <w:spacing w:line="276" w:lineRule="auto"/>
        <w:ind w:firstLine="567"/>
        <w:rPr>
          <w:rFonts w:asciiTheme="minorHAnsi" w:hAnsiTheme="minorHAnsi" w:cstheme="minorHAnsi"/>
        </w:rPr>
      </w:pPr>
      <w:r w:rsidRPr="009E62D1">
        <w:rPr>
          <w:rFonts w:asciiTheme="minorHAnsi" w:hAnsiTheme="minorHAnsi" w:cstheme="minorHAnsi"/>
        </w:rPr>
        <w:t>Otroški parlament: 5 ur</w:t>
      </w:r>
    </w:p>
    <w:p w:rsidR="009E62D1" w:rsidRPr="009E62D1" w:rsidRDefault="009E62D1" w:rsidP="009E62D1">
      <w:pPr>
        <w:ind w:left="720"/>
        <w:rPr>
          <w:rFonts w:asciiTheme="minorHAnsi" w:hAnsiTheme="minorHAnsi" w:cstheme="minorHAnsi"/>
        </w:rPr>
      </w:pPr>
    </w:p>
    <w:p w:rsidR="009E62D1" w:rsidRPr="009E62D1" w:rsidRDefault="009E62D1" w:rsidP="009E62D1">
      <w:pPr>
        <w:ind w:left="720"/>
        <w:rPr>
          <w:rFonts w:asciiTheme="minorHAnsi" w:hAnsiTheme="minorHAnsi" w:cstheme="minorHAnsi"/>
        </w:rPr>
      </w:pPr>
      <w:r w:rsidRPr="009E62D1">
        <w:rPr>
          <w:rFonts w:asciiTheme="minorHAnsi" w:hAnsiTheme="minorHAnsi" w:cstheme="minorHAnsi"/>
          <w:b/>
        </w:rPr>
        <w:t xml:space="preserve">3.2  SVETOVANJE IN USMERJANJE </w:t>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 xml:space="preserve">Svetovanje in usmerjanje pomaga učencem pri reševanju problemov v zvezi z njihovim razvojem, delom, pri odnosih z drugimi, razvijanju </w:t>
      </w:r>
      <w:proofErr w:type="spellStart"/>
      <w:r w:rsidRPr="009E62D1">
        <w:rPr>
          <w:rFonts w:asciiTheme="minorHAnsi" w:hAnsiTheme="minorHAnsi" w:cstheme="minorHAnsi"/>
        </w:rPr>
        <w:t>samopresoje</w:t>
      </w:r>
      <w:proofErr w:type="spellEnd"/>
      <w:r w:rsidRPr="009E62D1">
        <w:rPr>
          <w:rFonts w:asciiTheme="minorHAnsi" w:hAnsiTheme="minorHAnsi" w:cstheme="minorHAnsi"/>
        </w:rPr>
        <w:t xml:space="preserve"> in pri prevzemanju odgovornosti. Svetovanje in usmerjanje spodbuja razvijanje samovrednotenja, samokontrole, zavedanje svobodnih izbir v mejah, ki jih postavlja skupnost, in razvijanje odgovornosti za lastne odločitve in ravnanja.</w:t>
      </w:r>
    </w:p>
    <w:p w:rsidR="009E62D1" w:rsidRPr="009E62D1" w:rsidRDefault="009E62D1" w:rsidP="002919FB">
      <w:pPr>
        <w:pStyle w:val="Odstavekseznama"/>
        <w:numPr>
          <w:ilvl w:val="0"/>
          <w:numId w:val="48"/>
        </w:numPr>
        <w:ind w:firstLine="567"/>
        <w:rPr>
          <w:rFonts w:cstheme="minorHAnsi"/>
          <w:sz w:val="20"/>
          <w:szCs w:val="20"/>
        </w:rPr>
      </w:pPr>
      <w:r w:rsidRPr="009E62D1">
        <w:rPr>
          <w:rFonts w:cstheme="minorHAnsi"/>
          <w:sz w:val="20"/>
          <w:szCs w:val="20"/>
        </w:rPr>
        <w:t xml:space="preserve"> Svetovanje in osebni svetovalni pogovori učiteljev, strokovnih delavcev </w:t>
      </w:r>
    </w:p>
    <w:p w:rsidR="009E62D1" w:rsidRPr="009E62D1" w:rsidRDefault="009E62D1" w:rsidP="009E62D1">
      <w:pPr>
        <w:pStyle w:val="Odstavekseznama"/>
        <w:ind w:firstLine="567"/>
        <w:rPr>
          <w:rFonts w:cstheme="minorHAnsi"/>
          <w:sz w:val="20"/>
          <w:szCs w:val="20"/>
        </w:rPr>
      </w:pPr>
      <w:r w:rsidRPr="009E62D1">
        <w:rPr>
          <w:rFonts w:cstheme="minorHAnsi"/>
          <w:sz w:val="20"/>
          <w:szCs w:val="20"/>
        </w:rPr>
        <w:t xml:space="preserve">(v okviru razrednih ur, govorilnih in pogovornih ur pri reševanju težav na področju učenja in </w:t>
      </w:r>
    </w:p>
    <w:p w:rsidR="009E62D1" w:rsidRPr="009E62D1" w:rsidRDefault="009E62D1" w:rsidP="009E62D1">
      <w:pPr>
        <w:pStyle w:val="Odstavekseznama"/>
        <w:ind w:firstLine="567"/>
        <w:rPr>
          <w:rFonts w:cstheme="minorHAnsi"/>
          <w:sz w:val="20"/>
          <w:szCs w:val="20"/>
        </w:rPr>
      </w:pPr>
      <w:r w:rsidRPr="009E62D1">
        <w:rPr>
          <w:rFonts w:cstheme="minorHAnsi"/>
          <w:sz w:val="20"/>
          <w:szCs w:val="20"/>
        </w:rPr>
        <w:t>razvijanja učnih strategij,  načrtovanja ciljev, vrednotenja lastnega napredka in doživljanja sebe in drugih)</w:t>
      </w:r>
    </w:p>
    <w:p w:rsidR="009E62D1" w:rsidRPr="009E62D1" w:rsidRDefault="009E62D1" w:rsidP="002919FB">
      <w:pPr>
        <w:pStyle w:val="Odstavekseznama"/>
        <w:numPr>
          <w:ilvl w:val="0"/>
          <w:numId w:val="48"/>
        </w:numPr>
        <w:spacing w:after="0"/>
        <w:ind w:firstLine="567"/>
        <w:rPr>
          <w:rFonts w:cstheme="minorHAnsi"/>
          <w:sz w:val="20"/>
          <w:szCs w:val="20"/>
        </w:rPr>
      </w:pPr>
      <w:r w:rsidRPr="009E62D1">
        <w:rPr>
          <w:rFonts w:cstheme="minorHAnsi"/>
          <w:sz w:val="20"/>
          <w:szCs w:val="20"/>
        </w:rPr>
        <w:t xml:space="preserve">Vključevanje zunanjih institucij: </w:t>
      </w:r>
    </w:p>
    <w:p w:rsidR="009E62D1" w:rsidRPr="009E62D1" w:rsidRDefault="009E62D1" w:rsidP="009E62D1">
      <w:pPr>
        <w:ind w:left="720"/>
        <w:rPr>
          <w:rFonts w:asciiTheme="minorHAnsi" w:hAnsiTheme="minorHAnsi" w:cstheme="minorHAnsi"/>
        </w:rPr>
      </w:pPr>
      <w:r w:rsidRPr="009E62D1">
        <w:rPr>
          <w:rFonts w:asciiTheme="minorHAnsi" w:hAnsiTheme="minorHAnsi" w:cstheme="minorHAnsi"/>
        </w:rPr>
        <w:t>Sodelovanje strokovnih sodelavcev pri celostni obravnavi otroka in družine: Zdravstveni dom Lenart, Nacionalni inštitut za javno zdravje, centri za socialno delo, Svetovalni center za otroke, mladostnike in starše Maribor, Center za sluh in govor Maribor, Strokovni center za avtizem, Center za celostno obravnavo otrok in mladostnikov s posebnimi potrebami, Zdravstveni dom Adolfa Drolca Maribor, Zavod za šolstvo Maribor, Policija, Rdeči križ, Ekološko-kulturno društvo za boljši svet.</w:t>
      </w:r>
    </w:p>
    <w:p w:rsidR="009E62D1" w:rsidRPr="009E62D1" w:rsidRDefault="009E62D1" w:rsidP="009E62D1">
      <w:pPr>
        <w:ind w:left="720"/>
        <w:rPr>
          <w:rFonts w:asciiTheme="minorHAnsi" w:hAnsiTheme="minorHAnsi" w:cstheme="minorHAnsi"/>
          <w:b/>
        </w:rPr>
      </w:pPr>
    </w:p>
    <w:p w:rsidR="009E62D1" w:rsidRPr="009E62D1" w:rsidRDefault="009E62D1" w:rsidP="009E62D1">
      <w:pPr>
        <w:rPr>
          <w:rFonts w:asciiTheme="minorHAnsi" w:hAnsiTheme="minorHAnsi" w:cstheme="minorHAnsi"/>
        </w:rPr>
      </w:pPr>
      <w:r w:rsidRPr="009E62D1">
        <w:rPr>
          <w:rFonts w:asciiTheme="minorHAnsi" w:hAnsiTheme="minorHAnsi" w:cstheme="minorHAnsi"/>
          <w:b/>
        </w:rPr>
        <w:t>4. VZGOJNI POSTOPKI IN UKREPI</w:t>
      </w:r>
    </w:p>
    <w:p w:rsidR="009E62D1" w:rsidRPr="009E62D1" w:rsidRDefault="009E62D1" w:rsidP="009E62D1">
      <w:pPr>
        <w:ind w:firstLine="567"/>
        <w:rPr>
          <w:rFonts w:asciiTheme="minorHAnsi" w:hAnsiTheme="minorHAnsi" w:cstheme="minorHAnsi"/>
          <w:b/>
        </w:rPr>
      </w:pPr>
      <w:r w:rsidRPr="009E62D1">
        <w:rPr>
          <w:rFonts w:asciiTheme="minorHAnsi" w:hAnsiTheme="minorHAnsi" w:cstheme="minorHAnsi"/>
          <w:b/>
        </w:rPr>
        <w:lastRenderedPageBreak/>
        <w:t>4.1 VZGOJNI POSTOPKI</w:t>
      </w:r>
    </w:p>
    <w:p w:rsidR="009E62D1" w:rsidRPr="009E62D1" w:rsidRDefault="009E62D1" w:rsidP="002919FB">
      <w:pPr>
        <w:pStyle w:val="Odstavekseznama"/>
        <w:numPr>
          <w:ilvl w:val="0"/>
          <w:numId w:val="31"/>
        </w:numPr>
        <w:spacing w:after="0"/>
        <w:ind w:firstLine="567"/>
        <w:rPr>
          <w:rFonts w:cstheme="minorHAnsi"/>
          <w:sz w:val="20"/>
          <w:szCs w:val="20"/>
        </w:rPr>
      </w:pPr>
      <w:r w:rsidRPr="009E62D1">
        <w:rPr>
          <w:rFonts w:cstheme="minorHAnsi"/>
          <w:sz w:val="20"/>
          <w:szCs w:val="20"/>
        </w:rPr>
        <w:t>šolska mediacija – postopek v katerem se ljudje, ki so v sporu, ob pomoči tretje osebe (usposobljenih šolskih ali vrstniških mediatorjev), pogovorijo in ugotovijo, kje so točke njihovega spora; </w:t>
      </w:r>
    </w:p>
    <w:p w:rsidR="009E62D1" w:rsidRPr="009E62D1" w:rsidRDefault="009E62D1" w:rsidP="002919FB">
      <w:pPr>
        <w:numPr>
          <w:ilvl w:val="0"/>
          <w:numId w:val="31"/>
        </w:numPr>
        <w:spacing w:line="276" w:lineRule="auto"/>
        <w:ind w:firstLine="567"/>
        <w:rPr>
          <w:rFonts w:asciiTheme="minorHAnsi" w:hAnsiTheme="minorHAnsi" w:cstheme="minorHAnsi"/>
        </w:rPr>
      </w:pPr>
      <w:r w:rsidRPr="009E62D1">
        <w:rPr>
          <w:rFonts w:asciiTheme="minorHAnsi" w:hAnsiTheme="minorHAnsi" w:cstheme="minorHAnsi"/>
        </w:rPr>
        <w:t>spremljanje otrokovega napredka s pomočjo vedenjsko-kognitivne metode in drugih opazovalnih metod;</w:t>
      </w:r>
    </w:p>
    <w:p w:rsidR="009E62D1" w:rsidRPr="009E62D1" w:rsidRDefault="009E62D1" w:rsidP="002919FB">
      <w:pPr>
        <w:numPr>
          <w:ilvl w:val="0"/>
          <w:numId w:val="31"/>
        </w:numPr>
        <w:spacing w:line="276" w:lineRule="auto"/>
        <w:ind w:firstLine="567"/>
        <w:rPr>
          <w:rFonts w:asciiTheme="minorHAnsi" w:hAnsiTheme="minorHAnsi" w:cstheme="minorHAnsi"/>
        </w:rPr>
      </w:pPr>
      <w:r w:rsidRPr="009E62D1">
        <w:rPr>
          <w:rFonts w:asciiTheme="minorHAnsi" w:hAnsiTheme="minorHAnsi" w:cstheme="minorHAnsi"/>
        </w:rPr>
        <w:t>vključitev v alternativno dejavnost (eko dejavnosti, pomoč tutorja …).</w:t>
      </w:r>
    </w:p>
    <w:p w:rsidR="009E62D1" w:rsidRPr="009E62D1" w:rsidRDefault="009E62D1" w:rsidP="009E62D1">
      <w:pPr>
        <w:ind w:left="720"/>
        <w:rPr>
          <w:rFonts w:asciiTheme="minorHAnsi" w:hAnsiTheme="minorHAnsi" w:cstheme="minorHAnsi"/>
        </w:rPr>
      </w:pPr>
    </w:p>
    <w:p w:rsidR="009E62D1" w:rsidRPr="009E62D1" w:rsidRDefault="009E62D1" w:rsidP="009E62D1">
      <w:pPr>
        <w:ind w:left="720"/>
        <w:rPr>
          <w:rFonts w:asciiTheme="minorHAnsi" w:hAnsiTheme="minorHAnsi" w:cstheme="minorHAnsi"/>
        </w:rPr>
      </w:pPr>
      <w:r w:rsidRPr="009E62D1">
        <w:rPr>
          <w:rFonts w:asciiTheme="minorHAnsi" w:hAnsiTheme="minorHAnsi" w:cstheme="minorHAnsi"/>
          <w:b/>
        </w:rPr>
        <w:t>4.2 VZGOJNI UKREPI</w:t>
      </w:r>
    </w:p>
    <w:p w:rsidR="009E62D1" w:rsidRPr="009E62D1" w:rsidRDefault="009E62D1" w:rsidP="009E62D1">
      <w:pPr>
        <w:ind w:firstLine="567"/>
        <w:rPr>
          <w:rFonts w:asciiTheme="minorHAnsi" w:hAnsiTheme="minorHAnsi" w:cstheme="minorHAnsi"/>
          <w:b/>
        </w:rPr>
      </w:pPr>
      <w:r w:rsidRPr="009E62D1">
        <w:rPr>
          <w:rFonts w:asciiTheme="minorHAnsi" w:hAnsiTheme="minorHAnsi" w:cstheme="minorHAnsi"/>
        </w:rPr>
        <w:t xml:space="preserve">Vzgojni ukrepi obsegajo posledice kršitev pravil šole. Uporabljajo se, kadar učenci niso pripravljeni sodelovati pri reševanju problemov in so bile predhodno izvedene vse druge vzgojne dejavnosti. Učencem pomagajo spoznavati njihove obveznosti do drugih ljudi in pomen pravil v družbeni skupnosti. Izvajanje vzgojnih ukrepov je povezano z nudenjem podpore in vodenjem učenca, iskanjem možnosti in priložnosti za spremembo neustreznega vedenja. Pri tem sodelujejo učenec, starši in strokovni delavci šole, ki skupaj oblikujejo predloge za rešitev. </w:t>
      </w:r>
    </w:p>
    <w:p w:rsidR="009E62D1" w:rsidRPr="009E62D1" w:rsidRDefault="009E62D1" w:rsidP="002919FB">
      <w:pPr>
        <w:numPr>
          <w:ilvl w:val="0"/>
          <w:numId w:val="32"/>
        </w:numPr>
        <w:spacing w:line="276" w:lineRule="auto"/>
        <w:ind w:firstLine="567"/>
        <w:rPr>
          <w:rFonts w:asciiTheme="minorHAnsi" w:hAnsiTheme="minorHAnsi" w:cstheme="minorHAnsi"/>
        </w:rPr>
      </w:pPr>
      <w:r w:rsidRPr="009E62D1">
        <w:rPr>
          <w:rFonts w:asciiTheme="minorHAnsi" w:hAnsiTheme="minorHAnsi" w:cstheme="minorHAnsi"/>
        </w:rPr>
        <w:t>ukinitev nekaterih pravic, ki so povezane s pridobljenimi statusi učencev in nadstandardnim programom osnovne šole ( interesne dejavnosti, projekti, zaključne ekskurzije, …);</w:t>
      </w:r>
    </w:p>
    <w:p w:rsidR="009E62D1" w:rsidRPr="009E62D1" w:rsidRDefault="009E62D1" w:rsidP="002919FB">
      <w:pPr>
        <w:numPr>
          <w:ilvl w:val="0"/>
          <w:numId w:val="33"/>
        </w:numPr>
        <w:spacing w:line="276" w:lineRule="auto"/>
        <w:ind w:firstLine="567"/>
        <w:rPr>
          <w:rFonts w:asciiTheme="minorHAnsi" w:hAnsiTheme="minorHAnsi" w:cstheme="minorHAnsi"/>
        </w:rPr>
      </w:pPr>
      <w:r w:rsidRPr="009E62D1">
        <w:rPr>
          <w:rFonts w:asciiTheme="minorHAnsi" w:hAnsiTheme="minorHAnsi" w:cstheme="minorHAnsi"/>
        </w:rPr>
        <w:t>zadržanje na razgovoru po pouku v zvezi z reševanjem problemov v soglasju staršev;</w:t>
      </w:r>
    </w:p>
    <w:p w:rsidR="009E62D1" w:rsidRPr="009E62D1" w:rsidRDefault="009E62D1" w:rsidP="002919FB">
      <w:pPr>
        <w:numPr>
          <w:ilvl w:val="0"/>
          <w:numId w:val="33"/>
        </w:numPr>
        <w:spacing w:line="276" w:lineRule="auto"/>
        <w:ind w:firstLine="567"/>
        <w:rPr>
          <w:rFonts w:asciiTheme="minorHAnsi" w:hAnsiTheme="minorHAnsi" w:cstheme="minorHAnsi"/>
        </w:rPr>
      </w:pPr>
      <w:r w:rsidRPr="009E62D1">
        <w:rPr>
          <w:rFonts w:asciiTheme="minorHAnsi" w:hAnsiTheme="minorHAnsi" w:cstheme="minorHAnsi"/>
        </w:rPr>
        <w:t>dodatno spremstvo strokovnega delavca (npr. ob dnevih dejavnosti, ekskurzijah, šoli v naravi, ipd.);</w:t>
      </w:r>
    </w:p>
    <w:p w:rsidR="009E62D1" w:rsidRPr="009E62D1" w:rsidRDefault="009E62D1" w:rsidP="002919FB">
      <w:pPr>
        <w:numPr>
          <w:ilvl w:val="0"/>
          <w:numId w:val="33"/>
        </w:numPr>
        <w:spacing w:line="276" w:lineRule="auto"/>
        <w:ind w:firstLine="567"/>
        <w:rPr>
          <w:rFonts w:asciiTheme="minorHAnsi" w:hAnsiTheme="minorHAnsi" w:cstheme="minorHAnsi"/>
        </w:rPr>
      </w:pPr>
      <w:r w:rsidRPr="009E62D1">
        <w:rPr>
          <w:rFonts w:asciiTheme="minorHAnsi" w:hAnsiTheme="minorHAnsi" w:cstheme="minorHAnsi"/>
        </w:rPr>
        <w:t>odstranitev učenca od pouka in organiziranje nadomestnega vzgojno-izobraževalnega procesa v šoli;</w:t>
      </w:r>
    </w:p>
    <w:p w:rsidR="009E62D1" w:rsidRPr="009E62D1" w:rsidRDefault="009E62D1" w:rsidP="002919FB">
      <w:pPr>
        <w:numPr>
          <w:ilvl w:val="0"/>
          <w:numId w:val="33"/>
        </w:numPr>
        <w:spacing w:line="276" w:lineRule="auto"/>
        <w:ind w:firstLine="567"/>
        <w:rPr>
          <w:rFonts w:asciiTheme="minorHAnsi" w:hAnsiTheme="minorHAnsi" w:cstheme="minorHAnsi"/>
        </w:rPr>
      </w:pPr>
      <w:r w:rsidRPr="009E62D1">
        <w:rPr>
          <w:rFonts w:asciiTheme="minorHAnsi" w:hAnsiTheme="minorHAnsi" w:cstheme="minorHAnsi"/>
        </w:rPr>
        <w:t>drugi ukrepi, ki so določeni s Pravili šolskega reda.</w:t>
      </w:r>
    </w:p>
    <w:p w:rsidR="009E62D1" w:rsidRPr="009E62D1" w:rsidRDefault="009E62D1" w:rsidP="009E62D1">
      <w:pPr>
        <w:ind w:firstLine="567"/>
        <w:rPr>
          <w:rFonts w:asciiTheme="minorHAnsi" w:hAnsiTheme="minorHAnsi" w:cstheme="minorHAnsi"/>
        </w:rPr>
      </w:pPr>
    </w:p>
    <w:p w:rsidR="009E62D1" w:rsidRPr="009E62D1" w:rsidRDefault="009E62D1" w:rsidP="009E62D1">
      <w:pPr>
        <w:ind w:firstLine="567"/>
        <w:rPr>
          <w:rFonts w:asciiTheme="minorHAnsi" w:hAnsiTheme="minorHAnsi" w:cstheme="minorHAnsi"/>
          <w:b/>
        </w:rPr>
      </w:pPr>
      <w:r w:rsidRPr="009E62D1">
        <w:rPr>
          <w:rFonts w:asciiTheme="minorHAnsi" w:hAnsiTheme="minorHAnsi" w:cstheme="minorHAnsi"/>
          <w:b/>
        </w:rPr>
        <w:t>4.3 ADMINISTRATIVNE SANKCIJE</w:t>
      </w:r>
    </w:p>
    <w:p w:rsidR="009E62D1" w:rsidRPr="009E62D1" w:rsidRDefault="009E62D1" w:rsidP="002919FB">
      <w:pPr>
        <w:numPr>
          <w:ilvl w:val="0"/>
          <w:numId w:val="34"/>
        </w:numPr>
        <w:spacing w:line="276" w:lineRule="auto"/>
        <w:ind w:firstLine="567"/>
        <w:rPr>
          <w:rFonts w:asciiTheme="minorHAnsi" w:hAnsiTheme="minorHAnsi" w:cstheme="minorHAnsi"/>
        </w:rPr>
      </w:pPr>
      <w:r w:rsidRPr="009E62D1">
        <w:rPr>
          <w:rFonts w:asciiTheme="minorHAnsi" w:hAnsiTheme="minorHAnsi" w:cstheme="minorHAnsi"/>
        </w:rPr>
        <w:t>opomini</w:t>
      </w:r>
    </w:p>
    <w:p w:rsidR="009E62D1" w:rsidRPr="009E62D1" w:rsidRDefault="009E62D1" w:rsidP="009E62D1">
      <w:pPr>
        <w:ind w:firstLine="567"/>
        <w:rPr>
          <w:rFonts w:asciiTheme="minorHAnsi" w:hAnsiTheme="minorHAnsi" w:cstheme="minorHAnsi"/>
        </w:rPr>
      </w:pPr>
    </w:p>
    <w:p w:rsidR="009E62D1" w:rsidRPr="009E62D1" w:rsidRDefault="009E62D1" w:rsidP="009E62D1">
      <w:pPr>
        <w:rPr>
          <w:rFonts w:asciiTheme="minorHAnsi" w:hAnsiTheme="minorHAnsi" w:cstheme="minorHAnsi"/>
        </w:rPr>
      </w:pPr>
      <w:r w:rsidRPr="009E62D1">
        <w:rPr>
          <w:rFonts w:asciiTheme="minorHAnsi" w:hAnsiTheme="minorHAnsi" w:cstheme="minorHAnsi"/>
          <w:b/>
        </w:rPr>
        <w:t>5. SODELOVANJE S STARŠI</w:t>
      </w:r>
    </w:p>
    <w:p w:rsidR="009E62D1" w:rsidRPr="009E62D1" w:rsidRDefault="009E62D1" w:rsidP="009E62D1">
      <w:pPr>
        <w:ind w:firstLine="567"/>
        <w:rPr>
          <w:rFonts w:asciiTheme="minorHAnsi" w:hAnsiTheme="minorHAnsi" w:cstheme="minorHAnsi"/>
        </w:rPr>
      </w:pP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 xml:space="preserve">Starši nosijo pomemben delež odgovornosti za otrokov razvoj in napredek, zato je nujno sodelovanje z njimi. V delovnem odnosu skupaj s starši in otrokom soustvarjamo pogoje za otrokov optimalni razvoj. </w:t>
      </w:r>
    </w:p>
    <w:p w:rsidR="009E62D1" w:rsidRPr="009E62D1" w:rsidRDefault="009E62D1" w:rsidP="009E62D1">
      <w:pPr>
        <w:ind w:firstLine="567"/>
        <w:rPr>
          <w:rFonts w:asciiTheme="minorHAnsi" w:hAnsiTheme="minorHAnsi" w:cstheme="minorHAnsi"/>
        </w:rPr>
      </w:pP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Oblike dela s starši so:</w:t>
      </w:r>
    </w:p>
    <w:p w:rsidR="009E62D1" w:rsidRPr="009E62D1" w:rsidRDefault="009E62D1" w:rsidP="002919FB">
      <w:pPr>
        <w:numPr>
          <w:ilvl w:val="0"/>
          <w:numId w:val="48"/>
        </w:numPr>
        <w:spacing w:line="276" w:lineRule="auto"/>
        <w:ind w:firstLine="567"/>
        <w:rPr>
          <w:rFonts w:asciiTheme="minorHAnsi" w:hAnsiTheme="minorHAnsi" w:cstheme="minorHAnsi"/>
        </w:rPr>
      </w:pPr>
      <w:r w:rsidRPr="009E62D1">
        <w:rPr>
          <w:rFonts w:asciiTheme="minorHAnsi" w:hAnsiTheme="minorHAnsi" w:cstheme="minorHAnsi"/>
        </w:rPr>
        <w:t>govorilne ure – razgovori z razrednikom ali drugim učiteljem,</w:t>
      </w:r>
    </w:p>
    <w:p w:rsidR="009E62D1" w:rsidRPr="009E62D1" w:rsidRDefault="009E62D1" w:rsidP="002919FB">
      <w:pPr>
        <w:numPr>
          <w:ilvl w:val="0"/>
          <w:numId w:val="48"/>
        </w:numPr>
        <w:spacing w:line="276" w:lineRule="auto"/>
        <w:ind w:firstLine="567"/>
        <w:rPr>
          <w:rFonts w:asciiTheme="minorHAnsi" w:hAnsiTheme="minorHAnsi" w:cstheme="minorHAnsi"/>
        </w:rPr>
      </w:pPr>
      <w:r w:rsidRPr="009E62D1">
        <w:rPr>
          <w:rFonts w:asciiTheme="minorHAnsi" w:hAnsiTheme="minorHAnsi" w:cstheme="minorHAnsi"/>
        </w:rPr>
        <w:t xml:space="preserve">svetovalni razgovori (svetovalna delavka, ravnatelj in drugi strokovni delavci), </w:t>
      </w:r>
    </w:p>
    <w:p w:rsidR="009E62D1" w:rsidRPr="009E62D1" w:rsidRDefault="009E62D1" w:rsidP="002919FB">
      <w:pPr>
        <w:numPr>
          <w:ilvl w:val="0"/>
          <w:numId w:val="49"/>
        </w:numPr>
        <w:spacing w:line="276" w:lineRule="auto"/>
        <w:ind w:firstLine="567"/>
        <w:rPr>
          <w:rFonts w:asciiTheme="minorHAnsi" w:hAnsiTheme="minorHAnsi" w:cstheme="minorHAnsi"/>
        </w:rPr>
      </w:pPr>
      <w:r w:rsidRPr="009E62D1">
        <w:rPr>
          <w:rFonts w:asciiTheme="minorHAnsi" w:hAnsiTheme="minorHAnsi" w:cstheme="minorHAnsi"/>
        </w:rPr>
        <w:t>roditeljski sestanki,</w:t>
      </w:r>
    </w:p>
    <w:p w:rsidR="009E62D1" w:rsidRPr="009E62D1" w:rsidRDefault="009E62D1" w:rsidP="002919FB">
      <w:pPr>
        <w:numPr>
          <w:ilvl w:val="0"/>
          <w:numId w:val="49"/>
        </w:numPr>
        <w:spacing w:line="276" w:lineRule="auto"/>
        <w:ind w:firstLine="567"/>
        <w:rPr>
          <w:rFonts w:asciiTheme="minorHAnsi" w:hAnsiTheme="minorHAnsi" w:cstheme="minorHAnsi"/>
        </w:rPr>
      </w:pPr>
      <w:r w:rsidRPr="009E62D1">
        <w:rPr>
          <w:rFonts w:asciiTheme="minorHAnsi" w:hAnsiTheme="minorHAnsi" w:cstheme="minorHAnsi"/>
        </w:rPr>
        <w:t>strokovna predavanja in delavnice za starše,</w:t>
      </w:r>
    </w:p>
    <w:p w:rsidR="009E62D1" w:rsidRPr="009E62D1" w:rsidRDefault="009E62D1" w:rsidP="002919FB">
      <w:pPr>
        <w:numPr>
          <w:ilvl w:val="0"/>
          <w:numId w:val="49"/>
        </w:numPr>
        <w:spacing w:line="276" w:lineRule="auto"/>
        <w:ind w:firstLine="567"/>
        <w:rPr>
          <w:rFonts w:asciiTheme="minorHAnsi" w:hAnsiTheme="minorHAnsi" w:cstheme="minorHAnsi"/>
        </w:rPr>
      </w:pPr>
      <w:r w:rsidRPr="009E62D1">
        <w:rPr>
          <w:rFonts w:asciiTheme="minorHAnsi" w:hAnsiTheme="minorHAnsi" w:cstheme="minorHAnsi"/>
        </w:rPr>
        <w:t>okrogle mize,</w:t>
      </w:r>
    </w:p>
    <w:p w:rsidR="009E62D1" w:rsidRPr="009E62D1" w:rsidRDefault="009E62D1" w:rsidP="002919FB">
      <w:pPr>
        <w:numPr>
          <w:ilvl w:val="0"/>
          <w:numId w:val="49"/>
        </w:numPr>
        <w:spacing w:line="276" w:lineRule="auto"/>
        <w:ind w:firstLine="567"/>
        <w:rPr>
          <w:rFonts w:asciiTheme="minorHAnsi" w:hAnsiTheme="minorHAnsi" w:cstheme="minorHAnsi"/>
        </w:rPr>
      </w:pPr>
      <w:r w:rsidRPr="009E62D1">
        <w:rPr>
          <w:rFonts w:asciiTheme="minorHAnsi" w:hAnsiTheme="minorHAnsi" w:cstheme="minorHAnsi"/>
        </w:rPr>
        <w:t xml:space="preserve">družabna srečanja, </w:t>
      </w:r>
    </w:p>
    <w:p w:rsidR="009E62D1" w:rsidRPr="009E62D1" w:rsidRDefault="009E62D1" w:rsidP="002919FB">
      <w:pPr>
        <w:numPr>
          <w:ilvl w:val="0"/>
          <w:numId w:val="49"/>
        </w:numPr>
        <w:spacing w:line="276" w:lineRule="auto"/>
        <w:ind w:firstLine="567"/>
        <w:rPr>
          <w:rFonts w:asciiTheme="minorHAnsi" w:hAnsiTheme="minorHAnsi" w:cstheme="minorHAnsi"/>
        </w:rPr>
      </w:pPr>
      <w:r w:rsidRPr="009E62D1">
        <w:rPr>
          <w:rFonts w:asciiTheme="minorHAnsi" w:hAnsiTheme="minorHAnsi" w:cstheme="minorHAnsi"/>
        </w:rPr>
        <w:t xml:space="preserve">sodelovanje in izmenjava informacij preko e-asistenta. </w:t>
      </w:r>
    </w:p>
    <w:p w:rsidR="009E62D1" w:rsidRPr="009E62D1" w:rsidRDefault="009E62D1" w:rsidP="009E62D1">
      <w:pPr>
        <w:ind w:left="720"/>
        <w:rPr>
          <w:rFonts w:asciiTheme="minorHAnsi" w:hAnsiTheme="minorHAnsi" w:cstheme="minorHAnsi"/>
        </w:rPr>
      </w:pPr>
    </w:p>
    <w:p w:rsidR="009E62D1" w:rsidRPr="009E62D1" w:rsidRDefault="009E62D1" w:rsidP="009E62D1">
      <w:pPr>
        <w:ind w:left="720"/>
        <w:rPr>
          <w:rFonts w:asciiTheme="minorHAnsi" w:hAnsiTheme="minorHAnsi" w:cstheme="minorHAnsi"/>
        </w:rPr>
      </w:pPr>
      <w:r w:rsidRPr="009E62D1">
        <w:rPr>
          <w:rFonts w:asciiTheme="minorHAnsi" w:hAnsiTheme="minorHAnsi" w:cstheme="minorHAnsi"/>
        </w:rPr>
        <w:t>Šola bo:</w:t>
      </w:r>
    </w:p>
    <w:p w:rsidR="009E62D1" w:rsidRPr="009E62D1" w:rsidRDefault="009E62D1" w:rsidP="002919FB">
      <w:pPr>
        <w:numPr>
          <w:ilvl w:val="0"/>
          <w:numId w:val="50"/>
        </w:numPr>
        <w:spacing w:line="276" w:lineRule="auto"/>
        <w:ind w:firstLine="567"/>
        <w:rPr>
          <w:rFonts w:asciiTheme="minorHAnsi" w:hAnsiTheme="minorHAnsi" w:cstheme="minorHAnsi"/>
        </w:rPr>
      </w:pPr>
      <w:r w:rsidRPr="009E62D1">
        <w:rPr>
          <w:rFonts w:asciiTheme="minorHAnsi" w:hAnsiTheme="minorHAnsi" w:cstheme="minorHAnsi"/>
        </w:rPr>
        <w:t>poskrbela za prenos informacij do staršev,</w:t>
      </w:r>
    </w:p>
    <w:p w:rsidR="009E62D1" w:rsidRPr="009E62D1" w:rsidRDefault="009E62D1" w:rsidP="002919FB">
      <w:pPr>
        <w:numPr>
          <w:ilvl w:val="0"/>
          <w:numId w:val="50"/>
        </w:numPr>
        <w:spacing w:line="276" w:lineRule="auto"/>
        <w:ind w:firstLine="567"/>
        <w:rPr>
          <w:rFonts w:asciiTheme="minorHAnsi" w:hAnsiTheme="minorHAnsi" w:cstheme="minorHAnsi"/>
        </w:rPr>
      </w:pPr>
      <w:r w:rsidRPr="009E62D1">
        <w:rPr>
          <w:rFonts w:asciiTheme="minorHAnsi" w:hAnsiTheme="minorHAnsi" w:cstheme="minorHAnsi"/>
        </w:rPr>
        <w:t>povabila starše na pogovor v primerih, ko je potreben poglobljen razgovor o otrokovem vedenju in počutju v šoli,</w:t>
      </w:r>
    </w:p>
    <w:p w:rsidR="009E62D1" w:rsidRPr="009E62D1" w:rsidRDefault="009E62D1" w:rsidP="002919FB">
      <w:pPr>
        <w:numPr>
          <w:ilvl w:val="0"/>
          <w:numId w:val="50"/>
        </w:numPr>
        <w:spacing w:line="276" w:lineRule="auto"/>
        <w:ind w:firstLine="567"/>
        <w:rPr>
          <w:rFonts w:asciiTheme="minorHAnsi" w:hAnsiTheme="minorHAnsi" w:cstheme="minorHAnsi"/>
        </w:rPr>
      </w:pPr>
      <w:r w:rsidRPr="009E62D1">
        <w:rPr>
          <w:rFonts w:asciiTheme="minorHAnsi" w:hAnsiTheme="minorHAnsi" w:cstheme="minorHAnsi"/>
        </w:rPr>
        <w:t xml:space="preserve">po potrebi usmerjala starše v zunanje institucije, </w:t>
      </w:r>
    </w:p>
    <w:p w:rsidR="009E62D1" w:rsidRPr="009E62D1" w:rsidRDefault="009E62D1" w:rsidP="002919FB">
      <w:pPr>
        <w:numPr>
          <w:ilvl w:val="0"/>
          <w:numId w:val="50"/>
        </w:numPr>
        <w:spacing w:line="276" w:lineRule="auto"/>
        <w:ind w:firstLine="567"/>
        <w:rPr>
          <w:rFonts w:asciiTheme="minorHAnsi" w:hAnsiTheme="minorHAnsi" w:cstheme="minorHAnsi"/>
        </w:rPr>
      </w:pPr>
      <w:r w:rsidRPr="009E62D1">
        <w:rPr>
          <w:rFonts w:asciiTheme="minorHAnsi" w:hAnsiTheme="minorHAnsi" w:cstheme="minorHAnsi"/>
        </w:rPr>
        <w:t>pisno povabila starše na govorilno uro v primeru, da se je ne udeleži ali si kako drugače pridobi informacij o otroku več kot dva meseca,</w:t>
      </w:r>
    </w:p>
    <w:p w:rsidR="009E62D1" w:rsidRPr="009E62D1" w:rsidRDefault="009E62D1" w:rsidP="002919FB">
      <w:pPr>
        <w:numPr>
          <w:ilvl w:val="0"/>
          <w:numId w:val="50"/>
        </w:numPr>
        <w:spacing w:line="276" w:lineRule="auto"/>
        <w:ind w:firstLine="567"/>
        <w:rPr>
          <w:rFonts w:asciiTheme="minorHAnsi" w:hAnsiTheme="minorHAnsi" w:cstheme="minorHAnsi"/>
        </w:rPr>
      </w:pPr>
      <w:r w:rsidRPr="009E62D1">
        <w:rPr>
          <w:rFonts w:asciiTheme="minorHAnsi" w:hAnsiTheme="minorHAnsi" w:cstheme="minorHAnsi"/>
        </w:rPr>
        <w:t>podala prijavo v primeru zaznave nasilja v družini (psihično, fizično, zanemarjanje) na center za socialno delo in policijo.</w:t>
      </w:r>
    </w:p>
    <w:p w:rsidR="009E62D1" w:rsidRPr="009E62D1" w:rsidRDefault="009E62D1" w:rsidP="009E62D1">
      <w:pPr>
        <w:rPr>
          <w:rFonts w:asciiTheme="minorHAnsi" w:hAnsiTheme="minorHAnsi" w:cstheme="minorHAnsi"/>
        </w:rPr>
      </w:pPr>
    </w:p>
    <w:p w:rsidR="009E62D1" w:rsidRPr="009E62D1" w:rsidRDefault="009E62D1" w:rsidP="009E62D1">
      <w:pPr>
        <w:rPr>
          <w:rFonts w:asciiTheme="minorHAnsi" w:hAnsiTheme="minorHAnsi" w:cstheme="minorHAnsi"/>
        </w:rPr>
      </w:pPr>
      <w:r w:rsidRPr="009E62D1">
        <w:rPr>
          <w:rFonts w:asciiTheme="minorHAnsi" w:hAnsiTheme="minorHAnsi" w:cstheme="minorHAnsi"/>
          <w:b/>
          <w:bCs/>
        </w:rPr>
        <w:t>6. POHVALE, PRIZNANJA in NAGRADE </w:t>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Pohvale so lahko ustne ali pisne.</w:t>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Kadar se učenec ali več učencev izkaže s prizadevnostjo pri enkratni ali kratkotrajni aktivnosti, so lahko ustno pohvaljeni.</w:t>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Pisne pohvale se podeljujejo za:</w:t>
      </w:r>
    </w:p>
    <w:p w:rsidR="009E62D1" w:rsidRPr="009E62D1" w:rsidRDefault="009E62D1" w:rsidP="002919FB">
      <w:pPr>
        <w:numPr>
          <w:ilvl w:val="0"/>
          <w:numId w:val="54"/>
        </w:numPr>
        <w:spacing w:line="276" w:lineRule="auto"/>
        <w:ind w:firstLine="567"/>
        <w:rPr>
          <w:rFonts w:asciiTheme="minorHAnsi" w:hAnsiTheme="minorHAnsi" w:cstheme="minorHAnsi"/>
        </w:rPr>
      </w:pPr>
      <w:r w:rsidRPr="009E62D1">
        <w:rPr>
          <w:rFonts w:asciiTheme="minorHAnsi" w:hAnsiTheme="minorHAnsi" w:cstheme="minorHAnsi"/>
        </w:rPr>
        <w:t>prizadevnost ter doseganje vidnih rezultatov, učnega napredka pri pouku, interesnih dejavnostih in drugih dejavnostih šole, torej pozitiven zgled v oddelku ali šolski skupnosti</w:t>
      </w:r>
    </w:p>
    <w:p w:rsidR="009E62D1" w:rsidRPr="009E62D1" w:rsidRDefault="009E62D1" w:rsidP="002919FB">
      <w:pPr>
        <w:numPr>
          <w:ilvl w:val="0"/>
          <w:numId w:val="54"/>
        </w:numPr>
        <w:spacing w:line="276" w:lineRule="auto"/>
        <w:ind w:firstLine="567"/>
        <w:rPr>
          <w:rFonts w:asciiTheme="minorHAnsi" w:hAnsiTheme="minorHAnsi" w:cstheme="minorHAnsi"/>
        </w:rPr>
      </w:pPr>
      <w:r w:rsidRPr="009E62D1">
        <w:rPr>
          <w:rFonts w:asciiTheme="minorHAnsi" w:hAnsiTheme="minorHAnsi" w:cstheme="minorHAnsi"/>
        </w:rPr>
        <w:lastRenderedPageBreak/>
        <w:t>prizadevnost ter doseganje vidnih rezultatov pri različnih dejavnostih izven pouka</w:t>
      </w:r>
    </w:p>
    <w:p w:rsidR="009E62D1" w:rsidRPr="009E62D1" w:rsidRDefault="009E62D1" w:rsidP="002919FB">
      <w:pPr>
        <w:numPr>
          <w:ilvl w:val="0"/>
          <w:numId w:val="54"/>
        </w:numPr>
        <w:spacing w:line="276" w:lineRule="auto"/>
        <w:ind w:firstLine="567"/>
        <w:rPr>
          <w:rFonts w:asciiTheme="minorHAnsi" w:hAnsiTheme="minorHAnsi" w:cstheme="minorHAnsi"/>
        </w:rPr>
      </w:pPr>
      <w:r w:rsidRPr="009E62D1">
        <w:rPr>
          <w:rFonts w:asciiTheme="minorHAnsi" w:hAnsiTheme="minorHAnsi" w:cstheme="minorHAnsi"/>
        </w:rPr>
        <w:t>doseganje vidnih rezultatov na šolskih športnih ali drugih tekmovanjih in srečanjih učencev z različnih področij znanja in delovanja,</w:t>
      </w:r>
    </w:p>
    <w:p w:rsidR="009E62D1" w:rsidRPr="009E62D1" w:rsidRDefault="009E62D1" w:rsidP="002919FB">
      <w:pPr>
        <w:numPr>
          <w:ilvl w:val="0"/>
          <w:numId w:val="54"/>
        </w:numPr>
        <w:spacing w:line="276" w:lineRule="auto"/>
        <w:ind w:firstLine="567"/>
        <w:rPr>
          <w:rFonts w:asciiTheme="minorHAnsi" w:hAnsiTheme="minorHAnsi" w:cstheme="minorHAnsi"/>
        </w:rPr>
      </w:pPr>
      <w:r w:rsidRPr="009E62D1">
        <w:rPr>
          <w:rFonts w:asciiTheme="minorHAnsi" w:hAnsiTheme="minorHAnsi" w:cstheme="minorHAnsi"/>
        </w:rPr>
        <w:t>spoštljiv odnos  in nudenje pomoči tistim, ki jo potrebujejo,</w:t>
      </w:r>
    </w:p>
    <w:p w:rsidR="009E62D1" w:rsidRPr="009E62D1" w:rsidRDefault="009E62D1" w:rsidP="002919FB">
      <w:pPr>
        <w:numPr>
          <w:ilvl w:val="0"/>
          <w:numId w:val="54"/>
        </w:numPr>
        <w:spacing w:line="276" w:lineRule="auto"/>
        <w:ind w:firstLine="567"/>
        <w:rPr>
          <w:rFonts w:asciiTheme="minorHAnsi" w:hAnsiTheme="minorHAnsi" w:cstheme="minorHAnsi"/>
        </w:rPr>
      </w:pPr>
      <w:r w:rsidRPr="009E62D1">
        <w:rPr>
          <w:rFonts w:asciiTheme="minorHAnsi" w:hAnsiTheme="minorHAnsi" w:cstheme="minorHAnsi"/>
        </w:rPr>
        <w:t>iz drugih razlogov, ki jih ravnatelj oz. učiteljski zbor šole ali razrednik in mentorji ocenijo kot primerne za razlog ustne ali pisne pohvale.</w:t>
      </w:r>
    </w:p>
    <w:p w:rsidR="009E62D1" w:rsidRPr="009E62D1" w:rsidRDefault="009E62D1" w:rsidP="009E62D1">
      <w:pPr>
        <w:ind w:left="720"/>
        <w:rPr>
          <w:rFonts w:asciiTheme="minorHAnsi" w:hAnsiTheme="minorHAnsi" w:cstheme="minorHAnsi"/>
        </w:rPr>
      </w:pPr>
    </w:p>
    <w:p w:rsidR="009E62D1" w:rsidRPr="009E62D1" w:rsidRDefault="009E62D1" w:rsidP="009E62D1">
      <w:pPr>
        <w:ind w:left="720"/>
        <w:rPr>
          <w:rFonts w:asciiTheme="minorHAnsi" w:hAnsiTheme="minorHAnsi" w:cstheme="minorHAnsi"/>
        </w:rPr>
      </w:pPr>
      <w:r w:rsidRPr="009E62D1">
        <w:rPr>
          <w:rFonts w:asciiTheme="minorHAnsi" w:hAnsiTheme="minorHAnsi" w:cstheme="minorHAnsi"/>
        </w:rPr>
        <w:t>Priznanja se podeljujejo za:</w:t>
      </w:r>
    </w:p>
    <w:p w:rsidR="009E62D1" w:rsidRPr="009E62D1" w:rsidRDefault="009E62D1" w:rsidP="002919FB">
      <w:pPr>
        <w:numPr>
          <w:ilvl w:val="0"/>
          <w:numId w:val="55"/>
        </w:numPr>
        <w:spacing w:line="276" w:lineRule="auto"/>
        <w:ind w:firstLine="567"/>
        <w:rPr>
          <w:rFonts w:asciiTheme="minorHAnsi" w:hAnsiTheme="minorHAnsi" w:cstheme="minorHAnsi"/>
        </w:rPr>
      </w:pPr>
      <w:r w:rsidRPr="009E62D1">
        <w:rPr>
          <w:rFonts w:asciiTheme="minorHAnsi" w:hAnsiTheme="minorHAnsi" w:cstheme="minorHAnsi"/>
        </w:rPr>
        <w:t xml:space="preserve">večletno prizadevnost in doseganje vidnih rezultatov pri šolskem in </w:t>
      </w:r>
      <w:proofErr w:type="spellStart"/>
      <w:r w:rsidRPr="009E62D1">
        <w:rPr>
          <w:rFonts w:asciiTheme="minorHAnsi" w:hAnsiTheme="minorHAnsi" w:cstheme="minorHAnsi"/>
        </w:rPr>
        <w:t>izvenšolskem</w:t>
      </w:r>
      <w:proofErr w:type="spellEnd"/>
      <w:r w:rsidRPr="009E62D1">
        <w:rPr>
          <w:rFonts w:asciiTheme="minorHAnsi" w:hAnsiTheme="minorHAnsi" w:cstheme="minorHAnsi"/>
        </w:rPr>
        <w:t xml:space="preserve"> delu,</w:t>
      </w:r>
    </w:p>
    <w:p w:rsidR="009E62D1" w:rsidRPr="009E62D1" w:rsidRDefault="009E62D1" w:rsidP="002919FB">
      <w:pPr>
        <w:numPr>
          <w:ilvl w:val="0"/>
          <w:numId w:val="55"/>
        </w:numPr>
        <w:spacing w:line="276" w:lineRule="auto"/>
        <w:ind w:firstLine="567"/>
        <w:rPr>
          <w:rFonts w:asciiTheme="minorHAnsi" w:hAnsiTheme="minorHAnsi" w:cstheme="minorHAnsi"/>
        </w:rPr>
      </w:pPr>
      <w:r w:rsidRPr="009E62D1">
        <w:rPr>
          <w:rFonts w:asciiTheme="minorHAnsi" w:hAnsiTheme="minorHAnsi" w:cstheme="minorHAnsi"/>
        </w:rPr>
        <w:t>doseganje vidnih rezultatov na raznih tekmovanjih in srečanjih, ki so organizirana za območje občine, regije in celotne države,</w:t>
      </w:r>
    </w:p>
    <w:p w:rsidR="009E62D1" w:rsidRPr="009E62D1" w:rsidRDefault="009E62D1" w:rsidP="002919FB">
      <w:pPr>
        <w:numPr>
          <w:ilvl w:val="0"/>
          <w:numId w:val="55"/>
        </w:numPr>
        <w:spacing w:line="276" w:lineRule="auto"/>
        <w:ind w:firstLine="567"/>
        <w:rPr>
          <w:rFonts w:asciiTheme="minorHAnsi" w:hAnsiTheme="minorHAnsi" w:cstheme="minorHAnsi"/>
        </w:rPr>
      </w:pPr>
      <w:r w:rsidRPr="009E62D1">
        <w:rPr>
          <w:rFonts w:asciiTheme="minorHAnsi" w:hAnsiTheme="minorHAnsi" w:cstheme="minorHAnsi"/>
        </w:rPr>
        <w:t>večletno prizadevno sodelovanje in doseganje rezultatov pri interesnih in drugih  dejavnostih,</w:t>
      </w:r>
    </w:p>
    <w:p w:rsidR="009E62D1" w:rsidRPr="009E62D1" w:rsidRDefault="009E62D1" w:rsidP="002919FB">
      <w:pPr>
        <w:numPr>
          <w:ilvl w:val="0"/>
          <w:numId w:val="55"/>
        </w:numPr>
        <w:spacing w:line="276" w:lineRule="auto"/>
        <w:ind w:firstLine="567"/>
        <w:rPr>
          <w:rFonts w:asciiTheme="minorHAnsi" w:hAnsiTheme="minorHAnsi" w:cstheme="minorHAnsi"/>
        </w:rPr>
      </w:pPr>
      <w:r w:rsidRPr="009E62D1">
        <w:rPr>
          <w:rFonts w:asciiTheme="minorHAnsi" w:hAnsiTheme="minorHAnsi" w:cstheme="minorHAnsi"/>
        </w:rPr>
        <w:t>doseganje vidnih rezultatov na športnih, kulturnih in drugih področjih, kjer učenci predstavljajo šolo,</w:t>
      </w:r>
    </w:p>
    <w:p w:rsidR="009E62D1" w:rsidRPr="009E62D1" w:rsidRDefault="009E62D1" w:rsidP="002919FB">
      <w:pPr>
        <w:numPr>
          <w:ilvl w:val="0"/>
          <w:numId w:val="55"/>
        </w:numPr>
        <w:spacing w:line="276" w:lineRule="auto"/>
        <w:ind w:firstLine="567"/>
        <w:rPr>
          <w:rFonts w:asciiTheme="minorHAnsi" w:hAnsiTheme="minorHAnsi" w:cstheme="minorHAnsi"/>
        </w:rPr>
      </w:pPr>
      <w:r w:rsidRPr="009E62D1">
        <w:rPr>
          <w:rFonts w:asciiTheme="minorHAnsi" w:hAnsiTheme="minorHAnsi" w:cstheme="minorHAnsi"/>
        </w:rPr>
        <w:t>večletno prizadevno delo v oddelčni skupnosti, šolski skupnosti in otroškem parlamentu,</w:t>
      </w:r>
    </w:p>
    <w:p w:rsidR="009E62D1" w:rsidRPr="009E62D1" w:rsidRDefault="009E62D1" w:rsidP="002919FB">
      <w:pPr>
        <w:numPr>
          <w:ilvl w:val="0"/>
          <w:numId w:val="55"/>
        </w:numPr>
        <w:spacing w:line="276" w:lineRule="auto"/>
        <w:ind w:firstLine="567"/>
        <w:rPr>
          <w:rFonts w:asciiTheme="minorHAnsi" w:hAnsiTheme="minorHAnsi" w:cstheme="minorHAnsi"/>
        </w:rPr>
      </w:pPr>
      <w:r w:rsidRPr="009E62D1">
        <w:rPr>
          <w:rFonts w:asciiTheme="minorHAnsi" w:hAnsiTheme="minorHAnsi" w:cstheme="minorHAnsi"/>
        </w:rPr>
        <w:t>ob drugih razlogih, ki jih ravnatelj oz. učiteljski zbor šole ali razrednik in mentorji ocenijo kot primeren razlog za podelitev priznanja.</w:t>
      </w:r>
    </w:p>
    <w:p w:rsidR="009E62D1" w:rsidRPr="009E62D1" w:rsidRDefault="009E62D1" w:rsidP="009E62D1">
      <w:pPr>
        <w:ind w:firstLine="567"/>
        <w:rPr>
          <w:rFonts w:asciiTheme="minorHAnsi" w:hAnsiTheme="minorHAnsi" w:cstheme="minorHAnsi"/>
        </w:rPr>
      </w:pP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Nagrade se podeljujejo učencem v obliki:</w:t>
      </w:r>
    </w:p>
    <w:p w:rsidR="009E62D1" w:rsidRPr="009E62D1" w:rsidRDefault="009E62D1" w:rsidP="002919FB">
      <w:pPr>
        <w:numPr>
          <w:ilvl w:val="0"/>
          <w:numId w:val="56"/>
        </w:numPr>
        <w:spacing w:line="276" w:lineRule="auto"/>
        <w:ind w:firstLine="567"/>
        <w:rPr>
          <w:rFonts w:asciiTheme="minorHAnsi" w:hAnsiTheme="minorHAnsi" w:cstheme="minorHAnsi"/>
        </w:rPr>
      </w:pPr>
      <w:r w:rsidRPr="009E62D1">
        <w:rPr>
          <w:rFonts w:asciiTheme="minorHAnsi" w:hAnsiTheme="minorHAnsi" w:cstheme="minorHAnsi"/>
        </w:rPr>
        <w:t>učnih pripomočkov,</w:t>
      </w:r>
    </w:p>
    <w:p w:rsidR="009E62D1" w:rsidRPr="009E62D1" w:rsidRDefault="009E62D1" w:rsidP="002919FB">
      <w:pPr>
        <w:numPr>
          <w:ilvl w:val="0"/>
          <w:numId w:val="56"/>
        </w:numPr>
        <w:spacing w:line="276" w:lineRule="auto"/>
        <w:ind w:firstLine="567"/>
        <w:rPr>
          <w:rFonts w:asciiTheme="minorHAnsi" w:hAnsiTheme="minorHAnsi" w:cstheme="minorHAnsi"/>
        </w:rPr>
      </w:pPr>
      <w:r w:rsidRPr="009E62D1">
        <w:rPr>
          <w:rFonts w:asciiTheme="minorHAnsi" w:hAnsiTheme="minorHAnsi" w:cstheme="minorHAnsi"/>
        </w:rPr>
        <w:t>knjižnih nagrad,</w:t>
      </w:r>
    </w:p>
    <w:p w:rsidR="009E62D1" w:rsidRPr="009E62D1" w:rsidRDefault="009E62D1" w:rsidP="002919FB">
      <w:pPr>
        <w:numPr>
          <w:ilvl w:val="0"/>
          <w:numId w:val="56"/>
        </w:numPr>
        <w:spacing w:line="276" w:lineRule="auto"/>
        <w:ind w:firstLine="567"/>
        <w:rPr>
          <w:rFonts w:asciiTheme="minorHAnsi" w:hAnsiTheme="minorHAnsi" w:cstheme="minorHAnsi"/>
        </w:rPr>
      </w:pPr>
      <w:r w:rsidRPr="009E62D1">
        <w:rPr>
          <w:rFonts w:asciiTheme="minorHAnsi" w:hAnsiTheme="minorHAnsi" w:cstheme="minorHAnsi"/>
        </w:rPr>
        <w:t>drugih posebnih ugodnosti ali udeležbe na taborih, letovanjih ipd.</w:t>
      </w:r>
    </w:p>
    <w:p w:rsidR="009E62D1" w:rsidRPr="009E62D1" w:rsidRDefault="009E62D1" w:rsidP="009E62D1">
      <w:pPr>
        <w:ind w:firstLine="567"/>
        <w:rPr>
          <w:rFonts w:asciiTheme="minorHAnsi" w:hAnsiTheme="minorHAnsi" w:cstheme="minorHAnsi"/>
        </w:rPr>
      </w:pP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 xml:space="preserve">Šola lahko podeli tudi nagrado za naj učenko ali naj učenca ter naj športnico in naj športnika šole. Pogoji za pridobitev nagrade so zapisani v razpisu, ki ga objavi šola na šolski spletni strani. Prav tako je v pravilniku o pridobitvi teh dveh nagrad navedeno, kdo razpisuje nagrado, kdo so člani komisije ter časovni okvir. </w:t>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Nagrado lahko dobi posameznik, skupina učencev ali oddelčna skupnost.</w:t>
      </w:r>
    </w:p>
    <w:p w:rsidR="009E62D1" w:rsidRPr="009E62D1" w:rsidRDefault="009E62D1" w:rsidP="009E62D1">
      <w:pPr>
        <w:ind w:firstLine="567"/>
        <w:rPr>
          <w:rFonts w:asciiTheme="minorHAnsi" w:hAnsiTheme="minorHAnsi" w:cstheme="minorHAnsi"/>
        </w:rPr>
      </w:pP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b/>
          <w:bCs/>
        </w:rPr>
        <w:t>7. URESNIČEVANJE IN SPREMLJANJE </w:t>
      </w:r>
    </w:p>
    <w:p w:rsidR="009E62D1" w:rsidRPr="009E62D1" w:rsidRDefault="009E62D1" w:rsidP="009E62D1">
      <w:pPr>
        <w:ind w:firstLine="567"/>
        <w:rPr>
          <w:rFonts w:asciiTheme="minorHAnsi" w:hAnsiTheme="minorHAnsi" w:cstheme="minorHAnsi"/>
        </w:rPr>
      </w:pP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 xml:space="preserve">Vzgojni načrt osnovne šole Sveta Ana je temeljni dokument za delo z otroki in učenci ter za sodelovanje s starši. Z njegovo realizacijo bomo uresničevali cilje 2. člena </w:t>
      </w:r>
      <w:proofErr w:type="spellStart"/>
      <w:r w:rsidRPr="009E62D1">
        <w:rPr>
          <w:rFonts w:asciiTheme="minorHAnsi" w:hAnsiTheme="minorHAnsi" w:cstheme="minorHAnsi"/>
        </w:rPr>
        <w:t>ZoŠ</w:t>
      </w:r>
      <w:proofErr w:type="spellEnd"/>
      <w:r w:rsidRPr="009E62D1">
        <w:rPr>
          <w:rFonts w:asciiTheme="minorHAnsi" w:hAnsiTheme="minorHAnsi" w:cstheme="minorHAnsi"/>
        </w:rPr>
        <w:t xml:space="preserve"> (4. člen </w:t>
      </w:r>
      <w:proofErr w:type="spellStart"/>
      <w:r w:rsidRPr="009E62D1">
        <w:rPr>
          <w:rFonts w:asciiTheme="minorHAnsi" w:hAnsiTheme="minorHAnsi" w:cstheme="minorHAnsi"/>
        </w:rPr>
        <w:t>ZvRT</w:t>
      </w:r>
      <w:proofErr w:type="spellEnd"/>
      <w:r w:rsidRPr="009E62D1">
        <w:rPr>
          <w:rFonts w:asciiTheme="minorHAnsi" w:hAnsiTheme="minorHAnsi" w:cstheme="minorHAnsi"/>
        </w:rPr>
        <w:t>).</w:t>
      </w:r>
    </w:p>
    <w:p w:rsidR="009E62D1" w:rsidRPr="009E62D1" w:rsidRDefault="009E62D1" w:rsidP="009E62D1">
      <w:pPr>
        <w:ind w:firstLine="567"/>
        <w:rPr>
          <w:rFonts w:asciiTheme="minorHAnsi" w:hAnsiTheme="minorHAnsi" w:cstheme="minorHAnsi"/>
        </w:rPr>
      </w:pP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Predloge za izboljševanje vzgojnega dela na šoli zbiramo na osnovi sprotnega spremljanja dela v oddelčnih skupnostih in pri ostalih udeležencih vzgojno-izobraževalnega procesa. Sistematični pristop k vodenju izboljšav vključuje:  </w:t>
      </w:r>
    </w:p>
    <w:p w:rsidR="009E62D1" w:rsidRPr="009E62D1" w:rsidRDefault="009E62D1" w:rsidP="002919FB">
      <w:pPr>
        <w:numPr>
          <w:ilvl w:val="0"/>
          <w:numId w:val="51"/>
        </w:numPr>
        <w:spacing w:line="276" w:lineRule="auto"/>
        <w:ind w:firstLine="567"/>
        <w:rPr>
          <w:rFonts w:asciiTheme="minorHAnsi" w:hAnsiTheme="minorHAnsi" w:cstheme="minorHAnsi"/>
        </w:rPr>
      </w:pPr>
      <w:r w:rsidRPr="009E62D1">
        <w:rPr>
          <w:rFonts w:asciiTheme="minorHAnsi" w:hAnsiTheme="minorHAnsi" w:cstheme="minorHAnsi"/>
        </w:rPr>
        <w:t>pisna in ustna poročila,</w:t>
      </w:r>
    </w:p>
    <w:p w:rsidR="009E62D1" w:rsidRPr="009E62D1" w:rsidRDefault="009E62D1" w:rsidP="002919FB">
      <w:pPr>
        <w:numPr>
          <w:ilvl w:val="0"/>
          <w:numId w:val="51"/>
        </w:numPr>
        <w:spacing w:line="276" w:lineRule="auto"/>
        <w:ind w:firstLine="567"/>
        <w:rPr>
          <w:rFonts w:asciiTheme="minorHAnsi" w:hAnsiTheme="minorHAnsi" w:cstheme="minorHAnsi"/>
        </w:rPr>
      </w:pPr>
      <w:r w:rsidRPr="009E62D1">
        <w:rPr>
          <w:rFonts w:asciiTheme="minorHAnsi" w:hAnsiTheme="minorHAnsi" w:cstheme="minorHAnsi"/>
        </w:rPr>
        <w:t>pogovore in analize na konferencah učiteljskega zbora,</w:t>
      </w:r>
    </w:p>
    <w:p w:rsidR="009E62D1" w:rsidRPr="009E62D1" w:rsidRDefault="009E62D1" w:rsidP="002919FB">
      <w:pPr>
        <w:numPr>
          <w:ilvl w:val="0"/>
          <w:numId w:val="51"/>
        </w:numPr>
        <w:spacing w:line="276" w:lineRule="auto"/>
        <w:ind w:firstLine="567"/>
        <w:rPr>
          <w:rFonts w:asciiTheme="minorHAnsi" w:hAnsiTheme="minorHAnsi" w:cstheme="minorHAnsi"/>
        </w:rPr>
      </w:pPr>
      <w:r w:rsidRPr="009E62D1">
        <w:rPr>
          <w:rFonts w:asciiTheme="minorHAnsi" w:hAnsiTheme="minorHAnsi" w:cstheme="minorHAnsi"/>
        </w:rPr>
        <w:t>neformalne in formalne pogovore med delavci šole,</w:t>
      </w:r>
    </w:p>
    <w:p w:rsidR="009E62D1" w:rsidRPr="009E62D1" w:rsidRDefault="009E62D1" w:rsidP="002919FB">
      <w:pPr>
        <w:numPr>
          <w:ilvl w:val="0"/>
          <w:numId w:val="51"/>
        </w:numPr>
        <w:spacing w:line="276" w:lineRule="auto"/>
        <w:ind w:firstLine="567"/>
        <w:rPr>
          <w:rFonts w:asciiTheme="minorHAnsi" w:hAnsiTheme="minorHAnsi" w:cstheme="minorHAnsi"/>
        </w:rPr>
      </w:pPr>
      <w:r w:rsidRPr="009E62D1">
        <w:rPr>
          <w:rFonts w:asciiTheme="minorHAnsi" w:hAnsiTheme="minorHAnsi" w:cstheme="minorHAnsi"/>
        </w:rPr>
        <w:t>sestanke strokovnih aktivov,</w:t>
      </w:r>
    </w:p>
    <w:p w:rsidR="009E62D1" w:rsidRPr="009E62D1" w:rsidRDefault="009E62D1" w:rsidP="002919FB">
      <w:pPr>
        <w:numPr>
          <w:ilvl w:val="0"/>
          <w:numId w:val="51"/>
        </w:numPr>
        <w:spacing w:line="276" w:lineRule="auto"/>
        <w:ind w:firstLine="567"/>
        <w:rPr>
          <w:rFonts w:asciiTheme="minorHAnsi" w:hAnsiTheme="minorHAnsi" w:cstheme="minorHAnsi"/>
        </w:rPr>
      </w:pPr>
      <w:r w:rsidRPr="009E62D1">
        <w:rPr>
          <w:rFonts w:asciiTheme="minorHAnsi" w:hAnsiTheme="minorHAnsi" w:cstheme="minorHAnsi"/>
        </w:rPr>
        <w:t>sestanke staršev učencev posamezne oddelčne skupnosti,</w:t>
      </w:r>
    </w:p>
    <w:p w:rsidR="009E62D1" w:rsidRPr="009E62D1" w:rsidRDefault="009E62D1" w:rsidP="002919FB">
      <w:pPr>
        <w:numPr>
          <w:ilvl w:val="0"/>
          <w:numId w:val="51"/>
        </w:numPr>
        <w:spacing w:line="276" w:lineRule="auto"/>
        <w:ind w:firstLine="567"/>
        <w:rPr>
          <w:rFonts w:asciiTheme="minorHAnsi" w:hAnsiTheme="minorHAnsi" w:cstheme="minorHAnsi"/>
        </w:rPr>
      </w:pPr>
      <w:r w:rsidRPr="009E62D1">
        <w:rPr>
          <w:rFonts w:asciiTheme="minorHAnsi" w:hAnsiTheme="minorHAnsi" w:cstheme="minorHAnsi"/>
        </w:rPr>
        <w:t>sestanke Sveta staršev,</w:t>
      </w:r>
    </w:p>
    <w:p w:rsidR="009E62D1" w:rsidRPr="009E62D1" w:rsidRDefault="009E62D1" w:rsidP="002919FB">
      <w:pPr>
        <w:numPr>
          <w:ilvl w:val="0"/>
          <w:numId w:val="51"/>
        </w:numPr>
        <w:spacing w:line="276" w:lineRule="auto"/>
        <w:ind w:firstLine="567"/>
        <w:rPr>
          <w:rFonts w:asciiTheme="minorHAnsi" w:hAnsiTheme="minorHAnsi" w:cstheme="minorHAnsi"/>
        </w:rPr>
      </w:pPr>
      <w:r w:rsidRPr="009E62D1">
        <w:rPr>
          <w:rFonts w:asciiTheme="minorHAnsi" w:hAnsiTheme="minorHAnsi" w:cstheme="minorHAnsi"/>
        </w:rPr>
        <w:t>sestanke Sveta zavoda,</w:t>
      </w:r>
    </w:p>
    <w:p w:rsidR="009E62D1" w:rsidRPr="009E62D1" w:rsidRDefault="009E62D1" w:rsidP="002919FB">
      <w:pPr>
        <w:numPr>
          <w:ilvl w:val="0"/>
          <w:numId w:val="51"/>
        </w:numPr>
        <w:spacing w:line="276" w:lineRule="auto"/>
        <w:ind w:firstLine="567"/>
        <w:rPr>
          <w:rFonts w:asciiTheme="minorHAnsi" w:hAnsiTheme="minorHAnsi" w:cstheme="minorHAnsi"/>
        </w:rPr>
      </w:pPr>
      <w:r w:rsidRPr="009E62D1">
        <w:rPr>
          <w:rFonts w:asciiTheme="minorHAnsi" w:hAnsiTheme="minorHAnsi" w:cstheme="minorHAnsi"/>
        </w:rPr>
        <w:t>ankete udeležencev učno vzgojnega procesa,</w:t>
      </w:r>
    </w:p>
    <w:p w:rsidR="009E62D1" w:rsidRPr="009E62D1" w:rsidRDefault="009E62D1" w:rsidP="002919FB">
      <w:pPr>
        <w:numPr>
          <w:ilvl w:val="0"/>
          <w:numId w:val="51"/>
        </w:numPr>
        <w:spacing w:line="276" w:lineRule="auto"/>
        <w:ind w:firstLine="567"/>
        <w:rPr>
          <w:rFonts w:asciiTheme="minorHAnsi" w:hAnsiTheme="minorHAnsi" w:cstheme="minorHAnsi"/>
        </w:rPr>
      </w:pPr>
      <w:r w:rsidRPr="009E62D1">
        <w:rPr>
          <w:rFonts w:asciiTheme="minorHAnsi" w:hAnsiTheme="minorHAnsi" w:cstheme="minorHAnsi"/>
        </w:rPr>
        <w:t>pohvale in pripombe v skrinjicah »Zaupne besede« in »Pohvale, pripombe in pritožbe«,</w:t>
      </w:r>
    </w:p>
    <w:p w:rsidR="009E62D1" w:rsidRPr="009E62D1" w:rsidRDefault="009E62D1" w:rsidP="002919FB">
      <w:pPr>
        <w:numPr>
          <w:ilvl w:val="0"/>
          <w:numId w:val="51"/>
        </w:numPr>
        <w:spacing w:line="276" w:lineRule="auto"/>
        <w:ind w:firstLine="567"/>
        <w:rPr>
          <w:rFonts w:asciiTheme="minorHAnsi" w:hAnsiTheme="minorHAnsi" w:cstheme="minorHAnsi"/>
        </w:rPr>
      </w:pPr>
      <w:r w:rsidRPr="009E62D1">
        <w:rPr>
          <w:rFonts w:asciiTheme="minorHAnsi" w:hAnsiTheme="minorHAnsi" w:cstheme="minorHAnsi"/>
        </w:rPr>
        <w:t>elektronsko pošto.</w:t>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Naloge se bodo med letom tudi dopolnjevale s sklepi strokovnih organov šole, okrožnicami in navodili Ministrstva in Zavoda za šolstvo in šport Republike Slovenije ter s sklepi ustanovitelja.</w:t>
      </w:r>
    </w:p>
    <w:p w:rsidR="009E62D1" w:rsidRPr="009E62D1" w:rsidRDefault="009E62D1" w:rsidP="009E62D1">
      <w:pPr>
        <w:ind w:firstLine="567"/>
        <w:rPr>
          <w:rFonts w:asciiTheme="minorHAnsi" w:hAnsiTheme="minorHAnsi" w:cstheme="minorHAnsi"/>
        </w:rPr>
      </w:pPr>
      <w:r w:rsidRPr="009E62D1">
        <w:rPr>
          <w:rFonts w:asciiTheme="minorHAnsi" w:hAnsiTheme="minorHAnsi" w:cstheme="minorHAnsi"/>
        </w:rPr>
        <w:t>Za realizacijo vzgojnega načrta so odgovorni vsi delavci šole.</w:t>
      </w:r>
    </w:p>
    <w:p w:rsidR="009E62D1" w:rsidRPr="009E62D1" w:rsidRDefault="009E62D1" w:rsidP="009E62D1">
      <w:pPr>
        <w:ind w:left="720"/>
        <w:rPr>
          <w:rFonts w:asciiTheme="minorHAnsi" w:hAnsiTheme="minorHAnsi" w:cstheme="minorHAnsi"/>
        </w:rPr>
      </w:pPr>
    </w:p>
    <w:p w:rsidR="009E62D1" w:rsidRPr="009E62D1" w:rsidRDefault="009E62D1" w:rsidP="009E62D1">
      <w:pPr>
        <w:ind w:left="720"/>
        <w:rPr>
          <w:rFonts w:asciiTheme="minorHAnsi" w:hAnsiTheme="minorHAnsi" w:cstheme="minorHAnsi"/>
        </w:rPr>
      </w:pPr>
      <w:r w:rsidRPr="009E62D1">
        <w:rPr>
          <w:rFonts w:asciiTheme="minorHAnsi" w:hAnsiTheme="minorHAnsi" w:cstheme="minorHAnsi"/>
        </w:rPr>
        <w:t>Nosilci posameznih zadolžitev:</w:t>
      </w:r>
    </w:p>
    <w:p w:rsidR="009E62D1" w:rsidRPr="009E62D1" w:rsidRDefault="009E62D1" w:rsidP="002919FB">
      <w:pPr>
        <w:numPr>
          <w:ilvl w:val="0"/>
          <w:numId w:val="52"/>
        </w:numPr>
        <w:spacing w:line="276" w:lineRule="auto"/>
        <w:ind w:firstLine="567"/>
        <w:rPr>
          <w:rFonts w:asciiTheme="minorHAnsi" w:hAnsiTheme="minorHAnsi" w:cstheme="minorHAnsi"/>
        </w:rPr>
      </w:pPr>
      <w:r w:rsidRPr="009E62D1">
        <w:rPr>
          <w:rFonts w:asciiTheme="minorHAnsi" w:hAnsiTheme="minorHAnsi" w:cstheme="minorHAnsi"/>
        </w:rPr>
        <w:t>SVET ŠOLE: Sprejme vzgojni načrt in poročilo o samoevalvaciji šole.</w:t>
      </w:r>
    </w:p>
    <w:p w:rsidR="009E62D1" w:rsidRPr="009E62D1" w:rsidRDefault="009E62D1" w:rsidP="002919FB">
      <w:pPr>
        <w:numPr>
          <w:ilvl w:val="0"/>
          <w:numId w:val="52"/>
        </w:numPr>
        <w:spacing w:line="276" w:lineRule="auto"/>
        <w:ind w:firstLine="567"/>
        <w:rPr>
          <w:rFonts w:asciiTheme="minorHAnsi" w:hAnsiTheme="minorHAnsi" w:cstheme="minorHAnsi"/>
        </w:rPr>
      </w:pPr>
      <w:r w:rsidRPr="009E62D1">
        <w:rPr>
          <w:rFonts w:asciiTheme="minorHAnsi" w:hAnsiTheme="minorHAnsi" w:cstheme="minorHAnsi"/>
        </w:rPr>
        <w:t>UČITELJSKI ZBOR: Opravlja vzgojno-izobraževalni proces, oblikuje analize in smernice za nadaljnje delo.</w:t>
      </w:r>
    </w:p>
    <w:p w:rsidR="009E62D1" w:rsidRPr="009E62D1" w:rsidRDefault="009E62D1" w:rsidP="002919FB">
      <w:pPr>
        <w:numPr>
          <w:ilvl w:val="0"/>
          <w:numId w:val="52"/>
        </w:numPr>
        <w:spacing w:line="276" w:lineRule="auto"/>
        <w:ind w:firstLine="567"/>
        <w:rPr>
          <w:rFonts w:asciiTheme="minorHAnsi" w:hAnsiTheme="minorHAnsi" w:cstheme="minorHAnsi"/>
        </w:rPr>
      </w:pPr>
      <w:r w:rsidRPr="009E62D1">
        <w:rPr>
          <w:rFonts w:asciiTheme="minorHAnsi" w:hAnsiTheme="minorHAnsi" w:cstheme="minorHAnsi"/>
        </w:rPr>
        <w:t>RAZREDNIKI: So odgovorni za vzgojno in ostalo delo v svojem oddelku.</w:t>
      </w:r>
    </w:p>
    <w:p w:rsidR="009E62D1" w:rsidRPr="009E62D1" w:rsidRDefault="009E62D1" w:rsidP="002919FB">
      <w:pPr>
        <w:numPr>
          <w:ilvl w:val="0"/>
          <w:numId w:val="52"/>
        </w:numPr>
        <w:spacing w:line="276" w:lineRule="auto"/>
        <w:ind w:firstLine="567"/>
        <w:rPr>
          <w:rFonts w:asciiTheme="minorHAnsi" w:hAnsiTheme="minorHAnsi" w:cstheme="minorHAnsi"/>
        </w:rPr>
      </w:pPr>
      <w:r w:rsidRPr="009E62D1">
        <w:rPr>
          <w:rFonts w:asciiTheme="minorHAnsi" w:hAnsiTheme="minorHAnsi" w:cstheme="minorHAnsi"/>
        </w:rPr>
        <w:lastRenderedPageBreak/>
        <w:t>STARŠI: Sodelujejo pri pripravi in oblikovanju vzgojnega načrta in soustvarjanju šolske klime.</w:t>
      </w:r>
    </w:p>
    <w:p w:rsidR="009E62D1" w:rsidRPr="009E62D1" w:rsidRDefault="009E62D1" w:rsidP="002919FB">
      <w:pPr>
        <w:numPr>
          <w:ilvl w:val="0"/>
          <w:numId w:val="52"/>
        </w:numPr>
        <w:spacing w:line="276" w:lineRule="auto"/>
        <w:ind w:firstLine="567"/>
        <w:rPr>
          <w:rFonts w:asciiTheme="minorHAnsi" w:hAnsiTheme="minorHAnsi" w:cstheme="minorHAnsi"/>
        </w:rPr>
      </w:pPr>
      <w:r w:rsidRPr="009E62D1">
        <w:rPr>
          <w:rFonts w:asciiTheme="minorHAnsi" w:hAnsiTheme="minorHAnsi" w:cstheme="minorHAnsi"/>
        </w:rPr>
        <w:t>RAVNATELJ: Uresničuje, spremlja, zagotavlja in ugotavlja kakovost s samoevalvacijo.</w:t>
      </w:r>
    </w:p>
    <w:p w:rsidR="00C227B6" w:rsidRDefault="00C227B6">
      <w:pPr>
        <w:rPr>
          <w:rFonts w:ascii="Calibri" w:hAnsi="Calibri"/>
          <w:b/>
        </w:rPr>
      </w:pPr>
      <w:r>
        <w:rPr>
          <w:rFonts w:ascii="Calibri" w:hAnsi="Calibri"/>
          <w:b/>
        </w:rPr>
        <w:br w:type="page"/>
      </w:r>
    </w:p>
    <w:p w:rsidR="00104B3D" w:rsidRPr="00290813" w:rsidRDefault="00704B0E" w:rsidP="00104B3D">
      <w:pPr>
        <w:pBdr>
          <w:bottom w:val="single" w:sz="12" w:space="1" w:color="auto"/>
        </w:pBdr>
        <w:rPr>
          <w:rFonts w:asciiTheme="minorHAnsi" w:hAnsiTheme="minorHAnsi" w:cstheme="minorHAnsi"/>
          <w:b/>
        </w:rPr>
      </w:pPr>
      <w:r w:rsidRPr="00290813">
        <w:rPr>
          <w:rFonts w:asciiTheme="minorHAnsi" w:hAnsiTheme="minorHAnsi" w:cstheme="minorHAnsi"/>
          <w:b/>
        </w:rPr>
        <w:lastRenderedPageBreak/>
        <w:t>::PRAVILA ŠOLSKEGA REDA</w:t>
      </w:r>
    </w:p>
    <w:p w:rsidR="004E6F92" w:rsidRPr="00290813" w:rsidRDefault="004E6F92" w:rsidP="004E6F92">
      <w:pPr>
        <w:rPr>
          <w:rFonts w:asciiTheme="minorHAnsi" w:hAnsiTheme="minorHAnsi" w:cstheme="minorHAnsi"/>
        </w:rPr>
      </w:pPr>
      <w:r w:rsidRPr="00290813">
        <w:rPr>
          <w:rFonts w:asciiTheme="minorHAnsi" w:hAnsiTheme="minorHAnsi" w:cstheme="minorHAnsi"/>
        </w:rPr>
        <w:t>V skladu s 60. e členom ZOsn-UPB3 (</w:t>
      </w:r>
      <w:proofErr w:type="spellStart"/>
      <w:r w:rsidRPr="00290813">
        <w:rPr>
          <w:rFonts w:asciiTheme="minorHAnsi" w:hAnsiTheme="minorHAnsi" w:cstheme="minorHAnsi"/>
        </w:rPr>
        <w:t>Ur.l</w:t>
      </w:r>
      <w:proofErr w:type="spellEnd"/>
      <w:r w:rsidRPr="00290813">
        <w:rPr>
          <w:rFonts w:asciiTheme="minorHAnsi" w:hAnsiTheme="minorHAnsi" w:cstheme="minorHAnsi"/>
        </w:rPr>
        <w:t xml:space="preserve">. 81/06, 102/07, 107/10, 87/11, 40/12-ZUJF, 63/13), mnenjem Sveta staršev (z dne </w:t>
      </w:r>
      <w:r w:rsidR="00A47007">
        <w:rPr>
          <w:rFonts w:asciiTheme="minorHAnsi" w:hAnsiTheme="minorHAnsi" w:cstheme="minorHAnsi"/>
        </w:rPr>
        <w:t>5</w:t>
      </w:r>
      <w:r w:rsidRPr="00290813">
        <w:rPr>
          <w:rFonts w:asciiTheme="minorHAnsi" w:hAnsiTheme="minorHAnsi" w:cstheme="minorHAnsi"/>
        </w:rPr>
        <w:t xml:space="preserve">. </w:t>
      </w:r>
      <w:r w:rsidR="00A47007">
        <w:rPr>
          <w:rFonts w:asciiTheme="minorHAnsi" w:hAnsiTheme="minorHAnsi" w:cstheme="minorHAnsi"/>
        </w:rPr>
        <w:t>3</w:t>
      </w:r>
      <w:r w:rsidRPr="00290813">
        <w:rPr>
          <w:rFonts w:asciiTheme="minorHAnsi" w:hAnsiTheme="minorHAnsi" w:cstheme="minorHAnsi"/>
        </w:rPr>
        <w:t>. 20</w:t>
      </w:r>
      <w:r w:rsidR="00A47007">
        <w:rPr>
          <w:rFonts w:asciiTheme="minorHAnsi" w:hAnsiTheme="minorHAnsi" w:cstheme="minorHAnsi"/>
        </w:rPr>
        <w:t>18</w:t>
      </w:r>
      <w:r w:rsidRPr="00290813">
        <w:rPr>
          <w:rFonts w:asciiTheme="minorHAnsi" w:hAnsiTheme="minorHAnsi" w:cstheme="minorHAnsi"/>
        </w:rPr>
        <w:t>), učiteljskega zbora ter na osnovi Vzgojnega načrta Osnovne šole Sveta Ana (sprejetega dne</w:t>
      </w:r>
      <w:r w:rsidR="00A47007">
        <w:rPr>
          <w:rFonts w:asciiTheme="minorHAnsi" w:hAnsiTheme="minorHAnsi" w:cstheme="minorHAnsi"/>
        </w:rPr>
        <w:t xml:space="preserve"> februar 2018</w:t>
      </w:r>
      <w:r w:rsidRPr="00290813">
        <w:rPr>
          <w:rFonts w:asciiTheme="minorHAnsi" w:hAnsiTheme="minorHAnsi" w:cstheme="minorHAnsi"/>
        </w:rPr>
        <w:t xml:space="preserve">) je Svet šole na predlog ravnatelja šole sprejel na redni seji dne </w:t>
      </w:r>
      <w:r w:rsidR="00A47007">
        <w:rPr>
          <w:rFonts w:asciiTheme="minorHAnsi" w:hAnsiTheme="minorHAnsi" w:cstheme="minorHAnsi"/>
        </w:rPr>
        <w:t>5</w:t>
      </w:r>
      <w:r w:rsidRPr="00290813">
        <w:rPr>
          <w:rFonts w:asciiTheme="minorHAnsi" w:hAnsiTheme="minorHAnsi" w:cstheme="minorHAnsi"/>
        </w:rPr>
        <w:t>.</w:t>
      </w:r>
      <w:r w:rsidR="00A47007">
        <w:rPr>
          <w:rFonts w:asciiTheme="minorHAnsi" w:hAnsiTheme="minorHAnsi" w:cstheme="minorHAnsi"/>
        </w:rPr>
        <w:t xml:space="preserve"> 3</w:t>
      </w:r>
      <w:r w:rsidRPr="00290813">
        <w:rPr>
          <w:rFonts w:asciiTheme="minorHAnsi" w:hAnsiTheme="minorHAnsi" w:cstheme="minorHAnsi"/>
        </w:rPr>
        <w:t>. 20</w:t>
      </w:r>
      <w:r w:rsidR="00A47007">
        <w:rPr>
          <w:rFonts w:asciiTheme="minorHAnsi" w:hAnsiTheme="minorHAnsi" w:cstheme="minorHAnsi"/>
        </w:rPr>
        <w:t>18</w:t>
      </w:r>
    </w:p>
    <w:p w:rsidR="004E6F92" w:rsidRPr="00290813" w:rsidRDefault="004E6F92" w:rsidP="004E6F92">
      <w:pPr>
        <w:rPr>
          <w:rFonts w:asciiTheme="minorHAnsi" w:hAnsiTheme="minorHAnsi" w:cstheme="minorHAnsi"/>
        </w:rPr>
      </w:pPr>
    </w:p>
    <w:p w:rsidR="004E6F92" w:rsidRPr="00290813" w:rsidRDefault="004E6F92" w:rsidP="004E6F92">
      <w:pPr>
        <w:rPr>
          <w:rFonts w:asciiTheme="minorHAnsi" w:hAnsiTheme="minorHAnsi" w:cstheme="minorHAnsi"/>
        </w:rPr>
      </w:pPr>
    </w:p>
    <w:p w:rsidR="004E6F92" w:rsidRPr="00290813" w:rsidRDefault="004E6F92" w:rsidP="004E6F92">
      <w:pPr>
        <w:jc w:val="center"/>
        <w:rPr>
          <w:rFonts w:asciiTheme="minorHAnsi" w:hAnsiTheme="minorHAnsi" w:cstheme="minorHAnsi"/>
          <w:b/>
        </w:rPr>
      </w:pPr>
      <w:r w:rsidRPr="00290813">
        <w:rPr>
          <w:rFonts w:asciiTheme="minorHAnsi" w:hAnsiTheme="minorHAnsi" w:cstheme="minorHAnsi"/>
          <w:b/>
        </w:rPr>
        <w:t>PRAVILA ŠOLSKEGA REDA</w:t>
      </w:r>
    </w:p>
    <w:p w:rsidR="00290813" w:rsidRPr="00290813" w:rsidRDefault="00290813" w:rsidP="00290813">
      <w:pPr>
        <w:keepNext/>
        <w:keepLines/>
        <w:spacing w:before="100" w:beforeAutospacing="1"/>
        <w:ind w:firstLine="567"/>
        <w:rPr>
          <w:rFonts w:asciiTheme="minorHAnsi" w:hAnsiTheme="minorHAnsi" w:cstheme="minorHAnsi"/>
        </w:rPr>
      </w:pPr>
      <w:r w:rsidRPr="00290813">
        <w:rPr>
          <w:rFonts w:asciiTheme="minorHAnsi" w:hAnsiTheme="minorHAnsi" w:cstheme="minorHAnsi"/>
        </w:rPr>
        <w:lastRenderedPageBreak/>
        <w:t> Na osnovi vzgojnega načrta šole ter v sodelovanju strokovnih delavcev šole, učencev in staršev je šola natančneje določila in opredelila:</w:t>
      </w:r>
    </w:p>
    <w:p w:rsidR="00290813" w:rsidRPr="00290813" w:rsidRDefault="00290813" w:rsidP="002919FB">
      <w:pPr>
        <w:keepNext/>
        <w:keepLines/>
        <w:numPr>
          <w:ilvl w:val="0"/>
          <w:numId w:val="57"/>
        </w:numPr>
        <w:ind w:firstLine="567"/>
        <w:rPr>
          <w:rFonts w:asciiTheme="minorHAnsi" w:hAnsiTheme="minorHAnsi" w:cstheme="minorHAnsi"/>
        </w:rPr>
      </w:pPr>
      <w:r w:rsidRPr="00290813">
        <w:rPr>
          <w:rFonts w:asciiTheme="minorHAnsi" w:hAnsiTheme="minorHAnsi" w:cstheme="minorHAnsi"/>
        </w:rPr>
        <w:t>dolžnosti in odgovornosti učencev,</w:t>
      </w:r>
    </w:p>
    <w:p w:rsidR="00290813" w:rsidRPr="00290813" w:rsidRDefault="00290813" w:rsidP="002919FB">
      <w:pPr>
        <w:keepNext/>
        <w:keepLines/>
        <w:numPr>
          <w:ilvl w:val="0"/>
          <w:numId w:val="57"/>
        </w:numPr>
        <w:spacing w:before="100" w:beforeAutospacing="1"/>
        <w:ind w:firstLine="567"/>
        <w:rPr>
          <w:rFonts w:asciiTheme="minorHAnsi" w:hAnsiTheme="minorHAnsi" w:cstheme="minorHAnsi"/>
        </w:rPr>
      </w:pPr>
      <w:r w:rsidRPr="00290813">
        <w:rPr>
          <w:rFonts w:asciiTheme="minorHAnsi" w:hAnsiTheme="minorHAnsi" w:cstheme="minorHAnsi"/>
        </w:rPr>
        <w:t>pravila obnašanja in ravnanja ter načine zagotavljanja varnosti,</w:t>
      </w:r>
    </w:p>
    <w:p w:rsidR="00290813" w:rsidRPr="00290813" w:rsidRDefault="00290813" w:rsidP="002919FB">
      <w:pPr>
        <w:keepNext/>
        <w:keepLines/>
        <w:numPr>
          <w:ilvl w:val="0"/>
          <w:numId w:val="57"/>
        </w:numPr>
        <w:spacing w:before="100" w:beforeAutospacing="1"/>
        <w:ind w:firstLine="567"/>
        <w:rPr>
          <w:rFonts w:asciiTheme="minorHAnsi" w:hAnsiTheme="minorHAnsi" w:cstheme="minorHAnsi"/>
        </w:rPr>
      </w:pPr>
      <w:r w:rsidRPr="00290813">
        <w:rPr>
          <w:rFonts w:asciiTheme="minorHAnsi" w:hAnsiTheme="minorHAnsi" w:cstheme="minorHAnsi"/>
        </w:rPr>
        <w:t>kršitve ter vzgojne postopke in ukrepe,</w:t>
      </w:r>
    </w:p>
    <w:p w:rsidR="00290813" w:rsidRPr="00290813" w:rsidRDefault="00290813" w:rsidP="002919FB">
      <w:pPr>
        <w:keepNext/>
        <w:keepLines/>
        <w:numPr>
          <w:ilvl w:val="0"/>
          <w:numId w:val="57"/>
        </w:numPr>
        <w:spacing w:before="100" w:beforeAutospacing="1"/>
        <w:ind w:firstLine="567"/>
        <w:rPr>
          <w:rFonts w:asciiTheme="minorHAnsi" w:hAnsiTheme="minorHAnsi" w:cstheme="minorHAnsi"/>
        </w:rPr>
      </w:pPr>
      <w:r w:rsidRPr="00290813">
        <w:rPr>
          <w:rFonts w:asciiTheme="minorHAnsi" w:hAnsiTheme="minorHAnsi" w:cstheme="minorHAnsi"/>
        </w:rPr>
        <w:t xml:space="preserve">vzgojne opomine, </w:t>
      </w:r>
    </w:p>
    <w:p w:rsidR="00290813" w:rsidRPr="00290813" w:rsidRDefault="00290813" w:rsidP="002919FB">
      <w:pPr>
        <w:keepNext/>
        <w:keepLines/>
        <w:numPr>
          <w:ilvl w:val="0"/>
          <w:numId w:val="57"/>
        </w:numPr>
        <w:spacing w:before="100" w:beforeAutospacing="1"/>
        <w:ind w:firstLine="567"/>
        <w:rPr>
          <w:rFonts w:asciiTheme="minorHAnsi" w:hAnsiTheme="minorHAnsi" w:cstheme="minorHAnsi"/>
        </w:rPr>
      </w:pPr>
      <w:r w:rsidRPr="00290813">
        <w:rPr>
          <w:rFonts w:asciiTheme="minorHAnsi" w:hAnsiTheme="minorHAnsi" w:cstheme="minorHAnsi"/>
        </w:rPr>
        <w:t>opravičevanje odsotnosti,</w:t>
      </w:r>
    </w:p>
    <w:p w:rsidR="00290813" w:rsidRPr="00290813" w:rsidRDefault="00290813" w:rsidP="002919FB">
      <w:pPr>
        <w:keepNext/>
        <w:keepLines/>
        <w:numPr>
          <w:ilvl w:val="0"/>
          <w:numId w:val="57"/>
        </w:numPr>
        <w:spacing w:before="100" w:beforeAutospacing="1"/>
        <w:ind w:firstLine="567"/>
        <w:rPr>
          <w:rFonts w:asciiTheme="minorHAnsi" w:hAnsiTheme="minorHAnsi" w:cstheme="minorHAnsi"/>
        </w:rPr>
      </w:pPr>
      <w:r w:rsidRPr="00290813">
        <w:rPr>
          <w:rFonts w:asciiTheme="minorHAnsi" w:hAnsiTheme="minorHAnsi" w:cstheme="minorHAnsi"/>
        </w:rPr>
        <w:t>organiziranost učencev, </w:t>
      </w:r>
    </w:p>
    <w:p w:rsidR="00290813" w:rsidRPr="00290813" w:rsidRDefault="00290813" w:rsidP="002919FB">
      <w:pPr>
        <w:keepNext/>
        <w:keepLines/>
        <w:numPr>
          <w:ilvl w:val="0"/>
          <w:numId w:val="57"/>
        </w:numPr>
        <w:spacing w:before="100" w:beforeAutospacing="1"/>
        <w:ind w:firstLine="567"/>
        <w:rPr>
          <w:rFonts w:asciiTheme="minorHAnsi" w:hAnsiTheme="minorHAnsi" w:cstheme="minorHAnsi"/>
        </w:rPr>
      </w:pPr>
      <w:r w:rsidRPr="00290813">
        <w:rPr>
          <w:rFonts w:asciiTheme="minorHAnsi" w:hAnsiTheme="minorHAnsi" w:cstheme="minorHAnsi"/>
        </w:rPr>
        <w:t>sodelovanje pri zagotavljanju zdravstvenega varstva učencev.</w:t>
      </w:r>
    </w:p>
    <w:p w:rsidR="00290813" w:rsidRPr="00290813" w:rsidRDefault="00290813" w:rsidP="00290813">
      <w:pPr>
        <w:keepNext/>
        <w:keepLines/>
        <w:ind w:left="720" w:firstLine="567"/>
        <w:rPr>
          <w:rFonts w:asciiTheme="minorHAnsi" w:hAnsiTheme="minorHAnsi" w:cstheme="minorHAnsi"/>
        </w:rPr>
      </w:pPr>
    </w:p>
    <w:p w:rsidR="00290813" w:rsidRPr="00290813" w:rsidRDefault="00290813" w:rsidP="00290813">
      <w:pPr>
        <w:keepNext/>
        <w:keepLines/>
        <w:rPr>
          <w:rFonts w:asciiTheme="minorHAnsi" w:hAnsiTheme="minorHAnsi" w:cstheme="minorHAnsi"/>
        </w:rPr>
      </w:pPr>
      <w:r w:rsidRPr="00290813">
        <w:rPr>
          <w:rFonts w:asciiTheme="minorHAnsi" w:hAnsiTheme="minorHAnsi" w:cstheme="minorHAnsi"/>
          <w:b/>
        </w:rPr>
        <w:t xml:space="preserve">1. </w:t>
      </w:r>
      <w:r w:rsidRPr="00290813">
        <w:rPr>
          <w:rFonts w:asciiTheme="minorHAnsi" w:hAnsiTheme="minorHAnsi" w:cstheme="minorHAnsi"/>
          <w:b/>
          <w:bCs/>
        </w:rPr>
        <w:t xml:space="preserve"> DOLŽNOSTI IN ODGOVORNOSTI UČENCEV </w:t>
      </w:r>
      <w:r w:rsidRPr="00290813">
        <w:rPr>
          <w:rFonts w:asciiTheme="minorHAnsi" w:hAnsiTheme="minorHAnsi" w:cstheme="minorHAnsi"/>
        </w:rPr>
        <w:br/>
      </w:r>
      <w:r w:rsidRPr="00290813">
        <w:rPr>
          <w:rFonts w:asciiTheme="minorHAnsi" w:hAnsiTheme="minorHAnsi" w:cstheme="minorHAnsi"/>
        </w:rPr>
        <w:br/>
        <w:t>Dolžnosti in odgovornosti učencev so, da:</w:t>
      </w:r>
    </w:p>
    <w:p w:rsidR="00290813" w:rsidRPr="00290813" w:rsidRDefault="00290813" w:rsidP="002919FB">
      <w:pPr>
        <w:keepNext/>
        <w:keepLines/>
        <w:numPr>
          <w:ilvl w:val="0"/>
          <w:numId w:val="58"/>
        </w:numPr>
        <w:ind w:firstLine="567"/>
        <w:rPr>
          <w:rFonts w:asciiTheme="minorHAnsi" w:hAnsiTheme="minorHAnsi" w:cstheme="minorHAnsi"/>
        </w:rPr>
      </w:pPr>
      <w:r w:rsidRPr="00290813">
        <w:rPr>
          <w:rFonts w:asciiTheme="minorHAnsi" w:hAnsiTheme="minorHAnsi" w:cstheme="minorHAnsi"/>
        </w:rPr>
        <w:t>spoštujejo hišni red in pravila šolskega reda,</w:t>
      </w:r>
    </w:p>
    <w:p w:rsidR="00290813" w:rsidRPr="00290813" w:rsidRDefault="00290813" w:rsidP="002919FB">
      <w:pPr>
        <w:keepNext/>
        <w:keepLines/>
        <w:numPr>
          <w:ilvl w:val="0"/>
          <w:numId w:val="58"/>
        </w:numPr>
        <w:spacing w:before="100" w:beforeAutospacing="1"/>
        <w:ind w:firstLine="567"/>
        <w:rPr>
          <w:rFonts w:asciiTheme="minorHAnsi" w:hAnsiTheme="minorHAnsi" w:cstheme="minorHAnsi"/>
        </w:rPr>
      </w:pPr>
      <w:r w:rsidRPr="00290813">
        <w:rPr>
          <w:rFonts w:asciiTheme="minorHAnsi" w:hAnsiTheme="minorHAnsi" w:cstheme="minorHAnsi"/>
        </w:rPr>
        <w:t>spoštujejo pravice drugih učencev in delavcev šole, imajo spoštljiv odnos do sebe, drugih in okolja,</w:t>
      </w:r>
    </w:p>
    <w:p w:rsidR="00290813" w:rsidRPr="00290813" w:rsidRDefault="00290813" w:rsidP="002919FB">
      <w:pPr>
        <w:keepNext/>
        <w:keepLines/>
        <w:numPr>
          <w:ilvl w:val="0"/>
          <w:numId w:val="58"/>
        </w:numPr>
        <w:spacing w:before="100" w:beforeAutospacing="1"/>
        <w:ind w:firstLine="567"/>
        <w:rPr>
          <w:rFonts w:asciiTheme="minorHAnsi" w:hAnsiTheme="minorHAnsi" w:cstheme="minorHAnsi"/>
        </w:rPr>
      </w:pPr>
      <w:r w:rsidRPr="00290813">
        <w:rPr>
          <w:rFonts w:asciiTheme="minorHAnsi" w:hAnsiTheme="minorHAnsi" w:cstheme="minorHAnsi"/>
        </w:rPr>
        <w:t>redno in točno prihajajo k pouku in drugim vzgojno-izobraževalnim dejavnostim,</w:t>
      </w:r>
    </w:p>
    <w:p w:rsidR="00290813" w:rsidRPr="00290813" w:rsidRDefault="00290813" w:rsidP="002919FB">
      <w:pPr>
        <w:keepNext/>
        <w:keepLines/>
        <w:numPr>
          <w:ilvl w:val="0"/>
          <w:numId w:val="58"/>
        </w:numPr>
        <w:spacing w:before="100" w:beforeAutospacing="1"/>
        <w:ind w:firstLine="567"/>
        <w:rPr>
          <w:rFonts w:asciiTheme="minorHAnsi" w:hAnsiTheme="minorHAnsi" w:cstheme="minorHAnsi"/>
        </w:rPr>
      </w:pPr>
      <w:r w:rsidRPr="00290813">
        <w:rPr>
          <w:rFonts w:asciiTheme="minorHAnsi" w:hAnsiTheme="minorHAnsi" w:cstheme="minorHAnsi"/>
        </w:rPr>
        <w:t>v šolo prihajajo pred poukom ob času, ko se lahko nanj pravočasno pripravijo,</w:t>
      </w:r>
    </w:p>
    <w:p w:rsidR="00290813" w:rsidRPr="00290813" w:rsidRDefault="00290813" w:rsidP="002919FB">
      <w:pPr>
        <w:keepNext/>
        <w:keepLines/>
        <w:numPr>
          <w:ilvl w:val="0"/>
          <w:numId w:val="58"/>
        </w:numPr>
        <w:spacing w:before="100" w:beforeAutospacing="1"/>
        <w:ind w:firstLine="567"/>
        <w:rPr>
          <w:rFonts w:asciiTheme="minorHAnsi" w:hAnsiTheme="minorHAnsi" w:cstheme="minorHAnsi"/>
        </w:rPr>
      </w:pPr>
      <w:r w:rsidRPr="00290813">
        <w:rPr>
          <w:rFonts w:asciiTheme="minorHAnsi" w:hAnsiTheme="minorHAnsi" w:cstheme="minorHAnsi"/>
        </w:rPr>
        <w:t xml:space="preserve">gredo po pouku domov ali se vključijo v razširjen program, </w:t>
      </w:r>
    </w:p>
    <w:p w:rsidR="00290813" w:rsidRPr="00290813" w:rsidRDefault="00290813" w:rsidP="002919FB">
      <w:pPr>
        <w:keepNext/>
        <w:keepLines/>
        <w:numPr>
          <w:ilvl w:val="0"/>
          <w:numId w:val="58"/>
        </w:numPr>
        <w:spacing w:before="100" w:beforeAutospacing="1"/>
        <w:ind w:firstLine="567"/>
        <w:rPr>
          <w:rFonts w:asciiTheme="minorHAnsi" w:hAnsiTheme="minorHAnsi" w:cstheme="minorHAnsi"/>
        </w:rPr>
      </w:pPr>
      <w:r w:rsidRPr="00290813">
        <w:rPr>
          <w:rFonts w:asciiTheme="minorHAnsi" w:hAnsiTheme="minorHAnsi" w:cstheme="minorHAnsi"/>
        </w:rPr>
        <w:t>prinašajo šolske potrebščine, pišejo domače naloge in opravljajo druge obveznosti, ki jih zahteva učni proces,</w:t>
      </w:r>
    </w:p>
    <w:p w:rsidR="00290813" w:rsidRPr="00290813" w:rsidRDefault="00290813" w:rsidP="002919FB">
      <w:pPr>
        <w:keepNext/>
        <w:keepLines/>
        <w:numPr>
          <w:ilvl w:val="0"/>
          <w:numId w:val="58"/>
        </w:numPr>
        <w:spacing w:before="100" w:beforeAutospacing="1"/>
        <w:ind w:firstLine="567"/>
        <w:rPr>
          <w:rFonts w:asciiTheme="minorHAnsi" w:hAnsiTheme="minorHAnsi" w:cstheme="minorHAnsi"/>
        </w:rPr>
      </w:pPr>
      <w:r w:rsidRPr="00290813">
        <w:rPr>
          <w:rFonts w:asciiTheme="minorHAnsi" w:hAnsiTheme="minorHAnsi" w:cstheme="minorHAnsi"/>
        </w:rPr>
        <w:t>učencev in delavcev šole ne ovirajo in ne motijo pri šolskem  delu,</w:t>
      </w:r>
    </w:p>
    <w:p w:rsidR="00290813" w:rsidRPr="00290813" w:rsidRDefault="00290813" w:rsidP="002919FB">
      <w:pPr>
        <w:keepNext/>
        <w:keepLines/>
        <w:numPr>
          <w:ilvl w:val="0"/>
          <w:numId w:val="58"/>
        </w:numPr>
        <w:spacing w:before="100" w:beforeAutospacing="1"/>
        <w:ind w:firstLine="567"/>
        <w:rPr>
          <w:rFonts w:asciiTheme="minorHAnsi" w:hAnsiTheme="minorHAnsi" w:cstheme="minorHAnsi"/>
        </w:rPr>
      </w:pPr>
      <w:r w:rsidRPr="00290813">
        <w:rPr>
          <w:rFonts w:asciiTheme="minorHAnsi" w:hAnsiTheme="minorHAnsi" w:cstheme="minorHAnsi"/>
        </w:rPr>
        <w:t>sooblikujejo in upoštevajo razredna pravila,</w:t>
      </w:r>
    </w:p>
    <w:p w:rsidR="00290813" w:rsidRPr="00290813" w:rsidRDefault="00290813" w:rsidP="002919FB">
      <w:pPr>
        <w:keepNext/>
        <w:keepLines/>
        <w:numPr>
          <w:ilvl w:val="0"/>
          <w:numId w:val="58"/>
        </w:numPr>
        <w:spacing w:before="100" w:beforeAutospacing="1"/>
        <w:ind w:firstLine="567"/>
        <w:rPr>
          <w:rFonts w:asciiTheme="minorHAnsi" w:hAnsiTheme="minorHAnsi" w:cstheme="minorHAnsi"/>
        </w:rPr>
      </w:pPr>
      <w:r w:rsidRPr="00290813">
        <w:rPr>
          <w:rFonts w:asciiTheme="minorHAnsi" w:hAnsiTheme="minorHAnsi" w:cstheme="minorHAnsi"/>
        </w:rPr>
        <w:t>primerno zastopajo šolo pri vseh dejavnostih, ki jih šola organizira,</w:t>
      </w:r>
    </w:p>
    <w:p w:rsidR="00290813" w:rsidRPr="00290813" w:rsidRDefault="00290813" w:rsidP="002919FB">
      <w:pPr>
        <w:keepNext/>
        <w:keepLines/>
        <w:numPr>
          <w:ilvl w:val="0"/>
          <w:numId w:val="58"/>
        </w:numPr>
        <w:spacing w:before="100" w:beforeAutospacing="1"/>
        <w:ind w:firstLine="567"/>
        <w:rPr>
          <w:rFonts w:asciiTheme="minorHAnsi" w:hAnsiTheme="minorHAnsi" w:cstheme="minorHAnsi"/>
        </w:rPr>
      </w:pPr>
      <w:r w:rsidRPr="00290813">
        <w:rPr>
          <w:rFonts w:asciiTheme="minorHAnsi" w:hAnsiTheme="minorHAnsi" w:cstheme="minorHAnsi"/>
        </w:rPr>
        <w:t>v primeru lastne ogroženosti ali ogroženosti drugega takoj obvestijo strokovne delavce šole,</w:t>
      </w:r>
    </w:p>
    <w:p w:rsidR="00290813" w:rsidRPr="00290813" w:rsidRDefault="00290813" w:rsidP="002919FB">
      <w:pPr>
        <w:keepNext/>
        <w:keepLines/>
        <w:numPr>
          <w:ilvl w:val="0"/>
          <w:numId w:val="58"/>
        </w:numPr>
        <w:spacing w:before="100" w:beforeAutospacing="1"/>
        <w:ind w:firstLine="567"/>
        <w:rPr>
          <w:rFonts w:asciiTheme="minorHAnsi" w:hAnsiTheme="minorHAnsi" w:cstheme="minorHAnsi"/>
        </w:rPr>
      </w:pPr>
      <w:r w:rsidRPr="00290813">
        <w:rPr>
          <w:rFonts w:asciiTheme="minorHAnsi" w:hAnsiTheme="minorHAnsi" w:cstheme="minorHAnsi"/>
        </w:rPr>
        <w:t>varujejo in odgovorno ravnajo s premoženjem  šole ter z lastnino učencev, zaposlenih in zunanjih delavcev šole,</w:t>
      </w:r>
    </w:p>
    <w:p w:rsidR="00290813" w:rsidRPr="00290813" w:rsidRDefault="00290813" w:rsidP="002919FB">
      <w:pPr>
        <w:keepNext/>
        <w:keepLines/>
        <w:numPr>
          <w:ilvl w:val="0"/>
          <w:numId w:val="58"/>
        </w:numPr>
        <w:spacing w:before="100" w:beforeAutospacing="1"/>
        <w:ind w:firstLine="567"/>
        <w:rPr>
          <w:rFonts w:asciiTheme="minorHAnsi" w:hAnsiTheme="minorHAnsi" w:cstheme="minorHAnsi"/>
        </w:rPr>
      </w:pPr>
      <w:r w:rsidRPr="00290813">
        <w:rPr>
          <w:rFonts w:asciiTheme="minorHAnsi" w:hAnsiTheme="minorHAnsi" w:cstheme="minorHAnsi"/>
        </w:rPr>
        <w:t xml:space="preserve">sodelujejo pri dogovorjenih oblikah dežurstva in/ali </w:t>
      </w:r>
      <w:proofErr w:type="spellStart"/>
      <w:r w:rsidRPr="00290813">
        <w:rPr>
          <w:rFonts w:asciiTheme="minorHAnsi" w:hAnsiTheme="minorHAnsi" w:cstheme="minorHAnsi"/>
        </w:rPr>
        <w:t>rediteljstva</w:t>
      </w:r>
      <w:proofErr w:type="spellEnd"/>
      <w:r w:rsidRPr="00290813">
        <w:rPr>
          <w:rFonts w:asciiTheme="minorHAnsi" w:hAnsiTheme="minorHAnsi" w:cstheme="minorHAnsi"/>
        </w:rPr>
        <w:t>,</w:t>
      </w:r>
    </w:p>
    <w:p w:rsidR="00290813" w:rsidRPr="00290813" w:rsidRDefault="00290813" w:rsidP="002919FB">
      <w:pPr>
        <w:keepNext/>
        <w:keepLines/>
        <w:numPr>
          <w:ilvl w:val="0"/>
          <w:numId w:val="58"/>
        </w:numPr>
        <w:spacing w:before="100" w:beforeAutospacing="1"/>
        <w:ind w:firstLine="567"/>
        <w:rPr>
          <w:rFonts w:asciiTheme="minorHAnsi" w:hAnsiTheme="minorHAnsi" w:cstheme="minorHAnsi"/>
        </w:rPr>
      </w:pPr>
      <w:r w:rsidRPr="00290813">
        <w:rPr>
          <w:rFonts w:asciiTheme="minorHAnsi" w:hAnsiTheme="minorHAnsi" w:cstheme="minorHAnsi"/>
        </w:rPr>
        <w:t>sodelujejo pri urejanju šole in šolske okolice,</w:t>
      </w:r>
    </w:p>
    <w:p w:rsidR="00290813" w:rsidRPr="00290813" w:rsidRDefault="00290813" w:rsidP="002919FB">
      <w:pPr>
        <w:keepNext/>
        <w:keepLines/>
        <w:numPr>
          <w:ilvl w:val="0"/>
          <w:numId w:val="58"/>
        </w:numPr>
        <w:ind w:firstLine="567"/>
        <w:rPr>
          <w:rFonts w:asciiTheme="minorHAnsi" w:hAnsiTheme="minorHAnsi" w:cstheme="minorHAnsi"/>
        </w:rPr>
      </w:pPr>
      <w:r w:rsidRPr="00290813">
        <w:rPr>
          <w:rFonts w:asciiTheme="minorHAnsi" w:hAnsiTheme="minorHAnsi" w:cstheme="minorHAnsi"/>
        </w:rPr>
        <w:t>v šoli in izven šole skrbijo za lastno zdravje in varnost ter ne ogrožajo zdravja in varnosti ter osebnostne integritete drugih učencev in delavcev šole.</w:t>
      </w:r>
      <w:r w:rsidRPr="00290813">
        <w:rPr>
          <w:rFonts w:asciiTheme="minorHAnsi" w:hAnsiTheme="minorHAnsi" w:cstheme="minorHAnsi"/>
        </w:rPr>
        <w:br/>
      </w: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t>Ta pravila se smiselno uporabljajo tudi za učence s posebnimi potrebami, če z vzgojnim oziroma izobraževalnim programom ni drugače določeno.</w:t>
      </w:r>
    </w:p>
    <w:p w:rsidR="00290813" w:rsidRPr="00290813" w:rsidRDefault="00290813" w:rsidP="00290813">
      <w:pPr>
        <w:keepNext/>
        <w:keepLines/>
        <w:ind w:firstLine="567"/>
        <w:rPr>
          <w:rFonts w:asciiTheme="minorHAnsi" w:hAnsiTheme="minorHAnsi" w:cstheme="minorHAnsi"/>
        </w:rPr>
      </w:pPr>
    </w:p>
    <w:p w:rsidR="00290813" w:rsidRPr="00290813" w:rsidRDefault="00290813" w:rsidP="00290813">
      <w:pPr>
        <w:keepNext/>
        <w:keepLines/>
        <w:rPr>
          <w:rFonts w:asciiTheme="minorHAnsi" w:hAnsiTheme="minorHAnsi" w:cstheme="minorHAnsi"/>
          <w:b/>
          <w:bCs/>
        </w:rPr>
      </w:pPr>
      <w:r w:rsidRPr="00290813">
        <w:rPr>
          <w:rFonts w:asciiTheme="minorHAnsi" w:hAnsiTheme="minorHAnsi" w:cstheme="minorHAnsi"/>
          <w:b/>
          <w:bCs/>
        </w:rPr>
        <w:t xml:space="preserve">2.  PRAVILA OBNAŠANJA IN RAVNANJA TER NAČINI ZAGOTAVLJANJA VARNOSTI </w:t>
      </w:r>
    </w:p>
    <w:p w:rsidR="00290813" w:rsidRPr="00290813" w:rsidRDefault="00290813" w:rsidP="00290813">
      <w:pPr>
        <w:keepNext/>
        <w:keepLines/>
        <w:ind w:firstLine="567"/>
        <w:rPr>
          <w:rFonts w:asciiTheme="minorHAnsi" w:hAnsiTheme="minorHAnsi" w:cstheme="minorHAnsi"/>
        </w:rPr>
      </w:pP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t xml:space="preserve">Pravila obnašanja in ravnanja v posameznih prostorih šole so natančno opredeljena v hišnem redu. </w:t>
      </w: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t>Učencu, ki ne izpolnjuje svojih dolžnosti ali ne upošteva hišnega reda ali pravil šolskega reda, se lahko izreče vzgojni ukrep. </w:t>
      </w: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t>V primeru materialne škode in poškodbe napiše zapisnik učitelj ali delavec šole, ki je ob dogodku prisoten oziroma obveščen.</w:t>
      </w: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t xml:space="preserve">Vzgojne ukrepe za kršitve določi strokovni delavec, pri katerem je učenec izvedel kršitev. Pri tem upošteva postopnost uporabe posameznih vzgojnih ukrepov, določenih s pravili šolskega reda, glede na osebnostne značilnosti in razvojno stopnjo učenca, okoliščine, predhodne izkušnje ipd. Strokovni delavec beleži vse kršitve in vzgojne ukrepe v </w:t>
      </w:r>
      <w:proofErr w:type="spellStart"/>
      <w:r w:rsidRPr="00290813">
        <w:rPr>
          <w:rFonts w:asciiTheme="minorHAnsi" w:hAnsiTheme="minorHAnsi" w:cstheme="minorHAnsi"/>
        </w:rPr>
        <w:t>eAsistentu</w:t>
      </w:r>
      <w:proofErr w:type="spellEnd"/>
      <w:r w:rsidRPr="00290813">
        <w:rPr>
          <w:rFonts w:asciiTheme="minorHAnsi" w:hAnsiTheme="minorHAnsi" w:cstheme="minorHAnsi"/>
        </w:rPr>
        <w:t xml:space="preserve"> v mapi vzgojnih ukrepov. </w:t>
      </w:r>
    </w:p>
    <w:p w:rsidR="00290813" w:rsidRPr="00290813" w:rsidRDefault="00290813" w:rsidP="00290813">
      <w:pPr>
        <w:keepNext/>
        <w:keepLines/>
        <w:ind w:firstLine="567"/>
        <w:rPr>
          <w:rFonts w:asciiTheme="minorHAnsi" w:hAnsiTheme="minorHAnsi" w:cstheme="minorHAnsi"/>
        </w:rPr>
      </w:pP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t xml:space="preserve">Šola je dolžna obvestiti Center za socialno delo in/ali policijo v primerih: </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kraje,</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hujših oblik nasilja (fizičnega, psihičnega, spolnega ...),</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sistematičnega in dolgotrajnega nasilja, ki se nadaljuje navkljub ukrepom šole,</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uporabe pirotehničnih sredstev v šoli, na zunanjih površinah šole ali na šolskih ekskurzijah,</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 xml:space="preserve">posedovanja, ponujanja, prodajanja ali uživanja drog ter drugih psihoaktivnih sredstev in napeljevanja sošolcev k takemu dejanju, </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 xml:space="preserve">prihoda oziroma prisotnosti pod vplivom drog in drugih psihoaktivnih sredstev v času pouka, dneva dejavnosti in drugih organiziranih oblikah vzgojno-izobraževalne dejavnosti. </w:t>
      </w:r>
    </w:p>
    <w:p w:rsidR="00290813" w:rsidRPr="00290813" w:rsidRDefault="00290813" w:rsidP="00290813">
      <w:pPr>
        <w:keepNext/>
        <w:keepLines/>
        <w:ind w:firstLine="567"/>
        <w:rPr>
          <w:rFonts w:asciiTheme="minorHAnsi" w:hAnsiTheme="minorHAnsi" w:cstheme="minorHAnsi"/>
        </w:rPr>
      </w:pP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t xml:space="preserve">V primeru kriznih situacij, ko je ogroženo življenje in obstaja možnost poškodb: </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 xml:space="preserve">nemudoma izvedemo akcijo za zaščito in varovanje življenja ter preprečitve poškodb, </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lastRenderedPageBreak/>
        <w:t xml:space="preserve">v primeru že nastalih poškodb le-te nemudoma oskrbimo, </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 xml:space="preserve">takoj obvestimo razrednika, svetovalno službo, starše in vodstvo šole. </w:t>
      </w:r>
    </w:p>
    <w:p w:rsidR="00290813" w:rsidRPr="00290813" w:rsidRDefault="00290813" w:rsidP="00290813">
      <w:pPr>
        <w:keepNext/>
        <w:keepLines/>
        <w:ind w:firstLine="567"/>
        <w:rPr>
          <w:rFonts w:asciiTheme="minorHAnsi" w:hAnsiTheme="minorHAnsi" w:cstheme="minorHAnsi"/>
          <w:b/>
          <w:bCs/>
        </w:rPr>
      </w:pPr>
    </w:p>
    <w:p w:rsidR="00290813" w:rsidRPr="00290813" w:rsidRDefault="00290813" w:rsidP="00290813">
      <w:pPr>
        <w:keepNext/>
        <w:keepLines/>
        <w:rPr>
          <w:rFonts w:asciiTheme="minorHAnsi" w:hAnsiTheme="minorHAnsi" w:cstheme="minorHAnsi"/>
          <w:b/>
          <w:bCs/>
        </w:rPr>
      </w:pPr>
      <w:r w:rsidRPr="00290813">
        <w:rPr>
          <w:rFonts w:asciiTheme="minorHAnsi" w:hAnsiTheme="minorHAnsi" w:cstheme="minorHAnsi"/>
          <w:b/>
          <w:bCs/>
        </w:rPr>
        <w:t xml:space="preserve">3.  KRŠITVE TER VZGOJNI POSTOPKI IN UKREPI </w:t>
      </w:r>
    </w:p>
    <w:p w:rsidR="00290813" w:rsidRPr="00290813" w:rsidRDefault="00290813" w:rsidP="00290813">
      <w:pPr>
        <w:keepNext/>
        <w:keepLines/>
        <w:ind w:firstLine="567"/>
        <w:contextualSpacing/>
        <w:rPr>
          <w:rFonts w:asciiTheme="minorHAnsi" w:hAnsiTheme="minorHAnsi" w:cstheme="minorHAnsi"/>
          <w:b/>
          <w:bCs/>
        </w:rPr>
      </w:pPr>
    </w:p>
    <w:p w:rsidR="00290813" w:rsidRPr="00290813" w:rsidRDefault="00290813" w:rsidP="00290813">
      <w:pPr>
        <w:keepNext/>
        <w:keepLines/>
        <w:ind w:firstLine="567"/>
        <w:contextualSpacing/>
        <w:rPr>
          <w:rFonts w:asciiTheme="minorHAnsi" w:hAnsiTheme="minorHAnsi" w:cstheme="minorHAnsi"/>
          <w:b/>
          <w:bCs/>
        </w:rPr>
      </w:pPr>
      <w:r w:rsidRPr="00290813">
        <w:rPr>
          <w:rFonts w:asciiTheme="minorHAnsi" w:hAnsiTheme="minorHAnsi" w:cstheme="minorHAnsi"/>
          <w:b/>
          <w:bCs/>
        </w:rPr>
        <w:t>3.1 Kršitve</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zamujanje k uram pouka in drugim oblikam vzgojno-izobraževalnega dela,</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 xml:space="preserve">neopravičeni izostanki, </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odklanjanje sodelovanja pri vseh oblikah vzgojno-izobraževalnega dela,</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 xml:space="preserve">neupoštevanje navodil učitelja in nespoštovanje hišnega reda, </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motenje in oviranje pouka z neprimernim vedenjem,</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 xml:space="preserve">popravljanje in vpisovanje ocen v šolsko dokumentacijo in uničevanje uradnih dokumentov, šolskih obvestil ter ponarejanje podatkov in podpisov, </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neprimerno in nasilno vedenje do učencev in delavcev šole (fizično nasilje, psihično, spolno nasilje, izsiljevanje, ustrahovanje, grožnje …)</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malomarno in/oz. neodgovorno ravnanje s šolsko lastnino in lastnino ostalih učencev in delavcev šole oz. poškodovanje ali uničenje le-te,</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 xml:space="preserve">uporaba elektronskih naprav med poukom, odmori, jutranjim varstvom ter pri vseh ostalih vzgojno-izobraževalnih dejavnostih (razen za potrebe pouka z dovoljenjem učitelja), </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zloraba interneta za blatenje imena šole, delavcev šole ali učencev šole,</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 xml:space="preserve">uporaba pirotehničnih sredstev, uporaba ljudem in okolju nevarnih snovi in predmetov v šoli, na zunanjih površinah šole ali šolskih ekskurzijah oziroma pri vseh drugih oblikah vzgojno-izobraževalnega dela, </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prinašanje, posedovanje in prodajanje, dajanje, ponujanje, uživanje  cigaret, alkohola oz. drugih drog ter drugih psihoaktivnih sredstev v šolskih prostorih na zunanjih površinah šole in pri drugih oblikah vzgojno-izobraževalnega dela ter napeljevanje sošolcev k takemu dejanju,</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prisotnost pod vplivom alkohola ali drugih drog v šolskem prostoru, na zunanjih površinah šole ali pri drugih vzgojno-izobraževalnih dejavnostih,</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ogrožanje življenja, zdravja in varnosti učencev ter delavcev šole.</w:t>
      </w:r>
    </w:p>
    <w:p w:rsidR="00290813" w:rsidRPr="00290813" w:rsidRDefault="00290813" w:rsidP="00290813">
      <w:pPr>
        <w:keepNext/>
        <w:keepLines/>
        <w:ind w:firstLine="567"/>
        <w:rPr>
          <w:rFonts w:asciiTheme="minorHAnsi" w:hAnsiTheme="minorHAnsi" w:cstheme="minorHAnsi"/>
          <w:b/>
          <w:bCs/>
        </w:rPr>
      </w:pPr>
    </w:p>
    <w:p w:rsidR="00290813" w:rsidRPr="00290813" w:rsidRDefault="00290813" w:rsidP="00290813">
      <w:pPr>
        <w:keepNext/>
        <w:keepLines/>
        <w:ind w:firstLine="567"/>
        <w:rPr>
          <w:rFonts w:asciiTheme="minorHAnsi" w:hAnsiTheme="minorHAnsi" w:cstheme="minorHAnsi"/>
          <w:b/>
          <w:bCs/>
        </w:rPr>
      </w:pPr>
      <w:r w:rsidRPr="00290813">
        <w:rPr>
          <w:rFonts w:asciiTheme="minorHAnsi" w:hAnsiTheme="minorHAnsi" w:cstheme="minorHAnsi"/>
          <w:b/>
          <w:bCs/>
        </w:rPr>
        <w:t>3.2 Vzgojni postopki</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 xml:space="preserve">šolska in vrstniška mediacija – postopek, v katerem se ljudje, ki so v sporu, ob pomoči tretje osebe (usposobljenih šolskih ali vrstniških mediatorjev), pogovorijo in najdejo skupno rešitev, </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spremljanje otrokovega napredka s pomočjo vedenjsko-kognitivne metode in drugih opazovalnih metod,</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vključitev v alternativno dejavnost (eko dejavnosti, pomoč tutorja, družbeno koristno delo učenca v razredu, šoli in domačem kraju, pomoč ostalim učencem v jedilnici pri prenašanju hrane, pomoč pri čiščenju, v jutranjem varstvu ali v oddelku podaljšanega bivanja, v knjižnici, pomoč drugim učencem, čiščenje okolice šole, pospravljanje garderob, pospravljanje igralnega kotička v razredu, pripravljanje in pospravljanje prireditvenih prostorov, dodatno šolsko delo, priprava tematske razredne ure …).</w:t>
      </w:r>
    </w:p>
    <w:p w:rsidR="00290813" w:rsidRPr="00290813" w:rsidRDefault="00290813" w:rsidP="00290813">
      <w:pPr>
        <w:keepNext/>
        <w:keepLines/>
        <w:ind w:firstLine="567"/>
        <w:rPr>
          <w:rFonts w:asciiTheme="minorHAnsi" w:hAnsiTheme="minorHAnsi" w:cstheme="minorHAnsi"/>
          <w:b/>
          <w:bCs/>
        </w:rPr>
      </w:pPr>
    </w:p>
    <w:p w:rsidR="00290813" w:rsidRPr="00290813" w:rsidRDefault="00290813" w:rsidP="00290813">
      <w:pPr>
        <w:keepNext/>
        <w:keepLines/>
        <w:ind w:firstLine="567"/>
        <w:rPr>
          <w:rFonts w:asciiTheme="minorHAnsi" w:hAnsiTheme="minorHAnsi" w:cstheme="minorHAnsi"/>
          <w:b/>
        </w:rPr>
      </w:pPr>
      <w:r w:rsidRPr="00290813">
        <w:rPr>
          <w:rFonts w:asciiTheme="minorHAnsi" w:hAnsiTheme="minorHAnsi" w:cstheme="minorHAnsi"/>
          <w:b/>
        </w:rPr>
        <w:t>3.3 Vzgojni ukrepi</w:t>
      </w: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t xml:space="preserve">Vzgojne ukrepe šola izvede, kadar učenec krši svoje dolžnosti, določene z zakonom ter drugimi predpisi in akti šole. </w:t>
      </w: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t xml:space="preserve">Vzgojni ukrepi so namenjeni zaščiti pravic, vzdrževanju pravil in dogovorov ter upoštevanju obveznosti. Izvajajo se na podlagi strokovne odločitve, ki je lahko individualna (strokovni delavec šole) ali skupinska (strokovna skupina, oddelčni učiteljski zbor, učiteljski zbor). </w:t>
      </w: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t xml:space="preserve">Strokovni delavec, ki se odloči za vzgojni ukrep, je dolžan o tem obvestiti razrednika. Razrednik obvesti oddelčni učiteljski zbor in vodi zaznamke o izrečenih vzgojnih ukrepih. Probleme vedno rešujejo vsi, ki so vanje vpleteni, in sicer tako, da se trudijo raziskati vzroke težav ter poiskati možne načine reševanja težav in pomoči učencu pri spremembi neustreznega vedenja. </w:t>
      </w:r>
    </w:p>
    <w:p w:rsidR="00290813" w:rsidRPr="00290813" w:rsidRDefault="00290813" w:rsidP="00290813">
      <w:pPr>
        <w:keepNext/>
        <w:keepLines/>
        <w:rPr>
          <w:rFonts w:asciiTheme="minorHAnsi" w:hAnsiTheme="minorHAnsi" w:cstheme="minorHAnsi"/>
        </w:rPr>
      </w:pP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t>Vzgojni ukrepi:</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ustno opozorilo učitelja ali druge odrasle osebe, zaposlene v šoli, ki vsebuje tudi pojasnilo, zakaj neko vedenje ni sprejemljivo;</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vpis kršitve v e Asistenta;</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pogovor o kršitvi v razredu, na razredni uri, z razrednikom, s šolsko svetovalno službo, z ravnateljem;</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opravičilo učenca, ki je s svojim vedenjem prizadel drugega;</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ustno ali pisno obveščanje staršev o kršitvi (razrednik);</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 xml:space="preserve">povečan nadzor nad učencem v času, ko je v šoli, a ne pri pouku; </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lastRenderedPageBreak/>
        <w:t>začasen ali trajni odvzem funkcije v oddelku;</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stalna ali začasna izključitev iz interesne dejavnosti ali drugih projektnih dejavnosti;</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 xml:space="preserve">odstranitev učenca iz prostora, od pouka in organiziranje nadomestnega vzgojno izobraževalnega procesa. Odstranitev od pouka je možna v primerih učenčevega motečega vedenja, s katerim le-ta onemogoča izvajanje pouka kljub predhodnim pogovorom, dogovorom, opozorilom. Učenec v času odstranitve opravlja šolsko delo pod nadzorom strokovnega delavca, ki ga določi ravnatelj na podlagi urnika prostih učiteljev. V primeru odstranitve učenca od ure pouka mora učitelj še isti dan z njim opraviti razgovor. Skupaj analizirata nastali položaj, se dogovorita o nadaljnjem sodelovanju in pregledata opravljeno delo;  </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 xml:space="preserve">razgovor po pouku, na katerem je učenec zadržan v zvezi z reševanjem problema. Glede na resnost prekrška so zraven pedagoškega delavca, pri katerem se je zgodila kršitev, lahko prisotni tudi razrednik, svetovalna služba in ravnatelj. Načeloma se obvesti starše in se dogovori za pogovor; </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dodelitev dodatnega spremstva (strokovnega delavca) za učenca, ki ogroža varnost in izvedbo vzgojno-izobraževalnih dejavnosti izven prostorov šole (tabori, šole v naravi, dnevi dejavnosti …) ali pa se zanj v šoli organizira nadomestni vzgojno-izobraževalni proces;</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zadržanje učenca v šoli zaradi zagotavljanja njegove varnosti oziroma varnosti drugih učencev, delavcev, zunanjih sodelavcev ali obiskovalcev šole;</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začasen odvzem predmeta, s katerim učenec ogroža varnost oz. onemogoča nemoten pouk. Strokovni delavec, ki je predmet odvzel, še isti dan napiše kratek zapisnik o odvzemu in obvesti starše</w:t>
      </w:r>
      <w:r w:rsidRPr="00290813">
        <w:rPr>
          <w:rFonts w:asciiTheme="minorHAnsi" w:hAnsiTheme="minorHAnsi" w:cstheme="minorHAnsi"/>
          <w:color w:val="E36C0A" w:themeColor="accent6" w:themeShade="BF"/>
          <w:sz w:val="20"/>
          <w:szCs w:val="20"/>
        </w:rPr>
        <w:t xml:space="preserve"> </w:t>
      </w:r>
      <w:r w:rsidRPr="00290813">
        <w:rPr>
          <w:rFonts w:asciiTheme="minorHAnsi" w:hAnsiTheme="minorHAnsi" w:cstheme="minorHAnsi"/>
          <w:sz w:val="20"/>
          <w:szCs w:val="20"/>
        </w:rPr>
        <w:t>v roku treh dni. Starši lahko odvzeti predmet prevzamejo v šoli. </w:t>
      </w:r>
      <w:r w:rsidRPr="00290813">
        <w:rPr>
          <w:rFonts w:asciiTheme="minorHAnsi" w:hAnsiTheme="minorHAnsi" w:cstheme="minorHAnsi"/>
          <w:sz w:val="20"/>
          <w:szCs w:val="20"/>
        </w:rPr>
        <w:br/>
        <w:t>Če učenec mobitel ali drugo elektronsko napravo (tablico) uporablja in ovira šolsko delo (to velja tudi na dnevih dejavnosti, športnih dnevih, ekskurzijah …), mu ga učitelj začasno odvzame. Odvzeti mobitel ali drugo elektronsko napravo (tablico) učitelj preda v tajništvo, kjer ga lahko prevzamejo učenčevi starši. O odvzemu mobilnega telefona ali drugih predmetov učitelj, ki je odvzel predmet, obvesti starše;</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prepoved nadaljevanja bivanja na taboru/v šoli v naravi (v dogovoru s starši);</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 xml:space="preserve">prepoved udeležbe na šolskih ali </w:t>
      </w:r>
      <w:proofErr w:type="spellStart"/>
      <w:r w:rsidRPr="00290813">
        <w:rPr>
          <w:rFonts w:asciiTheme="minorHAnsi" w:hAnsiTheme="minorHAnsi" w:cstheme="minorHAnsi"/>
          <w:sz w:val="20"/>
          <w:szCs w:val="20"/>
        </w:rPr>
        <w:t>izvenšolskih</w:t>
      </w:r>
      <w:proofErr w:type="spellEnd"/>
      <w:r w:rsidRPr="00290813">
        <w:rPr>
          <w:rFonts w:asciiTheme="minorHAnsi" w:hAnsiTheme="minorHAnsi" w:cstheme="minorHAnsi"/>
          <w:sz w:val="20"/>
          <w:szCs w:val="20"/>
        </w:rPr>
        <w:t xml:space="preserve"> dejavnostih šole (ekskurzije, športna tekmovanja, ipd.), ki se ne odvijajo v času obveznega programa, oz. možnost udeležbe le ob prisotnosti staršev; </w:t>
      </w:r>
      <w:r w:rsidRPr="00290813">
        <w:rPr>
          <w:rFonts w:asciiTheme="minorHAnsi" w:hAnsiTheme="minorHAnsi" w:cstheme="minorHAnsi"/>
          <w:sz w:val="20"/>
          <w:szCs w:val="20"/>
        </w:rPr>
        <w:br/>
        <w:t>odvzem statusa športnika/kulturnika v primeru kršitve dolžnosti in dogovorov, ki so zapisani v pogodbi o dodelitvi statusa;</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materialno škodo, ki jo je učenec namerno povzročil, mora poravnati tako, da šola staršem izda plačilni nalog.</w:t>
      </w:r>
    </w:p>
    <w:p w:rsidR="00290813" w:rsidRPr="00290813" w:rsidRDefault="00290813" w:rsidP="00290813">
      <w:pPr>
        <w:keepNext/>
        <w:keepLines/>
        <w:spacing w:before="100" w:beforeAutospacing="1"/>
        <w:ind w:firstLine="567"/>
        <w:rPr>
          <w:rFonts w:asciiTheme="minorHAnsi" w:hAnsiTheme="minorHAnsi" w:cstheme="minorHAnsi"/>
        </w:rPr>
      </w:pPr>
      <w:r w:rsidRPr="00290813">
        <w:rPr>
          <w:rFonts w:asciiTheme="minorHAnsi" w:hAnsiTheme="minorHAnsi" w:cstheme="minorHAnsi"/>
        </w:rPr>
        <w:t>O prekrških in vzgojnih ukrepih šola vodi ustrezne zapise. Te vodi razrednik oz. svetovalna služba oz. tisti, ki vsakič vodi postopek obravnave neustreznega vedenja. Zapise zbira in ureja razrednik v skladu z ustreznimi pravilniki o vodenju dokumentacije v osnovni šoli. </w:t>
      </w: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t>Pri obravnavah kršitev, za katere je razvidno, da bodo imele za posledico poleg vzgojnih ukrepov tudi vzgojno kazen, sodelujejo razrednik, strokovni delavec, ki je kršitev evidentiral, svetovalna služba, starši in po potrebi vodstvo šole.</w:t>
      </w:r>
    </w:p>
    <w:p w:rsidR="00290813" w:rsidRPr="00290813" w:rsidRDefault="00290813" w:rsidP="00290813">
      <w:pPr>
        <w:keepNext/>
        <w:keepLines/>
        <w:widowControl w:val="0"/>
        <w:ind w:firstLine="567"/>
        <w:rPr>
          <w:rFonts w:asciiTheme="minorHAnsi" w:hAnsiTheme="minorHAnsi" w:cstheme="minorHAnsi"/>
          <w:color w:val="E36C0A" w:themeColor="accent6" w:themeShade="BF"/>
        </w:rPr>
      </w:pPr>
      <w:r w:rsidRPr="00290813">
        <w:rPr>
          <w:rFonts w:asciiTheme="minorHAnsi" w:hAnsiTheme="minorHAnsi" w:cstheme="minorHAnsi"/>
        </w:rPr>
        <w:t>Pri ravnanju ob kršitvah se smiselno upošteva načelo postopnosti ukrepanja:</w:t>
      </w:r>
    </w:p>
    <w:p w:rsidR="00290813" w:rsidRPr="00290813" w:rsidRDefault="00290813" w:rsidP="00290813">
      <w:pPr>
        <w:pStyle w:val="NoteLevel2"/>
        <w:keepLines/>
        <w:widowControl w:val="0"/>
        <w:spacing w:line="240" w:lineRule="auto"/>
        <w:rPr>
          <w:rFonts w:asciiTheme="minorHAnsi" w:hAnsiTheme="minorHAnsi" w:cstheme="minorHAnsi"/>
          <w:sz w:val="20"/>
          <w:szCs w:val="20"/>
        </w:rPr>
      </w:pPr>
      <w:r w:rsidRPr="00290813">
        <w:rPr>
          <w:rFonts w:asciiTheme="minorHAnsi" w:hAnsiTheme="minorHAnsi" w:cstheme="minorHAnsi"/>
          <w:sz w:val="20"/>
          <w:szCs w:val="20"/>
        </w:rPr>
        <w:t xml:space="preserve">učitelj rešuje problem z učencem, po potrebi pa tudi s starši dogovor in pogovor; </w:t>
      </w:r>
    </w:p>
    <w:p w:rsidR="00290813" w:rsidRPr="00290813" w:rsidRDefault="00290813" w:rsidP="00290813">
      <w:pPr>
        <w:pStyle w:val="NoteLevel2"/>
        <w:keepLines/>
        <w:widowControl w:val="0"/>
        <w:spacing w:line="240" w:lineRule="auto"/>
        <w:rPr>
          <w:rFonts w:asciiTheme="minorHAnsi" w:hAnsiTheme="minorHAnsi" w:cstheme="minorHAnsi"/>
          <w:sz w:val="20"/>
          <w:szCs w:val="20"/>
        </w:rPr>
      </w:pPr>
      <w:r w:rsidRPr="00290813">
        <w:rPr>
          <w:rFonts w:asciiTheme="minorHAnsi" w:hAnsiTheme="minorHAnsi" w:cstheme="minorHAnsi"/>
          <w:sz w:val="20"/>
          <w:szCs w:val="20"/>
        </w:rPr>
        <w:t>sodelovanje razrednika pri obravnavi problema, v kolikor se kršitev ponavlja;</w:t>
      </w:r>
    </w:p>
    <w:p w:rsidR="00290813" w:rsidRPr="00290813" w:rsidRDefault="00290813" w:rsidP="00290813">
      <w:pPr>
        <w:pStyle w:val="NoteLevel2"/>
        <w:keepLines/>
        <w:widowControl w:val="0"/>
        <w:spacing w:line="240" w:lineRule="auto"/>
        <w:rPr>
          <w:rFonts w:asciiTheme="minorHAnsi" w:hAnsiTheme="minorHAnsi" w:cstheme="minorHAnsi"/>
          <w:sz w:val="20"/>
          <w:szCs w:val="20"/>
        </w:rPr>
      </w:pPr>
      <w:r w:rsidRPr="00290813">
        <w:rPr>
          <w:rFonts w:asciiTheme="minorHAnsi" w:hAnsiTheme="minorHAnsi" w:cstheme="minorHAnsi"/>
          <w:sz w:val="20"/>
          <w:szCs w:val="20"/>
        </w:rPr>
        <w:t>sodelovanje svetovalne službe (če se težave ponavljajo oz. stopnjujejo);</w:t>
      </w:r>
    </w:p>
    <w:p w:rsidR="00290813" w:rsidRPr="00290813" w:rsidRDefault="00290813" w:rsidP="00290813">
      <w:pPr>
        <w:pStyle w:val="NoteLevel2"/>
        <w:keepLines/>
        <w:widowControl w:val="0"/>
        <w:spacing w:line="240" w:lineRule="auto"/>
        <w:rPr>
          <w:rFonts w:asciiTheme="minorHAnsi" w:hAnsiTheme="minorHAnsi" w:cstheme="minorHAnsi"/>
          <w:sz w:val="20"/>
          <w:szCs w:val="20"/>
        </w:rPr>
      </w:pPr>
      <w:r w:rsidRPr="00290813">
        <w:rPr>
          <w:rFonts w:asciiTheme="minorHAnsi" w:hAnsiTheme="minorHAnsi" w:cstheme="minorHAnsi"/>
          <w:sz w:val="20"/>
          <w:szCs w:val="20"/>
        </w:rPr>
        <w:t>sodelovanje vodstva šole (če se težave ponavljajo oz. stopnjujejo in je v postopek vključena zunanja institucija;</w:t>
      </w:r>
    </w:p>
    <w:p w:rsidR="00290813" w:rsidRPr="00290813" w:rsidRDefault="00290813" w:rsidP="00290813">
      <w:pPr>
        <w:pStyle w:val="NoteLevel2"/>
        <w:keepLines/>
        <w:widowControl w:val="0"/>
        <w:spacing w:line="240" w:lineRule="auto"/>
        <w:rPr>
          <w:rFonts w:asciiTheme="minorHAnsi" w:hAnsiTheme="minorHAnsi" w:cstheme="minorHAnsi"/>
          <w:sz w:val="20"/>
          <w:szCs w:val="20"/>
        </w:rPr>
      </w:pPr>
      <w:r w:rsidRPr="00290813">
        <w:rPr>
          <w:rFonts w:asciiTheme="minorHAnsi" w:hAnsiTheme="minorHAnsi" w:cstheme="minorHAnsi"/>
          <w:sz w:val="20"/>
          <w:szCs w:val="20"/>
        </w:rPr>
        <w:t xml:space="preserve"> v primerih, ko svetovalna služba presodi, da se pri otroku pojavljajo težave in oblike vedenja, ki jih zgolj šolska obravnava ne more bistveno omiliti, izboljšati ali odpraviti, staršem priporoči pomoč zunanjih ustanov psihosocialne pomoči. </w:t>
      </w:r>
    </w:p>
    <w:p w:rsidR="00290813" w:rsidRPr="00290813" w:rsidRDefault="00290813" w:rsidP="00290813">
      <w:pPr>
        <w:keepNext/>
        <w:keepLines/>
        <w:spacing w:before="100" w:beforeAutospacing="1"/>
        <w:rPr>
          <w:rFonts w:asciiTheme="minorHAnsi" w:hAnsiTheme="minorHAnsi" w:cstheme="minorHAnsi"/>
          <w:b/>
        </w:rPr>
      </w:pPr>
      <w:r w:rsidRPr="00290813">
        <w:rPr>
          <w:rFonts w:asciiTheme="minorHAnsi" w:hAnsiTheme="minorHAnsi" w:cstheme="minorHAnsi"/>
          <w:b/>
        </w:rPr>
        <w:t>4.  VZGOJNI OPOMINI</w:t>
      </w:r>
      <w:r w:rsidRPr="00290813">
        <w:rPr>
          <w:rFonts w:asciiTheme="minorHAnsi" w:hAnsiTheme="minorHAnsi" w:cstheme="minorHAnsi"/>
          <w:b/>
        </w:rPr>
        <w:br/>
      </w: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t xml:space="preserve">Učencu se po 60. f členu ZOsn lahko izreče vzgojni opomin, kadar krši dolžnosti in odgovornosti, določene z zakonom, z drugimi predpisi in akti šole ter takrat, ko vzgojne dejavnosti oziroma vzgojni ukrepi ob predhodnih kršitvah niso dosegli namena. </w:t>
      </w: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t xml:space="preserve">Vzgojni opomin lahko šola izreče za kršitve, ki so storjene v času pouka, na dnevih dejavnosti in drugih dejavnostih, ki so opredeljene v Letnem delovnem načrtu šole, Hišnem redu, Pravilih šolskega reda in v drugih aktih šole. </w:t>
      </w: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t xml:space="preserve">Učencu lahko šola izreče vzgojni opomin v posameznem šolskem letu največ trikrat. O izrečenem opominu šola starše seznani z obvestilom o vzgojnem opominu. </w:t>
      </w:r>
    </w:p>
    <w:p w:rsidR="00290813" w:rsidRPr="00290813" w:rsidRDefault="00290813" w:rsidP="00290813">
      <w:pPr>
        <w:keepNext/>
        <w:keepLines/>
        <w:ind w:firstLine="567"/>
        <w:rPr>
          <w:rFonts w:asciiTheme="minorHAnsi" w:hAnsiTheme="minorHAnsi" w:cstheme="minorHAnsi"/>
        </w:rPr>
      </w:pP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t xml:space="preserve">Šola za učenca, ki mu je izrečen vzgojni opomin, pripravi individualiziran vzgojni načrt, v katerem opredeli konkretne vzgojne dejavnosti, postopke in vzgojne ukrepe, ki jih bo izvajala. Vzgojni opomin izreče učiteljski zbor. </w:t>
      </w:r>
    </w:p>
    <w:p w:rsidR="00290813" w:rsidRPr="00290813" w:rsidRDefault="00290813" w:rsidP="00290813">
      <w:pPr>
        <w:keepNext/>
        <w:keepLines/>
        <w:ind w:firstLine="567"/>
        <w:rPr>
          <w:rFonts w:asciiTheme="minorHAnsi" w:hAnsiTheme="minorHAnsi" w:cstheme="minorHAnsi"/>
        </w:rPr>
      </w:pP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lastRenderedPageBreak/>
        <w:t xml:space="preserve">Šola lahko iz vzgojnih razlogov prešola učenca na drugo šolo brez soglasja staršev po 54. čl. </w:t>
      </w:r>
      <w:proofErr w:type="spellStart"/>
      <w:r w:rsidRPr="00290813">
        <w:rPr>
          <w:rFonts w:asciiTheme="minorHAnsi" w:hAnsiTheme="minorHAnsi" w:cstheme="minorHAnsi"/>
        </w:rPr>
        <w:t>Zosn</w:t>
      </w:r>
      <w:proofErr w:type="spellEnd"/>
      <w:r w:rsidRPr="00290813">
        <w:rPr>
          <w:rFonts w:asciiTheme="minorHAnsi" w:hAnsiTheme="minorHAnsi" w:cstheme="minorHAnsi"/>
        </w:rPr>
        <w:t>, in sicer:</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 xml:space="preserve">če so kršitve pravil šole takšne narave, da ogrožajo življenje ali zdravje učenca oziroma življenje ali zdravje drugih, ali </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 xml:space="preserve">če učenec po treh vzgojnih opominih v istem šolskem letu in kljub izvajanju individualiziranega vzgojnega načrta onemogoča nemoteno izvajanje pouka ali drugih dejavnosti, ki jih organizira šola. </w:t>
      </w: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t>Če se učenca prešola brez soglasja staršev, si šola pred odločitvijo o prešolanju učenca na drugo šolo pridobi mnenja CSD ter soglasje šole, kamor bo učenec prešolan, glede na okoliščine pa tudi mnenje drugih inštitucij. Šola staršem vroči odločbo o prešolanju, v kateri navede ime druge šole ter datum vključitve v to šolo.</w:t>
      </w: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br/>
      </w:r>
      <w:r w:rsidRPr="00290813">
        <w:rPr>
          <w:rFonts w:asciiTheme="minorHAnsi" w:hAnsiTheme="minorHAnsi" w:cstheme="minorHAnsi"/>
          <w:b/>
          <w:bCs/>
        </w:rPr>
        <w:t>5. OPRAVIČEVANJE ODSOTNOSTI</w:t>
      </w:r>
    </w:p>
    <w:p w:rsidR="00290813" w:rsidRPr="00290813" w:rsidRDefault="00290813" w:rsidP="00290813">
      <w:pPr>
        <w:keepNext/>
        <w:keepLines/>
        <w:ind w:firstLine="567"/>
        <w:rPr>
          <w:rFonts w:asciiTheme="minorHAnsi" w:hAnsiTheme="minorHAnsi" w:cstheme="minorHAnsi"/>
        </w:rPr>
      </w:pP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b/>
        </w:rPr>
        <w:t>5.1 Odsotnost od pouka</w:t>
      </w: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t>Ob vsakem izostanku učenca starši v šolo sporočijo izostanek in njegov razlog najkasneje v roku treh dni, sicer razrednik obvesti starše o odsotnosti učenca in jih pozove, da izostanek pojasnijo.</w:t>
      </w: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t xml:space="preserve">Učenec prinese pisno opravičilo razredniku v roku petih dni po vrnitvi v šolo, lahko pa starši pošljejo pisno opravičilo v elektronski obliki. </w:t>
      </w:r>
    </w:p>
    <w:p w:rsidR="00290813" w:rsidRPr="00290813" w:rsidRDefault="00290813" w:rsidP="00290813">
      <w:pPr>
        <w:keepNext/>
        <w:keepLines/>
        <w:ind w:firstLine="567"/>
        <w:rPr>
          <w:rFonts w:asciiTheme="minorHAnsi" w:hAnsiTheme="minorHAnsi" w:cstheme="minorHAnsi"/>
        </w:rPr>
      </w:pP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t>Kadar učenec izostane zaradi bolezni več kot pet šolskih dni, lahko razrednik zahteva uradno zdravniško potrdilo o opravičenosti izostanka, ki mora biti opremljeno s štampiljko izvajalca zdravstvene dejavnosti in s podpisom zdravnika.</w:t>
      </w: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t>Če razrednik dvomi o verodostojnosti opravičila, obvesti o tem starše oziroma zdravnika, ki naj bi opravičilo izdal. </w:t>
      </w: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t>Če ugotovi, da je opravičilo lažno, izostanka ne opraviči in ukrepa v skladu s temi pravili.</w:t>
      </w:r>
    </w:p>
    <w:p w:rsidR="00290813" w:rsidRPr="00290813" w:rsidRDefault="00290813" w:rsidP="00290813">
      <w:pPr>
        <w:keepNext/>
        <w:keepLines/>
        <w:ind w:left="720" w:firstLine="567"/>
        <w:rPr>
          <w:rFonts w:asciiTheme="minorHAnsi" w:hAnsiTheme="minorHAnsi" w:cstheme="minorHAnsi"/>
        </w:rPr>
      </w:pPr>
    </w:p>
    <w:p w:rsidR="00290813" w:rsidRPr="00290813" w:rsidRDefault="00290813" w:rsidP="00290813">
      <w:pPr>
        <w:keepNext/>
        <w:keepLines/>
        <w:ind w:firstLine="567"/>
        <w:rPr>
          <w:rFonts w:asciiTheme="minorHAnsi" w:hAnsiTheme="minorHAnsi" w:cstheme="minorHAnsi"/>
          <w:b/>
        </w:rPr>
      </w:pPr>
      <w:r w:rsidRPr="00290813">
        <w:rPr>
          <w:rFonts w:asciiTheme="minorHAnsi" w:hAnsiTheme="minorHAnsi" w:cstheme="minorHAnsi"/>
          <w:b/>
        </w:rPr>
        <w:t>5.2 Napovedana odsotnost</w:t>
      </w: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t>Učenec lahko izostane od pouka, ne da bi starši sporočili vzrok izostanka, če njegov izostanek vnaprej napovejo, vendar ne več kot pet dni v šolskem letu.</w:t>
      </w: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t xml:space="preserve">Za daljšo napovedano odsotnost od pouka (nad pet dni) starši zaprosijo razrednika oz. ravnatelja. </w:t>
      </w: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t>Učitelj ali drug delavec, ki pripravlja tekmovanje ali srečanje učencev, o udeležbi in odsotnosti učencev obvesti razrednika najkasneje tri dni pred odhodom na srečanje ali tekmovanje. Za udeležbo oz. odsotnost učenca mora predhodno pridobiti soglasje staršev.</w:t>
      </w:r>
    </w:p>
    <w:p w:rsidR="00290813" w:rsidRPr="00290813" w:rsidRDefault="00290813" w:rsidP="00290813">
      <w:pPr>
        <w:keepNext/>
        <w:keepLines/>
        <w:ind w:firstLine="567"/>
        <w:rPr>
          <w:rFonts w:asciiTheme="minorHAnsi" w:hAnsiTheme="minorHAnsi" w:cstheme="minorHAnsi"/>
        </w:rPr>
      </w:pPr>
    </w:p>
    <w:p w:rsidR="00290813" w:rsidRPr="00290813" w:rsidRDefault="00290813" w:rsidP="00290813">
      <w:pPr>
        <w:keepNext/>
        <w:keepLines/>
        <w:ind w:firstLine="567"/>
        <w:rPr>
          <w:rFonts w:asciiTheme="minorHAnsi" w:hAnsiTheme="minorHAnsi" w:cstheme="minorHAnsi"/>
          <w:b/>
        </w:rPr>
      </w:pPr>
      <w:r w:rsidRPr="00290813">
        <w:rPr>
          <w:rFonts w:asciiTheme="minorHAnsi" w:hAnsiTheme="minorHAnsi" w:cstheme="minorHAnsi"/>
          <w:b/>
        </w:rPr>
        <w:t>5.3 Oprostitev sodelovanja iz zdravstvenih razlogov</w:t>
      </w: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t>Učenec je iz zdravstvenih razlogov lahko oproščen sodelovanja pri posameznih oblikah vzgojno izobraževalnega dela v šoli.</w:t>
      </w: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t>Starši učenca morajo predložiti razredniku mnenje in navodilo zdravstvene službe. Razrednik o tem takoj obvesti učitelje oziroma druge sodelavce, ki izvajajo pouk ali druge dejavnosti šole. V dnevnik šolskega dela razrednik vpiše čas trajanja oprostitve.</w:t>
      </w: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t>Učenec, ki je oproščen sodelovanja pri posamezni dejavnosti, mora pri tej uri prisostvovati in opraviti naloge, ki ne ogrožajo njegovega zdravstvenega stanja in jih sme opravljati v skladu z navodili zdravstvene službe. </w:t>
      </w:r>
    </w:p>
    <w:p w:rsidR="00290813" w:rsidRPr="00290813" w:rsidRDefault="00290813" w:rsidP="00290813">
      <w:pPr>
        <w:keepNext/>
        <w:keepLines/>
        <w:ind w:firstLine="567"/>
        <w:rPr>
          <w:rFonts w:asciiTheme="minorHAnsi" w:hAnsiTheme="minorHAnsi" w:cstheme="minorHAnsi"/>
        </w:rPr>
      </w:pPr>
    </w:p>
    <w:p w:rsidR="00290813" w:rsidRPr="00290813" w:rsidRDefault="00290813" w:rsidP="00290813">
      <w:pPr>
        <w:keepNext/>
        <w:keepLines/>
        <w:ind w:firstLine="567"/>
        <w:rPr>
          <w:rFonts w:asciiTheme="minorHAnsi" w:hAnsiTheme="minorHAnsi" w:cstheme="minorHAnsi"/>
          <w:b/>
        </w:rPr>
      </w:pPr>
      <w:r w:rsidRPr="00290813">
        <w:rPr>
          <w:rFonts w:asciiTheme="minorHAnsi" w:hAnsiTheme="minorHAnsi" w:cstheme="minorHAnsi"/>
          <w:b/>
        </w:rPr>
        <w:t>5.4 Neopravičeni izostanki</w:t>
      </w: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t>Ob nenadni odsotnosti učenca, ki ni obvestil učitelja ali razrednika, starše razrednik obvesti takoj, ko ugotovi, da učenca ni pri pouku.</w:t>
      </w:r>
    </w:p>
    <w:p w:rsidR="00290813" w:rsidRPr="00290813" w:rsidRDefault="00290813" w:rsidP="00290813">
      <w:pPr>
        <w:keepNext/>
        <w:keepLines/>
        <w:ind w:firstLine="567"/>
        <w:rPr>
          <w:rFonts w:asciiTheme="minorHAnsi" w:hAnsiTheme="minorHAnsi" w:cstheme="minorHAnsi"/>
        </w:rPr>
      </w:pP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t>O neopravičenih urah razrednik obvesti starše in se pogovori skupaj z učencem o njegovih težavah in nadaljnjem delu:</w:t>
      </w:r>
    </w:p>
    <w:p w:rsidR="00290813" w:rsidRPr="00290813" w:rsidRDefault="00290813" w:rsidP="00290813">
      <w:pPr>
        <w:keepNext/>
        <w:keepLines/>
        <w:ind w:firstLine="567"/>
        <w:rPr>
          <w:rFonts w:asciiTheme="minorHAnsi" w:hAnsiTheme="minorHAnsi" w:cstheme="minorHAnsi"/>
          <w:b/>
        </w:rPr>
      </w:pPr>
      <w:r w:rsidRPr="00290813">
        <w:rPr>
          <w:rFonts w:asciiTheme="minorHAnsi" w:hAnsiTheme="minorHAnsi" w:cstheme="minorHAnsi"/>
          <w:b/>
        </w:rPr>
        <w:t>Občasni oz. strnjeni izostanki in ukrepi:</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zamujanje k pouku – učencu opravičimo največ eno uro v konferenčnem obdobju;</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do 3 neopravičene ure – ustno opozorilo razrednika in obvestilo staršem;</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od 4 do 7 neopravičenih ur – pisno opozorilo razrednika, razrednik starše povabi na razgovor, da mu pojasnijo vzroke izostankov učenca in jim razloži, da bo učencu izrečen vzgojni opomin, če se bo neopravičeno izostajanje nadaljevalo;</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8 in več neopravičenih ur – prvi vzgojni opomin (ustni opomin razrednika);</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16 neopravičenih ur – drugi vzgojni opomin (pisni opomin razrednika);</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25 neopravičenih ur – tretji vzgojni opomin (pisni opomin razrednika in obvestilo centru za socialno delo).</w:t>
      </w:r>
    </w:p>
    <w:p w:rsidR="00290813" w:rsidRPr="00290813" w:rsidRDefault="00290813" w:rsidP="00290813">
      <w:pPr>
        <w:pStyle w:val="NoteLevel2"/>
        <w:keepLines/>
        <w:numPr>
          <w:ilvl w:val="0"/>
          <w:numId w:val="0"/>
        </w:numPr>
        <w:spacing w:line="240" w:lineRule="auto"/>
        <w:ind w:left="1080"/>
        <w:rPr>
          <w:rFonts w:asciiTheme="minorHAnsi" w:hAnsiTheme="minorHAnsi" w:cstheme="minorHAnsi"/>
          <w:sz w:val="20"/>
          <w:szCs w:val="20"/>
        </w:rPr>
      </w:pPr>
    </w:p>
    <w:p w:rsidR="00290813" w:rsidRPr="00290813" w:rsidRDefault="00290813" w:rsidP="00290813">
      <w:pPr>
        <w:keepNext/>
        <w:keepLines/>
        <w:ind w:firstLine="567"/>
        <w:rPr>
          <w:rFonts w:asciiTheme="minorHAnsi" w:hAnsiTheme="minorHAnsi" w:cstheme="minorHAnsi"/>
          <w:color w:val="000000" w:themeColor="text1"/>
        </w:rPr>
      </w:pPr>
      <w:r w:rsidRPr="00290813">
        <w:rPr>
          <w:rFonts w:asciiTheme="minorHAnsi" w:hAnsiTheme="minorHAnsi" w:cstheme="minorHAnsi"/>
          <w:color w:val="000000" w:themeColor="text1"/>
        </w:rPr>
        <w:t xml:space="preserve">Evidenca o izrečenih vzgojnih ukrepih se vodi v </w:t>
      </w:r>
      <w:proofErr w:type="spellStart"/>
      <w:r w:rsidRPr="00290813">
        <w:rPr>
          <w:rFonts w:asciiTheme="minorHAnsi" w:hAnsiTheme="minorHAnsi" w:cstheme="minorHAnsi"/>
          <w:color w:val="000000" w:themeColor="text1"/>
        </w:rPr>
        <w:t>eAsistentu</w:t>
      </w:r>
      <w:proofErr w:type="spellEnd"/>
      <w:r w:rsidRPr="00290813">
        <w:rPr>
          <w:rFonts w:asciiTheme="minorHAnsi" w:hAnsiTheme="minorHAnsi" w:cstheme="minorHAnsi"/>
          <w:color w:val="000000" w:themeColor="text1"/>
        </w:rPr>
        <w:t>.</w:t>
      </w:r>
    </w:p>
    <w:p w:rsidR="00290813" w:rsidRPr="00290813" w:rsidRDefault="00290813" w:rsidP="00290813">
      <w:pPr>
        <w:keepNext/>
        <w:keepLines/>
        <w:ind w:firstLine="567"/>
        <w:rPr>
          <w:rFonts w:asciiTheme="minorHAnsi" w:hAnsiTheme="minorHAnsi" w:cstheme="minorHAnsi"/>
          <w:color w:val="000000" w:themeColor="text1"/>
        </w:rPr>
      </w:pPr>
    </w:p>
    <w:p w:rsidR="00290813" w:rsidRPr="00290813" w:rsidRDefault="00290813" w:rsidP="00290813">
      <w:pPr>
        <w:keepNext/>
        <w:keepLines/>
        <w:ind w:firstLine="567"/>
        <w:rPr>
          <w:rFonts w:asciiTheme="minorHAnsi" w:hAnsiTheme="minorHAnsi" w:cstheme="minorHAnsi"/>
          <w:b/>
        </w:rPr>
      </w:pPr>
      <w:r w:rsidRPr="00290813">
        <w:rPr>
          <w:rFonts w:asciiTheme="minorHAnsi" w:hAnsiTheme="minorHAnsi" w:cstheme="minorHAnsi"/>
          <w:b/>
        </w:rPr>
        <w:t>5.5 Odhod učenca od pouka in drugih dejavnosti</w:t>
      </w: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lastRenderedPageBreak/>
        <w:t>Učenec lahko zapusti šolo le takrat, ko o svoji nameri obvesti razrednika, drugega strokovnega delavca ali tajništvo, starši ali zakoniti zastopniki pa poskrbijo za varen odhod iz šole.</w:t>
      </w: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t>Učenec lahko zapusti skupino na organiziranih dnevih dejavnosti s pisnim obvestilom staršev.</w:t>
      </w:r>
    </w:p>
    <w:p w:rsidR="00290813" w:rsidRPr="00290813" w:rsidRDefault="00290813" w:rsidP="00290813">
      <w:pPr>
        <w:keepNext/>
        <w:keepLines/>
        <w:ind w:firstLine="567"/>
        <w:rPr>
          <w:rFonts w:asciiTheme="minorHAnsi" w:hAnsiTheme="minorHAnsi" w:cstheme="minorHAnsi"/>
        </w:rPr>
      </w:pP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t>Ne glede na določbe teh pravil se lahko v izjemnih primerih in po proučitvi vseh okoliščin ravnatelj v sodelovanju z razrednikom in svetovalno službo odloči, da se izostanek učenca ne bo obravnaval kot neopravičeni izostanek, če oceni, da je vzrok izostanka take narave, da učenec potrebuje pomoč oziroma svetovanje.</w:t>
      </w:r>
    </w:p>
    <w:p w:rsidR="00290813" w:rsidRPr="00290813" w:rsidRDefault="00290813" w:rsidP="00290813">
      <w:pPr>
        <w:keepNext/>
        <w:keepLines/>
        <w:ind w:firstLine="567"/>
        <w:rPr>
          <w:rFonts w:asciiTheme="minorHAnsi" w:hAnsiTheme="minorHAnsi" w:cstheme="minorHAnsi"/>
        </w:rPr>
      </w:pPr>
    </w:p>
    <w:p w:rsidR="00290813" w:rsidRPr="00290813" w:rsidRDefault="00290813" w:rsidP="00290813">
      <w:pPr>
        <w:keepNext/>
        <w:keepLines/>
        <w:ind w:firstLine="567"/>
        <w:rPr>
          <w:rFonts w:asciiTheme="minorHAnsi" w:hAnsiTheme="minorHAnsi" w:cstheme="minorHAnsi"/>
          <w:b/>
        </w:rPr>
      </w:pPr>
      <w:r w:rsidRPr="00290813">
        <w:rPr>
          <w:rFonts w:asciiTheme="minorHAnsi" w:hAnsiTheme="minorHAnsi" w:cstheme="minorHAnsi"/>
          <w:b/>
        </w:rPr>
        <w:t>5.6 Varstvo vozačev</w:t>
      </w:r>
    </w:p>
    <w:p w:rsidR="00290813" w:rsidRPr="00290813" w:rsidRDefault="00290813" w:rsidP="00290813">
      <w:pPr>
        <w:keepNext/>
        <w:keepLines/>
        <w:ind w:firstLine="567"/>
        <w:rPr>
          <w:rFonts w:asciiTheme="minorHAnsi" w:hAnsiTheme="minorHAnsi" w:cstheme="minorHAnsi"/>
          <w:b/>
        </w:rPr>
      </w:pPr>
    </w:p>
    <w:p w:rsidR="00290813" w:rsidRPr="00290813" w:rsidRDefault="00290813" w:rsidP="00290813">
      <w:pPr>
        <w:keepNext/>
        <w:keepLines/>
        <w:ind w:firstLine="567"/>
        <w:rPr>
          <w:rFonts w:asciiTheme="minorHAnsi" w:hAnsiTheme="minorHAnsi" w:cstheme="minorHAnsi"/>
          <w:bCs/>
        </w:rPr>
      </w:pPr>
      <w:r w:rsidRPr="00290813">
        <w:rPr>
          <w:rFonts w:asciiTheme="minorHAnsi" w:hAnsiTheme="minorHAnsi" w:cstheme="minorHAnsi"/>
          <w:bCs/>
        </w:rPr>
        <w:t xml:space="preserve">Vozači imajo zjutraj in popoldne organizirano varstvo vozačev, ki je zagotovljeno v zato določeni učilnici ali v drugem prostoru. Starši podpišejo soglasje, da bo otrok obiskoval varstvo vozačev. </w:t>
      </w:r>
    </w:p>
    <w:p w:rsidR="00290813" w:rsidRPr="00290813" w:rsidRDefault="00290813" w:rsidP="00290813">
      <w:pPr>
        <w:keepNext/>
        <w:keepLines/>
        <w:ind w:firstLine="567"/>
        <w:rPr>
          <w:rFonts w:asciiTheme="minorHAnsi" w:hAnsiTheme="minorHAnsi" w:cstheme="minorHAnsi"/>
          <w:bCs/>
        </w:rPr>
      </w:pPr>
      <w:r w:rsidRPr="00290813">
        <w:rPr>
          <w:rFonts w:asciiTheme="minorHAnsi" w:hAnsiTheme="minorHAnsi" w:cstheme="minorHAnsi"/>
          <w:bCs/>
        </w:rPr>
        <w:t>V primeru, da soglasja za vključitev v varstvo vozačev starši ne podpišejo, pred in po pouku v celoti prevzemajo odgovornost za otroka. Učenec v tem primeru zapusti šolo ob koncu pouka.</w:t>
      </w: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br/>
      </w:r>
      <w:r w:rsidRPr="00290813">
        <w:rPr>
          <w:rFonts w:asciiTheme="minorHAnsi" w:hAnsiTheme="minorHAnsi" w:cstheme="minorHAnsi"/>
          <w:b/>
          <w:bCs/>
        </w:rPr>
        <w:t>6. ORGANIZIRANOST UČENCEV</w:t>
      </w:r>
    </w:p>
    <w:p w:rsidR="00290813" w:rsidRPr="00290813" w:rsidRDefault="00290813" w:rsidP="00290813">
      <w:pPr>
        <w:keepNext/>
        <w:keepLines/>
        <w:ind w:firstLine="567"/>
        <w:rPr>
          <w:rFonts w:asciiTheme="minorHAnsi" w:hAnsiTheme="minorHAnsi" w:cstheme="minorHAnsi"/>
        </w:rPr>
      </w:pPr>
    </w:p>
    <w:p w:rsidR="00290813" w:rsidRPr="00290813" w:rsidRDefault="00290813" w:rsidP="00290813">
      <w:pPr>
        <w:keepNext/>
        <w:keepLines/>
        <w:ind w:firstLine="567"/>
        <w:rPr>
          <w:rFonts w:asciiTheme="minorHAnsi" w:hAnsiTheme="minorHAnsi" w:cstheme="minorHAnsi"/>
          <w:b/>
        </w:rPr>
      </w:pPr>
      <w:r w:rsidRPr="00290813">
        <w:rPr>
          <w:rFonts w:asciiTheme="minorHAnsi" w:hAnsiTheme="minorHAnsi" w:cstheme="minorHAnsi"/>
          <w:b/>
        </w:rPr>
        <w:t>6. 1 Oddelčna skupnost</w:t>
      </w: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t>Oddelčna skupnost je temeljna oblika organiziranosti učencev oddelka. Učenci pri urah oddelčne skupnosti z razrednikom obravnavajo posamezna vprašanja iz življenja in dela svoje skupnosti in šole ter oblikujejo predloge in pobude za boljše delo in razreševanje problemov, in sicer:</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obravnavajo učni uspeh v oddelku in organizirajo medsebojno pomoč pri učenju,</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si pomagajo z učnimi gradivi v času odsotnosti,</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oblikujejo predloge za pohvale, priznanja in nagrade učencem v oddelčni skupnosti,</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organizirajo različne oblike dežurstva v skladu s sprejetim hišnim redom in dogovorjenim letnim načrtom dežurstev,</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opravljajo druge naloge, za katere se dogovorijo.</w:t>
      </w:r>
    </w:p>
    <w:p w:rsidR="00290813" w:rsidRPr="00290813" w:rsidRDefault="00290813" w:rsidP="00290813">
      <w:pPr>
        <w:keepNext/>
        <w:keepLines/>
        <w:ind w:firstLine="567"/>
        <w:rPr>
          <w:rFonts w:asciiTheme="minorHAnsi" w:hAnsiTheme="minorHAnsi" w:cstheme="minorHAnsi"/>
        </w:rPr>
      </w:pPr>
    </w:p>
    <w:p w:rsidR="00290813" w:rsidRPr="00290813" w:rsidRDefault="00290813" w:rsidP="00290813">
      <w:pPr>
        <w:keepNext/>
        <w:keepLines/>
        <w:ind w:firstLine="567"/>
        <w:rPr>
          <w:rFonts w:asciiTheme="minorHAnsi" w:hAnsiTheme="minorHAnsi" w:cstheme="minorHAnsi"/>
          <w:b/>
        </w:rPr>
      </w:pPr>
      <w:r w:rsidRPr="00290813">
        <w:rPr>
          <w:rFonts w:asciiTheme="minorHAnsi" w:hAnsiTheme="minorHAnsi" w:cstheme="minorHAnsi"/>
          <w:b/>
        </w:rPr>
        <w:t>6. 2 Skupnost učencev šole</w:t>
      </w: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t>Za uveljavljanje svojih pravic in interesov se oddelčne skupnosti preko svojih predstavnikov povezujejo v skupnost učencev šole. Učenci oddelčne skupnosti volijo v skupnost učencev šole dva predstavnika oddelka.</w:t>
      </w: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t>Skupnost učencev šole sprejme letni program dela in opravlja naslednje naloge:</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zbira pripombe in predloge oddelčnih skupnosti v zvezi s programom interesnih dejavnosti, prireditev in drugih dejavnosti, ki jih organizira šola,</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informira učence o svoji dejavnosti,</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načrtuje in organizira skupne akcije (zbiralne, solidarnostne akcije ipd.),</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predlaga izboljšave bivalnega okolja in sodeluje pri uresničitvi idej,</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oblikuje predloge za pohvale, priznanja in nagrade učencem,</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opravlja druge naloge, za katere se dogovorijo učenci.</w:t>
      </w:r>
    </w:p>
    <w:p w:rsidR="00290813" w:rsidRPr="00290813" w:rsidRDefault="00290813" w:rsidP="00290813">
      <w:pPr>
        <w:keepNext/>
        <w:keepLines/>
        <w:ind w:firstLine="567"/>
        <w:rPr>
          <w:rFonts w:asciiTheme="minorHAnsi" w:hAnsiTheme="minorHAnsi" w:cstheme="minorHAnsi"/>
        </w:rPr>
      </w:pP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t>Skupnost učencev šole ima mentorja, ki ga imenuje ravnatelj izmed strokovnih delavcev šole.</w:t>
      </w:r>
    </w:p>
    <w:p w:rsidR="00290813" w:rsidRPr="00290813" w:rsidRDefault="00290813" w:rsidP="00290813">
      <w:pPr>
        <w:keepNext/>
        <w:keepLines/>
        <w:ind w:firstLine="567"/>
        <w:rPr>
          <w:rFonts w:asciiTheme="minorHAnsi" w:hAnsiTheme="minorHAnsi" w:cstheme="minorHAnsi"/>
        </w:rPr>
      </w:pPr>
    </w:p>
    <w:p w:rsidR="00290813" w:rsidRPr="00290813" w:rsidRDefault="00290813" w:rsidP="00290813">
      <w:pPr>
        <w:keepNext/>
        <w:keepLines/>
        <w:ind w:firstLine="567"/>
        <w:rPr>
          <w:rFonts w:asciiTheme="minorHAnsi" w:hAnsiTheme="minorHAnsi" w:cstheme="minorHAnsi"/>
          <w:b/>
        </w:rPr>
      </w:pPr>
      <w:r w:rsidRPr="00290813">
        <w:rPr>
          <w:rFonts w:asciiTheme="minorHAnsi" w:hAnsiTheme="minorHAnsi" w:cstheme="minorHAnsi"/>
          <w:b/>
        </w:rPr>
        <w:t>6.3 Otroški parlament</w:t>
      </w:r>
      <w:r w:rsidRPr="00290813">
        <w:rPr>
          <w:rFonts w:asciiTheme="minorHAnsi" w:hAnsiTheme="minorHAnsi" w:cstheme="minorHAnsi"/>
        </w:rPr>
        <w:t xml:space="preserve"> </w:t>
      </w:r>
      <w:r w:rsidRPr="00290813">
        <w:rPr>
          <w:rFonts w:asciiTheme="minorHAnsi" w:hAnsiTheme="minorHAnsi" w:cstheme="minorHAnsi"/>
        </w:rPr>
        <w:br/>
        <w:t xml:space="preserve">          Otroški parlament deluje </w:t>
      </w:r>
      <w:r w:rsidRPr="00290813">
        <w:rPr>
          <w:rFonts w:asciiTheme="minorHAnsi" w:hAnsiTheme="minorHAnsi" w:cstheme="minorHAnsi"/>
          <w:bCs/>
        </w:rPr>
        <w:t>v obliki zasedanj</w:t>
      </w:r>
      <w:r w:rsidRPr="00290813">
        <w:rPr>
          <w:rFonts w:asciiTheme="minorHAnsi" w:hAnsiTheme="minorHAnsi" w:cstheme="minorHAnsi"/>
        </w:rPr>
        <w:t>, ki omogočijo sodelovanje vsem osnovnošolcem. Zasedanja potekajo v osnovnih šolah v razrednih skupnostih in na </w:t>
      </w:r>
      <w:r w:rsidRPr="00290813">
        <w:rPr>
          <w:rFonts w:asciiTheme="minorHAnsi" w:hAnsiTheme="minorHAnsi" w:cstheme="minorHAnsi"/>
          <w:bCs/>
        </w:rPr>
        <w:t>šolskem parlamentu</w:t>
      </w:r>
      <w:r w:rsidRPr="00290813">
        <w:rPr>
          <w:rFonts w:asciiTheme="minorHAnsi" w:hAnsiTheme="minorHAnsi" w:cstheme="minorHAnsi"/>
        </w:rPr>
        <w:t>. V vsaki šoli učenci izberejo delegacijo za občinski otroški parlament, tam pa izberejo delegacijo za regijski otroški parlament, kjer predstavniki zastopajo interese vrstnikov na</w:t>
      </w:r>
      <w:r w:rsidRPr="00290813">
        <w:rPr>
          <w:rFonts w:asciiTheme="minorHAnsi" w:hAnsiTheme="minorHAnsi" w:cstheme="minorHAnsi"/>
          <w:bCs/>
        </w:rPr>
        <w:t> nacionalnem otroškem parlamentu</w:t>
      </w:r>
      <w:r w:rsidRPr="00290813">
        <w:rPr>
          <w:rFonts w:asciiTheme="minorHAnsi" w:hAnsiTheme="minorHAnsi" w:cstheme="minorHAnsi"/>
        </w:rPr>
        <w:t>, ki poteka v dvorani Državnega zbora Republike Slovenije.</w:t>
      </w:r>
      <w:r w:rsidRPr="00290813">
        <w:rPr>
          <w:rFonts w:asciiTheme="minorHAnsi" w:hAnsiTheme="minorHAnsi" w:cstheme="minorHAnsi"/>
        </w:rPr>
        <w:br/>
      </w:r>
      <w:r w:rsidRPr="00290813">
        <w:rPr>
          <w:rFonts w:asciiTheme="minorHAnsi" w:hAnsiTheme="minorHAnsi" w:cstheme="minorHAnsi"/>
        </w:rPr>
        <w:br/>
      </w:r>
      <w:r w:rsidRPr="00290813">
        <w:rPr>
          <w:rFonts w:asciiTheme="minorHAnsi" w:hAnsiTheme="minorHAnsi" w:cstheme="minorHAnsi"/>
          <w:b/>
        </w:rPr>
        <w:t xml:space="preserve">          6.4 Predlogi, mnenja in pobude učencev</w:t>
      </w: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t xml:space="preserve">Učiteljski zbor, svet staršev in svet šole vsaj enkrat letno obravnavajo predloge, mnenja in pobude učencev, ki so jih le-ti oblikovali v skupnosti učencev šole ali na šolskem parlamentu. </w:t>
      </w: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t>Učenci lahko posredujejo mnenja in pripombe tudi anonimno v nabiralnik.</w:t>
      </w:r>
    </w:p>
    <w:p w:rsidR="00290813" w:rsidRPr="00290813" w:rsidRDefault="00290813" w:rsidP="00290813">
      <w:pPr>
        <w:keepNext/>
        <w:keepLines/>
        <w:ind w:firstLine="567"/>
        <w:rPr>
          <w:rFonts w:asciiTheme="minorHAnsi" w:hAnsiTheme="minorHAnsi" w:cstheme="minorHAnsi"/>
        </w:rPr>
      </w:pP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b/>
          <w:bCs/>
        </w:rPr>
        <w:t>7.  SODELOVANJE PRI ZAGOTAVLJANJU ZDRAVSTVENEGA VARSTVA UČENCEV</w:t>
      </w:r>
      <w:r w:rsidRPr="00290813">
        <w:rPr>
          <w:rFonts w:asciiTheme="minorHAnsi" w:hAnsiTheme="minorHAnsi" w:cstheme="minorHAnsi"/>
        </w:rPr>
        <w:br/>
      </w:r>
      <w:r w:rsidRPr="00290813">
        <w:rPr>
          <w:rFonts w:asciiTheme="minorHAnsi" w:hAnsiTheme="minorHAnsi" w:cstheme="minorHAnsi"/>
        </w:rPr>
        <w:br/>
        <w:t xml:space="preserve">         Šola deluje preventivno in osvešča učence o škodljivosti in posledicah kajenja, pitja alkoholnih pijač, uživanja drog, neprimernega prehranjevanja, spolnega nadlegovanja ter nasilja. Dejavnosti se opredelijo v LDN.</w:t>
      </w: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lastRenderedPageBreak/>
        <w:t>Šola osvešča učence o njihovih pravicah in dolžnostih ter o načinih iskanja ustrezne pomoči v primerih spolnega nadlegovanja in zlorabe ter nasilja v družini. V te namene organizira različne aktivnosti pri pouku ter pri drugih dejavnostih. </w:t>
      </w: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t>Vsak delavec šole je dolžan takoj ukrepati, ko opazi ali je obveščen o poškodbi ali slabem počutju učenca. Učenca je potrebno namestiti na varno mesto in zagotoviti, da ni sam. Delavec je dolžan o poškodbi ali slabem počutju učenca obvestiti razrednika in tajništvo šole ali svetovalno službo, ki obvesti starše, da pridejo po otroka. </w:t>
      </w:r>
    </w:p>
    <w:p w:rsidR="00290813" w:rsidRPr="00290813" w:rsidRDefault="00290813" w:rsidP="00290813">
      <w:pPr>
        <w:keepNext/>
        <w:keepLines/>
        <w:ind w:firstLine="567"/>
        <w:rPr>
          <w:rFonts w:asciiTheme="minorHAnsi" w:hAnsiTheme="minorHAnsi" w:cstheme="minorHAnsi"/>
        </w:rPr>
      </w:pP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t>V primeru težje poškodbe, zelo slabega počutja, bolezenskega stanja ali v primeru, da se ne da oceniti resnosti poškodbe ali stanja, je potrebno poklicati zdravnika. V primeru, da se zdravnik ne more takoj odzvati na klic, je potrebno poklicati reševalno postajo. V obeh primerih je potrebno takoj obvestiti starše.</w:t>
      </w:r>
    </w:p>
    <w:p w:rsidR="00290813" w:rsidRPr="00290813" w:rsidRDefault="00290813" w:rsidP="00290813">
      <w:pPr>
        <w:keepNext/>
        <w:keepLines/>
        <w:ind w:firstLine="567"/>
        <w:rPr>
          <w:rFonts w:asciiTheme="minorHAnsi" w:hAnsiTheme="minorHAnsi" w:cstheme="minorHAnsi"/>
        </w:rPr>
      </w:pP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t>V primeru, da je poškodba posledica nasilnega dejanja ali nesreče, je šola o tem dolžna obvestiti tudi policijo. V primeru vseh poškodb je potrebno sestaviti zapisnik in ga oddati v tajništvu šole. </w:t>
      </w:r>
    </w:p>
    <w:p w:rsidR="00290813" w:rsidRPr="00290813" w:rsidRDefault="00290813" w:rsidP="00290813">
      <w:pPr>
        <w:keepNext/>
        <w:keepLines/>
        <w:ind w:firstLine="567"/>
        <w:rPr>
          <w:rFonts w:asciiTheme="minorHAnsi" w:hAnsiTheme="minorHAnsi" w:cstheme="minorHAnsi"/>
        </w:rPr>
      </w:pP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t>V primeru epidemij ali nalezljivih bolezni:</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šola obvešča starše in ob tem izda tudi ustrezna navodila,</w:t>
      </w:r>
    </w:p>
    <w:p w:rsidR="00290813" w:rsidRPr="00290813" w:rsidRDefault="00290813" w:rsidP="00290813">
      <w:pPr>
        <w:pStyle w:val="NoteLevel2"/>
        <w:keepLines/>
        <w:spacing w:line="240" w:lineRule="auto"/>
        <w:rPr>
          <w:rFonts w:asciiTheme="minorHAnsi" w:hAnsiTheme="minorHAnsi" w:cstheme="minorHAnsi"/>
          <w:sz w:val="20"/>
          <w:szCs w:val="20"/>
        </w:rPr>
      </w:pPr>
      <w:r w:rsidRPr="00290813">
        <w:rPr>
          <w:rFonts w:asciiTheme="minorHAnsi" w:hAnsiTheme="minorHAnsi" w:cstheme="minorHAnsi"/>
          <w:sz w:val="20"/>
          <w:szCs w:val="20"/>
        </w:rPr>
        <w:t>starši, katerih otroci imajo nalezljivo bolezen, so dolžni o tem obvestiti šolo (po potrebi pridobijo mnenje zdravnika glede nadaljnjih ukrepov).</w:t>
      </w:r>
    </w:p>
    <w:p w:rsidR="00290813" w:rsidRPr="00290813" w:rsidRDefault="00290813" w:rsidP="00290813">
      <w:pPr>
        <w:keepNext/>
        <w:keepLines/>
        <w:spacing w:before="100" w:beforeAutospacing="1"/>
        <w:ind w:firstLine="567"/>
        <w:rPr>
          <w:rFonts w:asciiTheme="minorHAnsi" w:hAnsiTheme="minorHAnsi" w:cstheme="minorHAnsi"/>
          <w:b/>
          <w:bCs/>
          <w:i/>
          <w:iCs/>
        </w:rPr>
      </w:pPr>
      <w:r w:rsidRPr="00290813">
        <w:rPr>
          <w:rFonts w:asciiTheme="minorHAnsi" w:hAnsiTheme="minorHAnsi" w:cstheme="minorHAnsi"/>
          <w:b/>
          <w:bCs/>
        </w:rPr>
        <w:t>8.  KONČNE DOLOČBE</w:t>
      </w:r>
      <w:r w:rsidRPr="00290813">
        <w:rPr>
          <w:rFonts w:asciiTheme="minorHAnsi" w:hAnsiTheme="minorHAnsi" w:cstheme="minorHAnsi"/>
        </w:rPr>
        <w:br/>
      </w:r>
    </w:p>
    <w:p w:rsidR="00290813" w:rsidRPr="00290813" w:rsidRDefault="00290813" w:rsidP="00290813">
      <w:pPr>
        <w:keepNext/>
        <w:keepLines/>
        <w:ind w:firstLine="567"/>
        <w:rPr>
          <w:rFonts w:asciiTheme="minorHAnsi" w:hAnsiTheme="minorHAnsi" w:cstheme="minorHAnsi"/>
          <w:b/>
          <w:bCs/>
          <w:iCs/>
        </w:rPr>
      </w:pPr>
      <w:r w:rsidRPr="00290813">
        <w:rPr>
          <w:rFonts w:asciiTheme="minorHAnsi" w:hAnsiTheme="minorHAnsi" w:cstheme="minorHAnsi"/>
          <w:b/>
          <w:bCs/>
          <w:iCs/>
        </w:rPr>
        <w:t>8.1</w:t>
      </w:r>
    </w:p>
    <w:p w:rsidR="00290813" w:rsidRPr="00290813" w:rsidRDefault="00290813" w:rsidP="00290813">
      <w:pPr>
        <w:keepNext/>
        <w:keepLines/>
        <w:ind w:firstLine="567"/>
        <w:rPr>
          <w:rFonts w:asciiTheme="minorHAnsi" w:hAnsiTheme="minorHAnsi" w:cstheme="minorHAnsi"/>
          <w:bCs/>
          <w:iCs/>
        </w:rPr>
      </w:pPr>
      <w:r w:rsidRPr="00290813">
        <w:rPr>
          <w:rFonts w:asciiTheme="minorHAnsi" w:hAnsiTheme="minorHAnsi" w:cstheme="minorHAnsi"/>
          <w:bCs/>
          <w:iCs/>
        </w:rPr>
        <w:t>Pravila šolskega reda sprejme svet zavoda na predlog ravnatelja, ki si predhodno pridobi mnenje učiteljskega zbora in sveta staršev.</w:t>
      </w:r>
    </w:p>
    <w:p w:rsidR="00290813" w:rsidRPr="00290813" w:rsidRDefault="00290813" w:rsidP="00290813">
      <w:pPr>
        <w:keepNext/>
        <w:keepLines/>
        <w:ind w:firstLine="567"/>
        <w:rPr>
          <w:rFonts w:asciiTheme="minorHAnsi" w:hAnsiTheme="minorHAnsi" w:cstheme="minorHAnsi"/>
          <w:bCs/>
          <w:iCs/>
        </w:rPr>
      </w:pP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b/>
        </w:rPr>
        <w:t>8. 2.</w:t>
      </w: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t>Pravila šolskega reda je sprejel Svet zavoda na redni seji dne 5. 3. 2018 in se začno uporabljati naslednji dan.</w:t>
      </w:r>
    </w:p>
    <w:p w:rsidR="00290813" w:rsidRPr="00290813" w:rsidRDefault="00290813" w:rsidP="00290813">
      <w:pPr>
        <w:keepNext/>
        <w:keepLines/>
        <w:ind w:firstLine="567"/>
        <w:rPr>
          <w:rFonts w:asciiTheme="minorHAnsi" w:hAnsiTheme="minorHAnsi" w:cstheme="minorHAnsi"/>
          <w:b/>
          <w:bCs/>
        </w:rPr>
      </w:pP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b/>
          <w:bCs/>
        </w:rPr>
        <w:t>9. PRILOGE:</w:t>
      </w:r>
    </w:p>
    <w:p w:rsidR="00290813" w:rsidRPr="00290813" w:rsidRDefault="00290813" w:rsidP="00290813">
      <w:pPr>
        <w:keepNext/>
        <w:keepLines/>
        <w:ind w:firstLine="567"/>
        <w:rPr>
          <w:rFonts w:asciiTheme="minorHAnsi" w:hAnsiTheme="minorHAnsi" w:cstheme="minorHAnsi"/>
        </w:rPr>
      </w:pP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t>Pravila ravnanja za šolski prostor:</w:t>
      </w:r>
    </w:p>
    <w:p w:rsidR="00290813" w:rsidRPr="00290813" w:rsidRDefault="00290813" w:rsidP="002919FB">
      <w:pPr>
        <w:keepNext/>
        <w:keepLines/>
        <w:numPr>
          <w:ilvl w:val="0"/>
          <w:numId w:val="59"/>
        </w:numPr>
        <w:ind w:firstLine="567"/>
        <w:rPr>
          <w:rFonts w:asciiTheme="minorHAnsi" w:hAnsiTheme="minorHAnsi" w:cstheme="minorHAnsi"/>
        </w:rPr>
      </w:pPr>
      <w:r w:rsidRPr="00290813">
        <w:rPr>
          <w:rFonts w:asciiTheme="minorHAnsi" w:hAnsiTheme="minorHAnsi" w:cstheme="minorHAnsi"/>
        </w:rPr>
        <w:t>športna dvorana in zunanje površine,</w:t>
      </w:r>
    </w:p>
    <w:p w:rsidR="00290813" w:rsidRPr="00290813" w:rsidRDefault="00290813" w:rsidP="002919FB">
      <w:pPr>
        <w:keepNext/>
        <w:keepLines/>
        <w:numPr>
          <w:ilvl w:val="0"/>
          <w:numId w:val="59"/>
        </w:numPr>
        <w:ind w:firstLine="567"/>
        <w:rPr>
          <w:rFonts w:asciiTheme="minorHAnsi" w:hAnsiTheme="minorHAnsi" w:cstheme="minorHAnsi"/>
        </w:rPr>
      </w:pPr>
      <w:r w:rsidRPr="00290813">
        <w:rPr>
          <w:rFonts w:asciiTheme="minorHAnsi" w:hAnsiTheme="minorHAnsi" w:cstheme="minorHAnsi"/>
        </w:rPr>
        <w:t>hodniki in sanitarije,</w:t>
      </w:r>
    </w:p>
    <w:p w:rsidR="00290813" w:rsidRPr="00290813" w:rsidRDefault="00290813" w:rsidP="002919FB">
      <w:pPr>
        <w:keepNext/>
        <w:keepLines/>
        <w:numPr>
          <w:ilvl w:val="0"/>
          <w:numId w:val="59"/>
        </w:numPr>
        <w:ind w:firstLine="567"/>
        <w:rPr>
          <w:rFonts w:asciiTheme="minorHAnsi" w:hAnsiTheme="minorHAnsi" w:cstheme="minorHAnsi"/>
        </w:rPr>
      </w:pPr>
      <w:r w:rsidRPr="00290813">
        <w:rPr>
          <w:rFonts w:asciiTheme="minorHAnsi" w:hAnsiTheme="minorHAnsi" w:cstheme="minorHAnsi"/>
        </w:rPr>
        <w:t>učilnica tehnike, fizike, kemije in biologije, gospodinjstva, računalništva,</w:t>
      </w:r>
    </w:p>
    <w:p w:rsidR="00290813" w:rsidRPr="00290813" w:rsidRDefault="00290813" w:rsidP="002919FB">
      <w:pPr>
        <w:keepNext/>
        <w:keepLines/>
        <w:numPr>
          <w:ilvl w:val="0"/>
          <w:numId w:val="59"/>
        </w:numPr>
        <w:ind w:firstLine="567"/>
        <w:rPr>
          <w:rFonts w:asciiTheme="minorHAnsi" w:hAnsiTheme="minorHAnsi" w:cstheme="minorHAnsi"/>
        </w:rPr>
      </w:pPr>
      <w:r w:rsidRPr="00290813">
        <w:rPr>
          <w:rFonts w:asciiTheme="minorHAnsi" w:hAnsiTheme="minorHAnsi" w:cstheme="minorHAnsi"/>
        </w:rPr>
        <w:t>jedilnica, knjižnica …</w:t>
      </w:r>
    </w:p>
    <w:p w:rsidR="00290813" w:rsidRPr="00290813" w:rsidRDefault="00290813" w:rsidP="00290813">
      <w:pPr>
        <w:keepNext/>
        <w:keepLines/>
        <w:ind w:left="720" w:firstLine="567"/>
        <w:rPr>
          <w:rFonts w:asciiTheme="minorHAnsi" w:hAnsiTheme="minorHAnsi" w:cstheme="minorHAnsi"/>
        </w:rPr>
      </w:pPr>
    </w:p>
    <w:p w:rsidR="00290813" w:rsidRPr="00290813" w:rsidRDefault="00290813" w:rsidP="00290813">
      <w:pPr>
        <w:keepNext/>
        <w:keepLines/>
        <w:ind w:firstLine="567"/>
        <w:rPr>
          <w:rFonts w:asciiTheme="minorHAnsi" w:hAnsiTheme="minorHAnsi" w:cstheme="minorHAnsi"/>
        </w:rPr>
      </w:pPr>
      <w:r w:rsidRPr="00290813">
        <w:rPr>
          <w:rFonts w:asciiTheme="minorHAnsi" w:hAnsiTheme="minorHAnsi" w:cstheme="minorHAnsi"/>
        </w:rPr>
        <w:t>Pravila ravnanja za organizirane dejavnosti:</w:t>
      </w:r>
    </w:p>
    <w:p w:rsidR="00290813" w:rsidRPr="00290813" w:rsidRDefault="00290813" w:rsidP="002919FB">
      <w:pPr>
        <w:keepNext/>
        <w:keepLines/>
        <w:numPr>
          <w:ilvl w:val="0"/>
          <w:numId w:val="60"/>
        </w:numPr>
        <w:ind w:firstLine="567"/>
        <w:rPr>
          <w:rFonts w:asciiTheme="minorHAnsi" w:hAnsiTheme="minorHAnsi" w:cstheme="minorHAnsi"/>
        </w:rPr>
      </w:pPr>
      <w:r w:rsidRPr="00290813">
        <w:rPr>
          <w:rFonts w:asciiTheme="minorHAnsi" w:hAnsiTheme="minorHAnsi" w:cstheme="minorHAnsi"/>
        </w:rPr>
        <w:t>ekskurzije, športni dnevi, pohodi, šola v naravi in tabori …</w:t>
      </w:r>
    </w:p>
    <w:p w:rsidR="00290813" w:rsidRPr="00290813" w:rsidRDefault="00290813" w:rsidP="00290813">
      <w:pPr>
        <w:keepNext/>
        <w:keepLines/>
        <w:spacing w:before="100" w:beforeAutospacing="1"/>
        <w:ind w:firstLine="567"/>
        <w:rPr>
          <w:rFonts w:asciiTheme="minorHAnsi" w:hAnsiTheme="minorHAnsi" w:cstheme="minorHAnsi"/>
        </w:rPr>
      </w:pPr>
      <w:r w:rsidRPr="00290813">
        <w:rPr>
          <w:rFonts w:asciiTheme="minorHAnsi" w:hAnsiTheme="minorHAnsi" w:cstheme="minorHAnsi"/>
        </w:rPr>
        <w:t>Vzorci obrazcev:</w:t>
      </w:r>
    </w:p>
    <w:p w:rsidR="00290813" w:rsidRPr="00290813" w:rsidRDefault="00290813" w:rsidP="002919FB">
      <w:pPr>
        <w:keepNext/>
        <w:keepLines/>
        <w:numPr>
          <w:ilvl w:val="0"/>
          <w:numId w:val="61"/>
        </w:numPr>
        <w:ind w:firstLine="567"/>
        <w:rPr>
          <w:rFonts w:asciiTheme="minorHAnsi" w:hAnsiTheme="minorHAnsi" w:cstheme="minorHAnsi"/>
        </w:rPr>
      </w:pPr>
      <w:r w:rsidRPr="00290813">
        <w:rPr>
          <w:rFonts w:asciiTheme="minorHAnsi" w:hAnsiTheme="minorHAnsi" w:cstheme="minorHAnsi"/>
        </w:rPr>
        <w:t>vzgojni opomin,</w:t>
      </w:r>
    </w:p>
    <w:p w:rsidR="00290813" w:rsidRPr="00290813" w:rsidRDefault="00290813" w:rsidP="002919FB">
      <w:pPr>
        <w:keepNext/>
        <w:keepLines/>
        <w:numPr>
          <w:ilvl w:val="0"/>
          <w:numId w:val="61"/>
        </w:numPr>
        <w:spacing w:before="100" w:beforeAutospacing="1"/>
        <w:ind w:firstLine="567"/>
        <w:rPr>
          <w:rFonts w:asciiTheme="minorHAnsi" w:hAnsiTheme="minorHAnsi" w:cstheme="minorHAnsi"/>
        </w:rPr>
      </w:pPr>
      <w:r w:rsidRPr="00290813">
        <w:rPr>
          <w:rFonts w:asciiTheme="minorHAnsi" w:hAnsiTheme="minorHAnsi" w:cstheme="minorHAnsi"/>
        </w:rPr>
        <w:t>odločba o prešolanju,</w:t>
      </w:r>
    </w:p>
    <w:p w:rsidR="00290813" w:rsidRPr="00290813" w:rsidRDefault="00290813" w:rsidP="002919FB">
      <w:pPr>
        <w:keepNext/>
        <w:keepLines/>
        <w:numPr>
          <w:ilvl w:val="0"/>
          <w:numId w:val="61"/>
        </w:numPr>
        <w:spacing w:before="100" w:beforeAutospacing="1"/>
        <w:ind w:firstLine="567"/>
        <w:rPr>
          <w:rFonts w:asciiTheme="minorHAnsi" w:hAnsiTheme="minorHAnsi" w:cstheme="minorHAnsi"/>
        </w:rPr>
      </w:pPr>
      <w:r w:rsidRPr="00290813">
        <w:rPr>
          <w:rFonts w:asciiTheme="minorHAnsi" w:hAnsiTheme="minorHAnsi" w:cstheme="minorHAnsi"/>
        </w:rPr>
        <w:t>vloga za odsotnost,</w:t>
      </w:r>
    </w:p>
    <w:p w:rsidR="00290813" w:rsidRPr="00290813" w:rsidRDefault="00290813" w:rsidP="002919FB">
      <w:pPr>
        <w:keepNext/>
        <w:keepLines/>
        <w:numPr>
          <w:ilvl w:val="0"/>
          <w:numId w:val="61"/>
        </w:numPr>
        <w:spacing w:before="100" w:beforeAutospacing="1"/>
        <w:ind w:firstLine="567"/>
        <w:rPr>
          <w:rFonts w:asciiTheme="minorHAnsi" w:hAnsiTheme="minorHAnsi" w:cstheme="minorHAnsi"/>
        </w:rPr>
      </w:pPr>
      <w:r w:rsidRPr="00290813">
        <w:rPr>
          <w:rFonts w:asciiTheme="minorHAnsi" w:hAnsiTheme="minorHAnsi" w:cstheme="minorHAnsi"/>
        </w:rPr>
        <w:t>opravičilo,</w:t>
      </w:r>
    </w:p>
    <w:p w:rsidR="00290813" w:rsidRPr="00290813" w:rsidRDefault="00290813" w:rsidP="002919FB">
      <w:pPr>
        <w:keepNext/>
        <w:keepLines/>
        <w:numPr>
          <w:ilvl w:val="0"/>
          <w:numId w:val="61"/>
        </w:numPr>
        <w:spacing w:before="100" w:beforeAutospacing="1"/>
        <w:ind w:firstLine="567"/>
        <w:rPr>
          <w:rFonts w:asciiTheme="minorHAnsi" w:hAnsiTheme="minorHAnsi" w:cstheme="minorHAnsi"/>
        </w:rPr>
      </w:pPr>
      <w:r w:rsidRPr="00290813">
        <w:rPr>
          <w:rFonts w:asciiTheme="minorHAnsi" w:hAnsiTheme="minorHAnsi" w:cstheme="minorHAnsi"/>
        </w:rPr>
        <w:t>pooblastilo za spremstvo, </w:t>
      </w:r>
    </w:p>
    <w:p w:rsidR="00290813" w:rsidRPr="00290813" w:rsidRDefault="00290813" w:rsidP="002919FB">
      <w:pPr>
        <w:keepNext/>
        <w:keepLines/>
        <w:numPr>
          <w:ilvl w:val="0"/>
          <w:numId w:val="61"/>
        </w:numPr>
        <w:spacing w:before="100" w:beforeAutospacing="1"/>
        <w:ind w:firstLine="567"/>
        <w:rPr>
          <w:rFonts w:asciiTheme="minorHAnsi" w:hAnsiTheme="minorHAnsi" w:cstheme="minorHAnsi"/>
        </w:rPr>
      </w:pPr>
      <w:r w:rsidRPr="00290813">
        <w:rPr>
          <w:rFonts w:asciiTheme="minorHAnsi" w:hAnsiTheme="minorHAnsi" w:cstheme="minorHAnsi"/>
        </w:rPr>
        <w:t>soglasje za sodelovanje.</w:t>
      </w:r>
    </w:p>
    <w:p w:rsidR="00290813" w:rsidRDefault="00290813" w:rsidP="008E2277">
      <w:pPr>
        <w:ind w:left="15" w:right="15" w:hanging="15"/>
        <w:rPr>
          <w:rFonts w:asciiTheme="minorHAnsi" w:hAnsiTheme="minorHAnsi" w:cs="Arial"/>
        </w:rPr>
      </w:pPr>
    </w:p>
    <w:p w:rsidR="00A47007" w:rsidRDefault="00A47007" w:rsidP="008E2277">
      <w:pPr>
        <w:ind w:left="15" w:right="15" w:hanging="15"/>
        <w:rPr>
          <w:rFonts w:asciiTheme="minorHAnsi" w:hAnsiTheme="minorHAnsi" w:cs="Arial"/>
        </w:rPr>
      </w:pPr>
    </w:p>
    <w:p w:rsidR="008E2277" w:rsidRPr="00F074F2" w:rsidRDefault="008E2277" w:rsidP="008E2277">
      <w:pPr>
        <w:ind w:left="15" w:right="15" w:hanging="15"/>
        <w:rPr>
          <w:rFonts w:asciiTheme="minorHAnsi" w:hAnsiTheme="minorHAnsi" w:cs="Arial"/>
        </w:rPr>
      </w:pPr>
      <w:r w:rsidRPr="00F074F2">
        <w:rPr>
          <w:rFonts w:asciiTheme="minorHAnsi" w:hAnsiTheme="minorHAnsi" w:cs="Arial"/>
        </w:rPr>
        <w:t xml:space="preserve">Osnovna šola Sveta Ana določa s hišnim redom vprašanja pomembna za nemoteno življenje in delo v šoli in sicer: </w:t>
      </w:r>
    </w:p>
    <w:p w:rsidR="008E2277" w:rsidRPr="00F074F2" w:rsidRDefault="008E2277" w:rsidP="008E2277">
      <w:pPr>
        <w:ind w:left="15" w:right="15" w:hanging="15"/>
        <w:rPr>
          <w:rFonts w:asciiTheme="minorHAnsi" w:hAnsiTheme="minorHAnsi" w:cs="Arial"/>
          <w:b/>
        </w:rPr>
      </w:pPr>
      <w:r w:rsidRPr="00F074F2">
        <w:rPr>
          <w:rFonts w:asciiTheme="minorHAnsi" w:hAnsiTheme="minorHAnsi" w:cs="Arial"/>
          <w:b/>
        </w:rPr>
        <w:t xml:space="preserve">       1. splošne določbe,</w:t>
      </w:r>
    </w:p>
    <w:p w:rsidR="008E2277" w:rsidRPr="00F074F2" w:rsidRDefault="008E2277" w:rsidP="008E2277">
      <w:pPr>
        <w:pStyle w:val="p"/>
        <w:spacing w:before="0" w:after="0"/>
        <w:ind w:left="0" w:firstLine="399"/>
        <w:jc w:val="left"/>
        <w:rPr>
          <w:rFonts w:asciiTheme="minorHAnsi" w:hAnsiTheme="minorHAnsi"/>
          <w:b/>
          <w:color w:val="auto"/>
          <w:sz w:val="20"/>
          <w:szCs w:val="20"/>
        </w:rPr>
      </w:pPr>
      <w:r w:rsidRPr="00F074F2">
        <w:rPr>
          <w:rFonts w:asciiTheme="minorHAnsi" w:hAnsiTheme="minorHAnsi"/>
          <w:b/>
          <w:color w:val="auto"/>
          <w:sz w:val="20"/>
          <w:szCs w:val="20"/>
        </w:rPr>
        <w:t xml:space="preserve">2. območje šole in površine, ki sodijo v šolski prostor, </w:t>
      </w:r>
    </w:p>
    <w:p w:rsidR="008E2277" w:rsidRPr="00F074F2" w:rsidRDefault="008E2277" w:rsidP="008E2277">
      <w:pPr>
        <w:pStyle w:val="p"/>
        <w:spacing w:before="0" w:after="0"/>
        <w:ind w:left="0" w:firstLine="399"/>
        <w:jc w:val="left"/>
        <w:rPr>
          <w:rFonts w:asciiTheme="minorHAnsi" w:hAnsiTheme="minorHAnsi"/>
          <w:b/>
          <w:color w:val="auto"/>
          <w:sz w:val="20"/>
          <w:szCs w:val="20"/>
        </w:rPr>
      </w:pPr>
      <w:r w:rsidRPr="00F074F2">
        <w:rPr>
          <w:rFonts w:asciiTheme="minorHAnsi" w:hAnsiTheme="minorHAnsi"/>
          <w:b/>
          <w:color w:val="auto"/>
          <w:sz w:val="20"/>
          <w:szCs w:val="20"/>
        </w:rPr>
        <w:t xml:space="preserve">3. poslovni čas in uradne ure, </w:t>
      </w:r>
    </w:p>
    <w:p w:rsidR="008E2277" w:rsidRPr="00F074F2" w:rsidRDefault="008E2277" w:rsidP="008E2277">
      <w:pPr>
        <w:pStyle w:val="p"/>
        <w:spacing w:before="0" w:after="0"/>
        <w:ind w:left="0" w:firstLine="399"/>
        <w:jc w:val="left"/>
        <w:rPr>
          <w:rFonts w:asciiTheme="minorHAnsi" w:hAnsiTheme="minorHAnsi"/>
          <w:b/>
          <w:color w:val="auto"/>
          <w:sz w:val="20"/>
          <w:szCs w:val="20"/>
        </w:rPr>
      </w:pPr>
      <w:r w:rsidRPr="00F074F2">
        <w:rPr>
          <w:rFonts w:asciiTheme="minorHAnsi" w:hAnsiTheme="minorHAnsi"/>
          <w:b/>
          <w:color w:val="auto"/>
          <w:sz w:val="20"/>
          <w:szCs w:val="20"/>
        </w:rPr>
        <w:t>4. uporaba šolskega prostora,</w:t>
      </w:r>
    </w:p>
    <w:p w:rsidR="008E2277" w:rsidRPr="00F074F2" w:rsidRDefault="008E2277" w:rsidP="008E2277">
      <w:pPr>
        <w:pStyle w:val="p"/>
        <w:spacing w:before="0" w:after="0"/>
        <w:ind w:left="0" w:firstLine="399"/>
        <w:jc w:val="left"/>
        <w:rPr>
          <w:rFonts w:asciiTheme="minorHAnsi" w:hAnsiTheme="minorHAnsi"/>
          <w:b/>
          <w:color w:val="auto"/>
          <w:sz w:val="20"/>
          <w:szCs w:val="20"/>
        </w:rPr>
      </w:pPr>
      <w:r w:rsidRPr="00F074F2">
        <w:rPr>
          <w:rFonts w:asciiTheme="minorHAnsi" w:hAnsiTheme="minorHAnsi"/>
          <w:b/>
          <w:color w:val="auto"/>
          <w:sz w:val="20"/>
          <w:szCs w:val="20"/>
        </w:rPr>
        <w:t xml:space="preserve">5. organizacija nadzora, </w:t>
      </w:r>
    </w:p>
    <w:p w:rsidR="008E2277" w:rsidRPr="00F074F2" w:rsidRDefault="008E2277" w:rsidP="008E2277">
      <w:pPr>
        <w:pStyle w:val="p"/>
        <w:spacing w:before="0" w:after="0"/>
        <w:ind w:left="0" w:firstLine="399"/>
        <w:jc w:val="left"/>
        <w:rPr>
          <w:rFonts w:asciiTheme="minorHAnsi" w:hAnsiTheme="minorHAnsi"/>
          <w:b/>
          <w:color w:val="auto"/>
          <w:sz w:val="20"/>
          <w:szCs w:val="20"/>
        </w:rPr>
      </w:pPr>
      <w:r w:rsidRPr="00F074F2">
        <w:rPr>
          <w:rFonts w:asciiTheme="minorHAnsi" w:hAnsiTheme="minorHAnsi"/>
          <w:b/>
          <w:color w:val="auto"/>
          <w:sz w:val="20"/>
          <w:szCs w:val="20"/>
        </w:rPr>
        <w:t xml:space="preserve">6. ukrepi za zagotavljanje varnosti, </w:t>
      </w:r>
    </w:p>
    <w:p w:rsidR="008E2277" w:rsidRPr="00F074F2" w:rsidRDefault="008E2277" w:rsidP="008E2277">
      <w:pPr>
        <w:pStyle w:val="p"/>
        <w:spacing w:before="0" w:after="0"/>
        <w:ind w:left="0" w:firstLine="399"/>
        <w:jc w:val="left"/>
        <w:rPr>
          <w:rFonts w:asciiTheme="minorHAnsi" w:hAnsiTheme="minorHAnsi"/>
          <w:b/>
          <w:color w:val="auto"/>
          <w:sz w:val="20"/>
          <w:szCs w:val="20"/>
        </w:rPr>
      </w:pPr>
      <w:r w:rsidRPr="00F074F2">
        <w:rPr>
          <w:rFonts w:asciiTheme="minorHAnsi" w:hAnsiTheme="minorHAnsi"/>
          <w:b/>
          <w:color w:val="auto"/>
          <w:sz w:val="20"/>
          <w:szCs w:val="20"/>
        </w:rPr>
        <w:t xml:space="preserve">7. vzdrževanje reda in čistoče, </w:t>
      </w:r>
    </w:p>
    <w:p w:rsidR="008E2277" w:rsidRPr="00F074F2" w:rsidRDefault="008E2277" w:rsidP="008E2277">
      <w:pPr>
        <w:pStyle w:val="p"/>
        <w:spacing w:before="0" w:after="0"/>
        <w:ind w:left="0" w:firstLine="399"/>
        <w:jc w:val="left"/>
        <w:rPr>
          <w:rFonts w:asciiTheme="minorHAnsi" w:hAnsiTheme="minorHAnsi"/>
          <w:b/>
          <w:color w:val="auto"/>
          <w:sz w:val="20"/>
          <w:szCs w:val="20"/>
        </w:rPr>
      </w:pPr>
      <w:r w:rsidRPr="00F074F2">
        <w:rPr>
          <w:rFonts w:asciiTheme="minorHAnsi" w:hAnsiTheme="minorHAnsi"/>
          <w:b/>
          <w:color w:val="auto"/>
          <w:sz w:val="20"/>
          <w:szCs w:val="20"/>
        </w:rPr>
        <w:t>8. prehodne in končne določbe</w:t>
      </w:r>
    </w:p>
    <w:p w:rsidR="008E2277" w:rsidRPr="00F074F2" w:rsidRDefault="008E2277" w:rsidP="008E2277">
      <w:pPr>
        <w:pStyle w:val="Default"/>
        <w:rPr>
          <w:rFonts w:asciiTheme="minorHAnsi" w:hAnsiTheme="minorHAnsi"/>
          <w:b/>
        </w:rPr>
      </w:pPr>
    </w:p>
    <w:p w:rsidR="008E2277" w:rsidRPr="00F074F2" w:rsidRDefault="008E2277" w:rsidP="008E2277">
      <w:pPr>
        <w:pStyle w:val="Default"/>
        <w:rPr>
          <w:rFonts w:asciiTheme="minorHAnsi" w:hAnsiTheme="minorHAnsi"/>
          <w:b/>
        </w:rPr>
      </w:pPr>
      <w:r w:rsidRPr="00F074F2">
        <w:rPr>
          <w:rFonts w:asciiTheme="minorHAnsi" w:hAnsiTheme="minorHAnsi"/>
          <w:b/>
        </w:rPr>
        <w:lastRenderedPageBreak/>
        <w:t>1. SPLOŠNE DOLOČBE</w:t>
      </w:r>
    </w:p>
    <w:p w:rsidR="008E2277" w:rsidRPr="00F074F2" w:rsidRDefault="008E2277" w:rsidP="008E2277">
      <w:pPr>
        <w:jc w:val="both"/>
        <w:rPr>
          <w:rFonts w:asciiTheme="minorHAnsi" w:hAnsiTheme="minorHAnsi" w:cs="Arial"/>
        </w:rPr>
      </w:pPr>
    </w:p>
    <w:p w:rsidR="008E2277" w:rsidRPr="00F074F2" w:rsidRDefault="008E2277" w:rsidP="008E2277">
      <w:pPr>
        <w:jc w:val="both"/>
        <w:rPr>
          <w:rFonts w:asciiTheme="minorHAnsi" w:hAnsiTheme="minorHAnsi" w:cs="Arial"/>
          <w:b/>
        </w:rPr>
      </w:pPr>
      <w:r w:rsidRPr="00F074F2">
        <w:rPr>
          <w:rFonts w:asciiTheme="minorHAnsi" w:hAnsiTheme="minorHAnsi" w:cs="Arial"/>
          <w:b/>
        </w:rPr>
        <w:t>1.1 Učenci in delavci šole ter zunanji obiskovalci so dolžni prispevati k:</w:t>
      </w:r>
    </w:p>
    <w:p w:rsidR="008E2277" w:rsidRPr="00F074F2" w:rsidRDefault="008E2277" w:rsidP="008E2277">
      <w:pPr>
        <w:ind w:left="399"/>
        <w:jc w:val="both"/>
        <w:rPr>
          <w:rFonts w:asciiTheme="minorHAnsi" w:hAnsiTheme="minorHAnsi" w:cs="Arial"/>
        </w:rPr>
      </w:pPr>
      <w:r w:rsidRPr="00F074F2">
        <w:rPr>
          <w:rFonts w:asciiTheme="minorHAnsi" w:hAnsiTheme="minorHAnsi" w:cs="Arial"/>
        </w:rPr>
        <w:t>- uresničevanju ciljev in programov šole,</w:t>
      </w:r>
    </w:p>
    <w:p w:rsidR="008E2277" w:rsidRPr="00F074F2" w:rsidRDefault="008E2277" w:rsidP="008E2277">
      <w:pPr>
        <w:ind w:left="399"/>
        <w:jc w:val="both"/>
        <w:rPr>
          <w:rFonts w:asciiTheme="minorHAnsi" w:hAnsiTheme="minorHAnsi" w:cs="Arial"/>
        </w:rPr>
      </w:pPr>
      <w:r w:rsidRPr="00F074F2">
        <w:rPr>
          <w:rFonts w:asciiTheme="minorHAnsi" w:hAnsiTheme="minorHAnsi" w:cs="Arial"/>
        </w:rPr>
        <w:t>- varnosti udeležencev vzgojno izobraževalnega procesa,</w:t>
      </w:r>
    </w:p>
    <w:p w:rsidR="008E2277" w:rsidRPr="00F074F2" w:rsidRDefault="008E2277" w:rsidP="008E2277">
      <w:pPr>
        <w:ind w:left="399"/>
        <w:jc w:val="both"/>
        <w:rPr>
          <w:rFonts w:asciiTheme="minorHAnsi" w:hAnsiTheme="minorHAnsi" w:cs="Arial"/>
        </w:rPr>
      </w:pPr>
      <w:r w:rsidRPr="00F074F2">
        <w:rPr>
          <w:rFonts w:asciiTheme="minorHAnsi" w:hAnsiTheme="minorHAnsi" w:cs="Arial"/>
        </w:rPr>
        <w:t>- urejenosti, čistoči, disciplini in prijetnem počutju na šoli,</w:t>
      </w:r>
    </w:p>
    <w:p w:rsidR="008E2277" w:rsidRPr="00F074F2" w:rsidRDefault="008E2277" w:rsidP="008E2277">
      <w:pPr>
        <w:ind w:left="399"/>
        <w:jc w:val="both"/>
        <w:rPr>
          <w:rFonts w:asciiTheme="minorHAnsi" w:hAnsiTheme="minorHAnsi" w:cs="Arial"/>
        </w:rPr>
      </w:pPr>
      <w:r w:rsidRPr="00F074F2">
        <w:rPr>
          <w:rFonts w:asciiTheme="minorHAnsi" w:hAnsiTheme="minorHAnsi" w:cs="Arial"/>
        </w:rPr>
        <w:t>- preprečevanju škode.</w:t>
      </w:r>
    </w:p>
    <w:p w:rsidR="008E2277" w:rsidRPr="00F074F2" w:rsidRDefault="008E2277" w:rsidP="008E2277">
      <w:pPr>
        <w:ind w:left="399" w:hanging="399"/>
        <w:jc w:val="both"/>
        <w:rPr>
          <w:rFonts w:asciiTheme="minorHAnsi" w:hAnsiTheme="minorHAnsi" w:cs="Arial"/>
        </w:rPr>
      </w:pPr>
      <w:r w:rsidRPr="00F074F2">
        <w:rPr>
          <w:rFonts w:asciiTheme="minorHAnsi" w:hAnsiTheme="minorHAnsi" w:cs="Arial"/>
        </w:rPr>
        <w:t>Določila hišnega reda veljajo in jih morajo spoštovati vsi zaposleni, učenci in drugi udeleženci vzgoje in izobraževanja.</w:t>
      </w:r>
    </w:p>
    <w:p w:rsidR="008E2277" w:rsidRPr="00F074F2" w:rsidRDefault="008E2277" w:rsidP="008E2277">
      <w:pPr>
        <w:autoSpaceDE w:val="0"/>
        <w:autoSpaceDN w:val="0"/>
        <w:adjustRightInd w:val="0"/>
        <w:rPr>
          <w:rFonts w:asciiTheme="minorHAnsi" w:hAnsiTheme="minorHAnsi" w:cs="Arial"/>
          <w:b/>
        </w:rPr>
      </w:pPr>
    </w:p>
    <w:p w:rsidR="008E2277" w:rsidRPr="00F074F2" w:rsidRDefault="008E2277" w:rsidP="008E2277">
      <w:pPr>
        <w:autoSpaceDE w:val="0"/>
        <w:autoSpaceDN w:val="0"/>
        <w:adjustRightInd w:val="0"/>
        <w:rPr>
          <w:rFonts w:asciiTheme="minorHAnsi" w:hAnsiTheme="minorHAnsi" w:cs="Arial"/>
          <w:b/>
        </w:rPr>
      </w:pPr>
      <w:r w:rsidRPr="00F074F2">
        <w:rPr>
          <w:rFonts w:asciiTheme="minorHAnsi" w:hAnsiTheme="minorHAnsi" w:cs="Arial"/>
          <w:b/>
        </w:rPr>
        <w:t xml:space="preserve">1.2 Določila hišnega reda, ki se nanašajo na vedenje učencev, upoštevanje navodil učiteljev in </w:t>
      </w:r>
    </w:p>
    <w:p w:rsidR="008E2277" w:rsidRPr="00F074F2" w:rsidRDefault="008E2277" w:rsidP="008E2277">
      <w:pPr>
        <w:autoSpaceDE w:val="0"/>
        <w:autoSpaceDN w:val="0"/>
        <w:adjustRightInd w:val="0"/>
        <w:rPr>
          <w:rFonts w:asciiTheme="minorHAnsi" w:hAnsiTheme="minorHAnsi" w:cs="Arial"/>
          <w:b/>
          <w:bCs/>
        </w:rPr>
      </w:pPr>
      <w:r w:rsidRPr="00F074F2">
        <w:rPr>
          <w:rFonts w:asciiTheme="minorHAnsi" w:hAnsiTheme="minorHAnsi" w:cs="Arial"/>
          <w:b/>
        </w:rPr>
        <w:t xml:space="preserve">      spremljevalcev ipd., </w:t>
      </w:r>
      <w:r w:rsidRPr="00F074F2">
        <w:rPr>
          <w:rFonts w:asciiTheme="minorHAnsi" w:hAnsiTheme="minorHAnsi" w:cs="Arial"/>
          <w:b/>
          <w:bCs/>
        </w:rPr>
        <w:t>veljajo tudi pri:</w:t>
      </w:r>
    </w:p>
    <w:p w:rsidR="008E2277" w:rsidRPr="00F074F2" w:rsidRDefault="008E2277" w:rsidP="008E2277">
      <w:pPr>
        <w:autoSpaceDE w:val="0"/>
        <w:autoSpaceDN w:val="0"/>
        <w:adjustRightInd w:val="0"/>
        <w:ind w:left="570" w:hanging="171"/>
        <w:rPr>
          <w:rFonts w:asciiTheme="minorHAnsi" w:hAnsiTheme="minorHAnsi" w:cs="Arial"/>
        </w:rPr>
      </w:pPr>
      <w:r w:rsidRPr="00F074F2">
        <w:rPr>
          <w:rFonts w:asciiTheme="minorHAnsi" w:hAnsiTheme="minorHAnsi" w:cs="Arial"/>
          <w:bCs/>
        </w:rPr>
        <w:t xml:space="preserve"> - programih in dejavnostih, ki jih šola organizirano izvaja na drugih lokacijah</w:t>
      </w:r>
      <w:r w:rsidRPr="00F074F2">
        <w:rPr>
          <w:rFonts w:asciiTheme="minorHAnsi" w:hAnsiTheme="minorHAnsi" w:cs="Arial"/>
        </w:rPr>
        <w:t xml:space="preserve">, npr. športni, kulturni, tehniški, naravoslovni dnevi, ekskurzije, šola v naravi, življenje v naravi ipd., </w:t>
      </w:r>
    </w:p>
    <w:p w:rsidR="008E2277" w:rsidRPr="00F074F2" w:rsidRDefault="008E2277" w:rsidP="008E2277">
      <w:pPr>
        <w:autoSpaceDE w:val="0"/>
        <w:autoSpaceDN w:val="0"/>
        <w:adjustRightInd w:val="0"/>
        <w:ind w:left="570" w:hanging="171"/>
        <w:rPr>
          <w:rFonts w:asciiTheme="minorHAnsi" w:hAnsiTheme="minorHAnsi" w:cs="Arial"/>
        </w:rPr>
      </w:pPr>
      <w:r w:rsidRPr="00F074F2">
        <w:rPr>
          <w:rFonts w:asciiTheme="minorHAnsi" w:hAnsiTheme="minorHAnsi" w:cs="Arial"/>
        </w:rPr>
        <w:t xml:space="preserve"> - na prireditvah in predstavah, ki se jih učenci udeležujejo v organizaciji šole ter </w:t>
      </w:r>
    </w:p>
    <w:p w:rsidR="008E2277" w:rsidRPr="00F074F2" w:rsidRDefault="008E2277" w:rsidP="008E2277">
      <w:pPr>
        <w:autoSpaceDE w:val="0"/>
        <w:autoSpaceDN w:val="0"/>
        <w:adjustRightInd w:val="0"/>
        <w:ind w:left="570" w:hanging="171"/>
        <w:rPr>
          <w:rFonts w:asciiTheme="minorHAnsi" w:hAnsiTheme="minorHAnsi" w:cs="Arial"/>
        </w:rPr>
      </w:pPr>
      <w:r w:rsidRPr="00F074F2">
        <w:rPr>
          <w:rFonts w:asciiTheme="minorHAnsi" w:hAnsiTheme="minorHAnsi" w:cs="Arial"/>
        </w:rPr>
        <w:t xml:space="preserve"> - na poti od in do šolskega avtobusnega postajališča.</w:t>
      </w:r>
    </w:p>
    <w:p w:rsidR="008E2277" w:rsidRPr="00F074F2" w:rsidRDefault="008E2277" w:rsidP="008E2277">
      <w:pPr>
        <w:autoSpaceDE w:val="0"/>
        <w:autoSpaceDN w:val="0"/>
        <w:adjustRightInd w:val="0"/>
        <w:rPr>
          <w:rFonts w:asciiTheme="minorHAnsi" w:hAnsiTheme="minorHAnsi" w:cs="Arial"/>
          <w:b/>
        </w:rPr>
      </w:pPr>
    </w:p>
    <w:p w:rsidR="008E2277" w:rsidRPr="00F074F2" w:rsidRDefault="008E2277" w:rsidP="008E2277">
      <w:pPr>
        <w:autoSpaceDE w:val="0"/>
        <w:autoSpaceDN w:val="0"/>
        <w:adjustRightInd w:val="0"/>
        <w:rPr>
          <w:rFonts w:asciiTheme="minorHAnsi" w:hAnsiTheme="minorHAnsi" w:cs="Arial"/>
        </w:rPr>
      </w:pPr>
      <w:r w:rsidRPr="00F074F2">
        <w:rPr>
          <w:rFonts w:asciiTheme="minorHAnsi" w:hAnsiTheme="minorHAnsi" w:cs="Arial"/>
          <w:b/>
        </w:rPr>
        <w:t xml:space="preserve">1.3 Odgovornost šole </w:t>
      </w:r>
      <w:r w:rsidRPr="00F074F2">
        <w:rPr>
          <w:rFonts w:asciiTheme="minorHAnsi" w:hAnsiTheme="minorHAnsi" w:cs="Arial"/>
        </w:rPr>
        <w:t>v šolskem prostoru velja za čas, ko poteka učno-vzgojni proces in druge organizirane dejavnosti.</w:t>
      </w:r>
    </w:p>
    <w:p w:rsidR="008E2277" w:rsidRPr="00F074F2" w:rsidRDefault="008E2277" w:rsidP="008E2277">
      <w:pPr>
        <w:autoSpaceDE w:val="0"/>
        <w:autoSpaceDN w:val="0"/>
        <w:adjustRightInd w:val="0"/>
        <w:rPr>
          <w:rFonts w:asciiTheme="minorHAnsi" w:hAnsiTheme="minorHAnsi" w:cs="Arial"/>
          <w:b/>
          <w:i/>
        </w:rPr>
      </w:pPr>
    </w:p>
    <w:p w:rsidR="008E2277" w:rsidRPr="00F074F2" w:rsidRDefault="008E2277" w:rsidP="008E2277">
      <w:pPr>
        <w:autoSpaceDE w:val="0"/>
        <w:autoSpaceDN w:val="0"/>
        <w:adjustRightInd w:val="0"/>
        <w:rPr>
          <w:rFonts w:asciiTheme="minorHAnsi" w:hAnsiTheme="minorHAnsi" w:cs="Arial"/>
        </w:rPr>
      </w:pPr>
      <w:r w:rsidRPr="00F074F2">
        <w:rPr>
          <w:rFonts w:asciiTheme="minorHAnsi" w:hAnsiTheme="minorHAnsi" w:cs="Arial"/>
          <w:b/>
        </w:rPr>
        <w:t>1.4 Uporaba hišnega reda</w:t>
      </w:r>
      <w:r w:rsidRPr="00F074F2">
        <w:rPr>
          <w:rFonts w:asciiTheme="minorHAnsi" w:hAnsiTheme="minorHAnsi" w:cs="Arial"/>
        </w:rPr>
        <w:t xml:space="preserve">  velja za celoten šolski prostor, površine in zgradbe. Vsaka dislocirana enota ima hišni red, ki vključuje poleg skupnih določil še določila specifična za enoto. </w:t>
      </w:r>
    </w:p>
    <w:p w:rsidR="008E2277" w:rsidRPr="00F074F2" w:rsidRDefault="008E2277" w:rsidP="008E2277">
      <w:pPr>
        <w:autoSpaceDE w:val="0"/>
        <w:autoSpaceDN w:val="0"/>
        <w:adjustRightInd w:val="0"/>
        <w:rPr>
          <w:rFonts w:asciiTheme="minorHAnsi" w:hAnsiTheme="minorHAnsi" w:cs="Arial"/>
        </w:rPr>
      </w:pPr>
      <w:r w:rsidRPr="00F074F2">
        <w:rPr>
          <w:rFonts w:asciiTheme="minorHAnsi" w:hAnsiTheme="minorHAnsi" w:cs="Arial"/>
        </w:rPr>
        <w:t>Če so v zgradbi, ki jo uporablja šola tudi drugi uporabniki, sprejmejo hišni red vsi uporabniki soglasno.</w:t>
      </w:r>
    </w:p>
    <w:p w:rsidR="008E2277" w:rsidRPr="00F074F2" w:rsidRDefault="008E2277" w:rsidP="008E2277">
      <w:pPr>
        <w:pStyle w:val="p"/>
        <w:spacing w:before="0" w:after="0"/>
        <w:ind w:hanging="15"/>
        <w:jc w:val="left"/>
        <w:rPr>
          <w:rFonts w:asciiTheme="minorHAnsi" w:hAnsiTheme="minorHAnsi"/>
          <w:b/>
          <w:color w:val="auto"/>
          <w:sz w:val="20"/>
          <w:szCs w:val="20"/>
        </w:rPr>
      </w:pPr>
    </w:p>
    <w:p w:rsidR="008E2277" w:rsidRPr="00F074F2" w:rsidRDefault="008E2277" w:rsidP="008E2277">
      <w:pPr>
        <w:pStyle w:val="p"/>
        <w:spacing w:before="0" w:after="0"/>
        <w:ind w:hanging="15"/>
        <w:jc w:val="left"/>
        <w:rPr>
          <w:rFonts w:asciiTheme="minorHAnsi" w:hAnsiTheme="minorHAnsi"/>
          <w:b/>
          <w:color w:val="auto"/>
          <w:sz w:val="20"/>
          <w:szCs w:val="20"/>
        </w:rPr>
      </w:pPr>
    </w:p>
    <w:p w:rsidR="008E2277" w:rsidRPr="00F074F2" w:rsidRDefault="008E2277" w:rsidP="008E2277">
      <w:pPr>
        <w:pStyle w:val="p"/>
        <w:spacing w:before="0" w:after="0"/>
        <w:ind w:hanging="15"/>
        <w:jc w:val="left"/>
        <w:rPr>
          <w:rFonts w:asciiTheme="minorHAnsi" w:hAnsiTheme="minorHAnsi"/>
          <w:b/>
          <w:color w:val="auto"/>
          <w:sz w:val="20"/>
          <w:szCs w:val="20"/>
        </w:rPr>
      </w:pPr>
      <w:r w:rsidRPr="00F074F2">
        <w:rPr>
          <w:rFonts w:asciiTheme="minorHAnsi" w:hAnsiTheme="minorHAnsi"/>
          <w:b/>
          <w:color w:val="auto"/>
          <w:sz w:val="20"/>
          <w:szCs w:val="20"/>
        </w:rPr>
        <w:t>2. OBMOČJE ŠOLE IN POVRŠINE, KI SODIJO V ŠOLSKI PROSTOR</w:t>
      </w:r>
    </w:p>
    <w:p w:rsidR="008E2277" w:rsidRPr="00F074F2" w:rsidRDefault="008E2277" w:rsidP="008E2277">
      <w:pPr>
        <w:autoSpaceDE w:val="0"/>
        <w:autoSpaceDN w:val="0"/>
        <w:adjustRightInd w:val="0"/>
        <w:rPr>
          <w:rFonts w:asciiTheme="minorHAnsi" w:eastAsia="SimSun" w:hAnsiTheme="minorHAnsi" w:cs="Arial"/>
          <w:lang w:eastAsia="zh-CN"/>
        </w:rPr>
      </w:pPr>
    </w:p>
    <w:p w:rsidR="008E2277" w:rsidRPr="00F074F2" w:rsidRDefault="008E2277" w:rsidP="008E2277">
      <w:pPr>
        <w:autoSpaceDE w:val="0"/>
        <w:autoSpaceDN w:val="0"/>
        <w:adjustRightInd w:val="0"/>
        <w:rPr>
          <w:rFonts w:asciiTheme="minorHAnsi" w:eastAsia="SimSun" w:hAnsiTheme="minorHAnsi" w:cs="Arial"/>
          <w:lang w:eastAsia="zh-CN"/>
        </w:rPr>
      </w:pPr>
      <w:r w:rsidRPr="00F074F2">
        <w:rPr>
          <w:rFonts w:asciiTheme="minorHAnsi" w:eastAsia="SimSun" w:hAnsiTheme="minorHAnsi" w:cs="Arial"/>
          <w:lang w:eastAsia="zh-CN"/>
        </w:rPr>
        <w:t>Območje šolskega prostora zajema vse površine, ki jih je ustanovitelj dal šoli v upravljanje ali pa samo v uporabo, katere šola vzdržuje in za njih skrbi kot dober gospodar.</w:t>
      </w:r>
    </w:p>
    <w:p w:rsidR="008E2277" w:rsidRPr="00F074F2" w:rsidRDefault="008E2277" w:rsidP="008E2277">
      <w:pPr>
        <w:autoSpaceDE w:val="0"/>
        <w:autoSpaceDN w:val="0"/>
        <w:adjustRightInd w:val="0"/>
        <w:rPr>
          <w:rFonts w:asciiTheme="minorHAnsi" w:hAnsiTheme="minorHAnsi" w:cs="Arial"/>
          <w:b/>
        </w:rPr>
      </w:pPr>
    </w:p>
    <w:p w:rsidR="008E2277" w:rsidRPr="00F074F2" w:rsidRDefault="008E2277" w:rsidP="008E2277">
      <w:pPr>
        <w:autoSpaceDE w:val="0"/>
        <w:autoSpaceDN w:val="0"/>
        <w:adjustRightInd w:val="0"/>
        <w:rPr>
          <w:rFonts w:asciiTheme="minorHAnsi" w:hAnsiTheme="minorHAnsi" w:cs="Arial"/>
          <w:b/>
        </w:rPr>
      </w:pPr>
      <w:r w:rsidRPr="00F074F2">
        <w:rPr>
          <w:rFonts w:asciiTheme="minorHAnsi" w:hAnsiTheme="minorHAnsi" w:cs="Arial"/>
          <w:b/>
        </w:rPr>
        <w:t>2.1 Območje šolskega prostora</w:t>
      </w:r>
    </w:p>
    <w:p w:rsidR="008E2277" w:rsidRPr="00F074F2" w:rsidRDefault="008E2277" w:rsidP="008E2277">
      <w:pPr>
        <w:jc w:val="both"/>
        <w:rPr>
          <w:rFonts w:asciiTheme="minorHAnsi" w:hAnsiTheme="minorHAnsi" w:cs="Arial"/>
          <w:b/>
          <w:u w:val="single"/>
        </w:rPr>
      </w:pPr>
    </w:p>
    <w:p w:rsidR="008E2277" w:rsidRPr="00F074F2" w:rsidRDefault="008E2277" w:rsidP="008E2277">
      <w:pPr>
        <w:jc w:val="both"/>
        <w:rPr>
          <w:rFonts w:asciiTheme="minorHAnsi" w:hAnsiTheme="minorHAnsi" w:cs="Arial"/>
          <w:b/>
          <w:u w:val="single"/>
        </w:rPr>
      </w:pPr>
      <w:r w:rsidRPr="00F074F2">
        <w:rPr>
          <w:rFonts w:asciiTheme="minorHAnsi" w:hAnsiTheme="minorHAnsi" w:cs="Arial"/>
          <w:b/>
          <w:u w:val="single"/>
        </w:rPr>
        <w:t xml:space="preserve">Za območje šolskega prostora so določene naslednje površine in </w:t>
      </w:r>
      <w:proofErr w:type="spellStart"/>
      <w:r w:rsidRPr="00F074F2">
        <w:rPr>
          <w:rFonts w:asciiTheme="minorHAnsi" w:hAnsiTheme="minorHAnsi" w:cs="Arial"/>
          <w:b/>
          <w:u w:val="single"/>
        </w:rPr>
        <w:t>prostorir</w:t>
      </w:r>
      <w:proofErr w:type="spellEnd"/>
      <w:r w:rsidRPr="00F074F2">
        <w:rPr>
          <w:rFonts w:asciiTheme="minorHAnsi" w:hAnsiTheme="minorHAnsi" w:cs="Arial"/>
          <w:b/>
          <w:u w:val="single"/>
        </w:rPr>
        <w:t>:</w:t>
      </w:r>
    </w:p>
    <w:p w:rsidR="008E2277" w:rsidRPr="00F074F2" w:rsidRDefault="008E2277" w:rsidP="002919FB">
      <w:pPr>
        <w:numPr>
          <w:ilvl w:val="0"/>
          <w:numId w:val="2"/>
        </w:numPr>
        <w:jc w:val="both"/>
        <w:rPr>
          <w:rFonts w:asciiTheme="minorHAnsi" w:hAnsiTheme="minorHAnsi" w:cs="Arial"/>
        </w:rPr>
      </w:pPr>
      <w:r w:rsidRPr="00F074F2">
        <w:rPr>
          <w:rFonts w:asciiTheme="minorHAnsi" w:hAnsiTheme="minorHAnsi" w:cs="Arial"/>
        </w:rPr>
        <w:t>VRTEC Sveta Ana (prostori vrtca in ves prostor z igrišči in igrali znotraj ograde),</w:t>
      </w:r>
    </w:p>
    <w:p w:rsidR="008E2277" w:rsidRPr="00F074F2" w:rsidRDefault="008E2277" w:rsidP="002919FB">
      <w:pPr>
        <w:numPr>
          <w:ilvl w:val="0"/>
          <w:numId w:val="2"/>
        </w:numPr>
        <w:jc w:val="both"/>
        <w:rPr>
          <w:rFonts w:asciiTheme="minorHAnsi" w:hAnsiTheme="minorHAnsi" w:cs="Arial"/>
        </w:rPr>
      </w:pPr>
      <w:r w:rsidRPr="00F074F2">
        <w:rPr>
          <w:rFonts w:asciiTheme="minorHAnsi" w:hAnsiTheme="minorHAnsi" w:cs="Arial"/>
        </w:rPr>
        <w:t>ŠOLA (šolski prostori, telovadnica, asfaltne površine pred vhodom šole, asfaltno nogometno in košarkarsko igrišče, atletska steza s pripadajočimi igrišči iz umetne mase, ograjena zelena površina z igrali, dovozne poti k šoli in ostale zelene površine v neposredni okolici šole ),</w:t>
      </w:r>
    </w:p>
    <w:p w:rsidR="008E2277" w:rsidRPr="00F074F2" w:rsidRDefault="008E2277" w:rsidP="008E2277">
      <w:pPr>
        <w:ind w:left="57"/>
        <w:jc w:val="both"/>
        <w:rPr>
          <w:rFonts w:asciiTheme="minorHAnsi" w:eastAsia="SimSun" w:hAnsiTheme="minorHAnsi" w:cs="Arial"/>
          <w:b/>
          <w:lang w:eastAsia="zh-CN"/>
        </w:rPr>
      </w:pPr>
    </w:p>
    <w:p w:rsidR="008E2277" w:rsidRPr="00F074F2" w:rsidRDefault="008E2277" w:rsidP="008E2277">
      <w:pPr>
        <w:ind w:left="57"/>
        <w:jc w:val="both"/>
        <w:rPr>
          <w:rFonts w:asciiTheme="minorHAnsi" w:hAnsiTheme="minorHAnsi" w:cs="Arial"/>
        </w:rPr>
      </w:pPr>
      <w:r w:rsidRPr="00F074F2">
        <w:rPr>
          <w:rFonts w:asciiTheme="minorHAnsi" w:eastAsia="SimSun" w:hAnsiTheme="minorHAnsi" w:cs="Arial"/>
          <w:b/>
          <w:lang w:eastAsia="zh-CN"/>
        </w:rPr>
        <w:t>2.2 Funkcionalno zemljišče šole</w:t>
      </w:r>
      <w:r w:rsidRPr="00F074F2">
        <w:rPr>
          <w:rFonts w:asciiTheme="minorHAnsi" w:eastAsia="SimSun" w:hAnsiTheme="minorHAnsi" w:cs="Arial"/>
          <w:lang w:eastAsia="zh-CN"/>
        </w:rPr>
        <w:t xml:space="preserve"> je območje namenjeno učencem za uporabo v času pouka, med odmorom in drugih organiziranih oblikah vzgojno-izobraževalnega dela. </w:t>
      </w:r>
    </w:p>
    <w:p w:rsidR="008E2277" w:rsidRPr="00F074F2" w:rsidRDefault="008E2277" w:rsidP="008E2277">
      <w:pPr>
        <w:pStyle w:val="Telobesedila"/>
        <w:rPr>
          <w:rFonts w:asciiTheme="minorHAnsi" w:hAnsiTheme="minorHAnsi" w:cs="Arial"/>
          <w:sz w:val="20"/>
        </w:rPr>
      </w:pPr>
      <w:r w:rsidRPr="00F074F2">
        <w:rPr>
          <w:rFonts w:asciiTheme="minorHAnsi" w:eastAsia="SimSun" w:hAnsiTheme="minorHAnsi" w:cs="Arial"/>
          <w:sz w:val="20"/>
          <w:lang w:eastAsia="zh-CN"/>
        </w:rPr>
        <w:t xml:space="preserve"> Pod </w:t>
      </w:r>
      <w:r w:rsidRPr="00F074F2">
        <w:rPr>
          <w:rFonts w:asciiTheme="minorHAnsi" w:hAnsiTheme="minorHAnsi" w:cs="Arial"/>
          <w:sz w:val="20"/>
        </w:rPr>
        <w:t>pripadajoče funkcionalno zemljišče se šteje:</w:t>
      </w:r>
    </w:p>
    <w:p w:rsidR="008E2277" w:rsidRPr="00F074F2" w:rsidRDefault="008E2277" w:rsidP="002919FB">
      <w:pPr>
        <w:pStyle w:val="Telobesedila"/>
        <w:widowControl w:val="0"/>
        <w:numPr>
          <w:ilvl w:val="0"/>
          <w:numId w:val="3"/>
        </w:numPr>
        <w:tabs>
          <w:tab w:val="clear" w:pos="1080"/>
          <w:tab w:val="num" w:pos="798"/>
        </w:tabs>
        <w:suppressAutoHyphens/>
        <w:ind w:left="1077" w:hanging="737"/>
        <w:rPr>
          <w:rFonts w:asciiTheme="minorHAnsi" w:eastAsia="SimSun" w:hAnsiTheme="minorHAnsi" w:cs="Arial"/>
          <w:sz w:val="20"/>
          <w:lang w:eastAsia="zh-CN"/>
        </w:rPr>
      </w:pPr>
      <w:r w:rsidRPr="00F074F2">
        <w:rPr>
          <w:rFonts w:asciiTheme="minorHAnsi" w:hAnsiTheme="minorHAnsi" w:cs="Arial"/>
          <w:sz w:val="20"/>
        </w:rPr>
        <w:t xml:space="preserve">šolsko dvorišče, </w:t>
      </w:r>
    </w:p>
    <w:p w:rsidR="008E2277" w:rsidRPr="00F074F2" w:rsidRDefault="008E2277" w:rsidP="002919FB">
      <w:pPr>
        <w:pStyle w:val="Telobesedila"/>
        <w:widowControl w:val="0"/>
        <w:numPr>
          <w:ilvl w:val="0"/>
          <w:numId w:val="3"/>
        </w:numPr>
        <w:tabs>
          <w:tab w:val="clear" w:pos="1080"/>
          <w:tab w:val="num" w:pos="798"/>
        </w:tabs>
        <w:suppressAutoHyphens/>
        <w:ind w:left="1077" w:hanging="737"/>
        <w:rPr>
          <w:rFonts w:asciiTheme="minorHAnsi" w:eastAsia="SimSun" w:hAnsiTheme="minorHAnsi" w:cs="Arial"/>
          <w:sz w:val="20"/>
          <w:lang w:eastAsia="zh-CN"/>
        </w:rPr>
      </w:pPr>
      <w:r w:rsidRPr="00F074F2">
        <w:rPr>
          <w:rFonts w:asciiTheme="minorHAnsi" w:hAnsiTheme="minorHAnsi" w:cs="Arial"/>
          <w:sz w:val="20"/>
        </w:rPr>
        <w:t xml:space="preserve">ograjene površine, </w:t>
      </w:r>
    </w:p>
    <w:p w:rsidR="008E2277" w:rsidRPr="00F074F2" w:rsidRDefault="008E2277" w:rsidP="002919FB">
      <w:pPr>
        <w:pStyle w:val="Telobesedila"/>
        <w:widowControl w:val="0"/>
        <w:numPr>
          <w:ilvl w:val="0"/>
          <w:numId w:val="3"/>
        </w:numPr>
        <w:tabs>
          <w:tab w:val="clear" w:pos="1080"/>
          <w:tab w:val="num" w:pos="798"/>
        </w:tabs>
        <w:suppressAutoHyphens/>
        <w:ind w:left="1077" w:hanging="737"/>
        <w:rPr>
          <w:rFonts w:asciiTheme="minorHAnsi" w:eastAsia="SimSun" w:hAnsiTheme="minorHAnsi" w:cs="Arial"/>
          <w:sz w:val="20"/>
          <w:lang w:eastAsia="zh-CN"/>
        </w:rPr>
      </w:pPr>
      <w:r w:rsidRPr="00F074F2">
        <w:rPr>
          <w:rFonts w:asciiTheme="minorHAnsi" w:hAnsiTheme="minorHAnsi" w:cs="Arial"/>
          <w:sz w:val="20"/>
        </w:rPr>
        <w:t>ekonomsko dvorišče ter</w:t>
      </w:r>
    </w:p>
    <w:p w:rsidR="008E2277" w:rsidRPr="00F074F2" w:rsidRDefault="008E2277" w:rsidP="002919FB">
      <w:pPr>
        <w:pStyle w:val="Telobesedila"/>
        <w:widowControl w:val="0"/>
        <w:numPr>
          <w:ilvl w:val="0"/>
          <w:numId w:val="3"/>
        </w:numPr>
        <w:tabs>
          <w:tab w:val="clear" w:pos="1080"/>
          <w:tab w:val="num" w:pos="798"/>
        </w:tabs>
        <w:suppressAutoHyphens/>
        <w:ind w:left="1077" w:hanging="737"/>
        <w:rPr>
          <w:rFonts w:asciiTheme="minorHAnsi" w:eastAsia="SimSun" w:hAnsiTheme="minorHAnsi" w:cs="Arial"/>
          <w:sz w:val="20"/>
          <w:lang w:eastAsia="zh-CN"/>
        </w:rPr>
      </w:pPr>
      <w:r w:rsidRPr="00F074F2">
        <w:rPr>
          <w:rFonts w:asciiTheme="minorHAnsi" w:hAnsiTheme="minorHAnsi" w:cs="Arial"/>
          <w:sz w:val="20"/>
        </w:rPr>
        <w:t>površine ob zgradbah, ki jih šola uporablja za vzgojno-izobraževalno delo in varen prihod v šolo.</w:t>
      </w:r>
    </w:p>
    <w:p w:rsidR="008E2277" w:rsidRPr="00F074F2" w:rsidRDefault="008E2277" w:rsidP="008E2277">
      <w:pPr>
        <w:pStyle w:val="p"/>
        <w:spacing w:before="0" w:after="0"/>
        <w:ind w:hanging="15"/>
        <w:jc w:val="left"/>
        <w:rPr>
          <w:rFonts w:asciiTheme="minorHAnsi" w:hAnsiTheme="minorHAnsi"/>
          <w:b/>
          <w:color w:val="auto"/>
          <w:sz w:val="20"/>
          <w:szCs w:val="20"/>
        </w:rPr>
      </w:pPr>
    </w:p>
    <w:p w:rsidR="008E2277" w:rsidRPr="00F074F2" w:rsidRDefault="008E2277" w:rsidP="008E2277">
      <w:pPr>
        <w:pStyle w:val="p"/>
        <w:spacing w:before="0" w:after="0"/>
        <w:ind w:hanging="15"/>
        <w:jc w:val="left"/>
        <w:rPr>
          <w:rFonts w:asciiTheme="minorHAnsi" w:hAnsiTheme="minorHAnsi"/>
          <w:b/>
          <w:color w:val="auto"/>
          <w:sz w:val="20"/>
          <w:szCs w:val="20"/>
        </w:rPr>
      </w:pPr>
      <w:r w:rsidRPr="00F074F2">
        <w:rPr>
          <w:rFonts w:asciiTheme="minorHAnsi" w:hAnsiTheme="minorHAnsi"/>
          <w:b/>
          <w:color w:val="auto"/>
          <w:sz w:val="20"/>
          <w:szCs w:val="20"/>
        </w:rPr>
        <w:t>2.3 Šolski prostor obsegajo površine in zgradbe iz točke 2.1 in 2.2 za katere veljajo vsa določila hišnega reda.</w:t>
      </w:r>
    </w:p>
    <w:p w:rsidR="008E2277" w:rsidRPr="00F074F2" w:rsidRDefault="008E2277" w:rsidP="008E2277">
      <w:pPr>
        <w:pStyle w:val="p"/>
        <w:spacing w:before="0" w:after="0"/>
        <w:ind w:hanging="15"/>
        <w:jc w:val="left"/>
        <w:rPr>
          <w:rFonts w:asciiTheme="minorHAnsi" w:hAnsiTheme="minorHAnsi"/>
          <w:b/>
          <w:color w:val="auto"/>
          <w:sz w:val="20"/>
          <w:szCs w:val="20"/>
        </w:rPr>
      </w:pPr>
    </w:p>
    <w:p w:rsidR="008E2277" w:rsidRPr="00F074F2" w:rsidRDefault="008E2277" w:rsidP="008E2277">
      <w:pPr>
        <w:pStyle w:val="p"/>
        <w:spacing w:before="0" w:after="0"/>
        <w:ind w:hanging="15"/>
        <w:jc w:val="left"/>
        <w:rPr>
          <w:rFonts w:asciiTheme="minorHAnsi" w:hAnsiTheme="minorHAnsi"/>
          <w:b/>
          <w:color w:val="auto"/>
          <w:sz w:val="20"/>
          <w:szCs w:val="20"/>
        </w:rPr>
      </w:pPr>
      <w:r w:rsidRPr="00F074F2">
        <w:rPr>
          <w:rFonts w:asciiTheme="minorHAnsi" w:hAnsiTheme="minorHAnsi"/>
          <w:b/>
          <w:color w:val="auto"/>
          <w:sz w:val="20"/>
          <w:szCs w:val="20"/>
        </w:rPr>
        <w:t>3. POSLOVNI ČAS IN URADNE URE</w:t>
      </w:r>
    </w:p>
    <w:p w:rsidR="008E2277" w:rsidRPr="00F074F2" w:rsidRDefault="008E2277" w:rsidP="008E2277">
      <w:pPr>
        <w:pStyle w:val="Default"/>
        <w:rPr>
          <w:rFonts w:asciiTheme="minorHAnsi" w:hAnsiTheme="minorHAnsi"/>
          <w:b/>
        </w:rPr>
      </w:pPr>
    </w:p>
    <w:p w:rsidR="008E2277" w:rsidRPr="00F074F2" w:rsidRDefault="008E2277" w:rsidP="008E2277">
      <w:pPr>
        <w:pStyle w:val="Default"/>
        <w:rPr>
          <w:rFonts w:asciiTheme="minorHAnsi" w:hAnsiTheme="minorHAnsi"/>
          <w:b/>
        </w:rPr>
      </w:pPr>
      <w:r w:rsidRPr="00F074F2">
        <w:rPr>
          <w:rFonts w:asciiTheme="minorHAnsi" w:hAnsiTheme="minorHAnsi"/>
          <w:b/>
        </w:rPr>
        <w:t>3.1 Poslovni čas šole</w:t>
      </w:r>
    </w:p>
    <w:p w:rsidR="008E2277" w:rsidRPr="00F074F2" w:rsidRDefault="008E2277" w:rsidP="008E2277">
      <w:pPr>
        <w:ind w:right="17"/>
        <w:rPr>
          <w:rFonts w:asciiTheme="minorHAnsi" w:hAnsiTheme="minorHAnsi" w:cs="Arial"/>
        </w:rPr>
      </w:pPr>
      <w:r w:rsidRPr="00F074F2">
        <w:rPr>
          <w:rFonts w:asciiTheme="minorHAnsi" w:hAnsiTheme="minorHAnsi" w:cs="Arial"/>
        </w:rPr>
        <w:t xml:space="preserve">Šola posluje pet dni v tednu, in sicer v ponedeljek, torek, sredo, četrtek in petek in sicer: </w:t>
      </w:r>
    </w:p>
    <w:tbl>
      <w:tblPr>
        <w:tblW w:w="0" w:type="auto"/>
        <w:tblInd w:w="108" w:type="dxa"/>
        <w:tblLook w:val="01E0" w:firstRow="1" w:lastRow="1" w:firstColumn="1" w:lastColumn="1" w:noHBand="0" w:noVBand="0"/>
      </w:tblPr>
      <w:tblGrid>
        <w:gridCol w:w="5147"/>
        <w:gridCol w:w="3587"/>
      </w:tblGrid>
      <w:tr w:rsidR="008E2277" w:rsidRPr="00F074F2" w:rsidTr="00A458CA">
        <w:tc>
          <w:tcPr>
            <w:tcW w:w="5147" w:type="dxa"/>
          </w:tcPr>
          <w:p w:rsidR="008E2277" w:rsidRPr="00F074F2" w:rsidRDefault="008E2277" w:rsidP="00DC0BC6">
            <w:pPr>
              <w:ind w:right="17"/>
              <w:rPr>
                <w:rFonts w:asciiTheme="minorHAnsi" w:hAnsiTheme="minorHAnsi" w:cs="Arial"/>
              </w:rPr>
            </w:pPr>
            <w:r w:rsidRPr="00F074F2">
              <w:rPr>
                <w:rFonts w:asciiTheme="minorHAnsi" w:hAnsiTheme="minorHAnsi" w:cs="Arial"/>
              </w:rPr>
              <w:t>Jutranje varstvo</w:t>
            </w:r>
          </w:p>
        </w:tc>
        <w:tc>
          <w:tcPr>
            <w:tcW w:w="3587" w:type="dxa"/>
          </w:tcPr>
          <w:p w:rsidR="008E2277" w:rsidRPr="00F074F2" w:rsidRDefault="008E2277" w:rsidP="00DC0BC6">
            <w:pPr>
              <w:ind w:right="17"/>
              <w:rPr>
                <w:rFonts w:asciiTheme="minorHAnsi" w:hAnsiTheme="minorHAnsi" w:cs="Arial"/>
              </w:rPr>
            </w:pPr>
            <w:r w:rsidRPr="00F074F2">
              <w:rPr>
                <w:rFonts w:asciiTheme="minorHAnsi" w:hAnsiTheme="minorHAnsi" w:cs="Arial"/>
              </w:rPr>
              <w:t>od 6.00   do   8.00</w:t>
            </w:r>
          </w:p>
        </w:tc>
      </w:tr>
      <w:tr w:rsidR="008E2277" w:rsidRPr="00F074F2" w:rsidTr="00A458CA">
        <w:tc>
          <w:tcPr>
            <w:tcW w:w="5147" w:type="dxa"/>
          </w:tcPr>
          <w:p w:rsidR="008E2277" w:rsidRPr="00F074F2" w:rsidRDefault="008E2277" w:rsidP="00DC0BC6">
            <w:pPr>
              <w:ind w:right="17"/>
              <w:rPr>
                <w:rFonts w:asciiTheme="minorHAnsi" w:hAnsiTheme="minorHAnsi" w:cs="Arial"/>
              </w:rPr>
            </w:pPr>
            <w:r w:rsidRPr="00F074F2">
              <w:rPr>
                <w:rFonts w:asciiTheme="minorHAnsi" w:hAnsiTheme="minorHAnsi" w:cs="Arial"/>
              </w:rPr>
              <w:t>Redni pouk</w:t>
            </w:r>
          </w:p>
        </w:tc>
        <w:tc>
          <w:tcPr>
            <w:tcW w:w="3587" w:type="dxa"/>
          </w:tcPr>
          <w:p w:rsidR="008E2277" w:rsidRPr="00F074F2" w:rsidRDefault="008E2277" w:rsidP="00290813">
            <w:pPr>
              <w:ind w:right="17"/>
              <w:rPr>
                <w:rFonts w:asciiTheme="minorHAnsi" w:hAnsiTheme="minorHAnsi" w:cs="Arial"/>
              </w:rPr>
            </w:pPr>
            <w:r w:rsidRPr="00F074F2">
              <w:rPr>
                <w:rFonts w:asciiTheme="minorHAnsi" w:hAnsiTheme="minorHAnsi" w:cs="Arial"/>
              </w:rPr>
              <w:t>od 8.00   do 14.2</w:t>
            </w:r>
            <w:r w:rsidR="00290813">
              <w:rPr>
                <w:rFonts w:asciiTheme="minorHAnsi" w:hAnsiTheme="minorHAnsi" w:cs="Arial"/>
              </w:rPr>
              <w:t>5</w:t>
            </w:r>
            <w:r w:rsidR="00A458CA" w:rsidRPr="00A458CA">
              <w:rPr>
                <w:rFonts w:asciiTheme="minorHAnsi" w:hAnsiTheme="minorHAnsi" w:cs="Arial"/>
                <w:b/>
                <w:color w:val="FF0000"/>
              </w:rPr>
              <w:t>(30)</w:t>
            </w:r>
            <w:r w:rsidR="00A458CA">
              <w:rPr>
                <w:rFonts w:asciiTheme="minorHAnsi" w:hAnsiTheme="minorHAnsi" w:cs="Arial"/>
                <w:b/>
                <w:color w:val="FF0000"/>
              </w:rPr>
              <w:t xml:space="preserve"> za čas COVID - 19</w:t>
            </w:r>
          </w:p>
        </w:tc>
      </w:tr>
      <w:tr w:rsidR="008E2277" w:rsidRPr="00F074F2" w:rsidTr="00A458CA">
        <w:tc>
          <w:tcPr>
            <w:tcW w:w="5147" w:type="dxa"/>
          </w:tcPr>
          <w:p w:rsidR="008E2277" w:rsidRPr="00F074F2" w:rsidRDefault="008E2277" w:rsidP="00DC0BC6">
            <w:pPr>
              <w:ind w:right="17"/>
              <w:rPr>
                <w:rFonts w:asciiTheme="minorHAnsi" w:hAnsiTheme="minorHAnsi" w:cs="Arial"/>
              </w:rPr>
            </w:pPr>
            <w:r w:rsidRPr="00F074F2">
              <w:rPr>
                <w:rFonts w:asciiTheme="minorHAnsi" w:hAnsiTheme="minorHAnsi" w:cs="Arial"/>
              </w:rPr>
              <w:t>Podaljšano bivanje</w:t>
            </w:r>
          </w:p>
        </w:tc>
        <w:tc>
          <w:tcPr>
            <w:tcW w:w="3587" w:type="dxa"/>
          </w:tcPr>
          <w:p w:rsidR="008E2277" w:rsidRPr="00F074F2" w:rsidRDefault="008E2277" w:rsidP="00290813">
            <w:pPr>
              <w:ind w:right="17"/>
              <w:rPr>
                <w:rFonts w:asciiTheme="minorHAnsi" w:hAnsiTheme="minorHAnsi" w:cs="Arial"/>
              </w:rPr>
            </w:pPr>
            <w:r w:rsidRPr="00F074F2">
              <w:rPr>
                <w:rFonts w:asciiTheme="minorHAnsi" w:hAnsiTheme="minorHAnsi" w:cs="Arial"/>
              </w:rPr>
              <w:t>od 12.</w:t>
            </w:r>
            <w:r w:rsidR="00290813">
              <w:rPr>
                <w:rFonts w:asciiTheme="minorHAnsi" w:hAnsiTheme="minorHAnsi" w:cs="Arial"/>
              </w:rPr>
              <w:t>50</w:t>
            </w:r>
            <w:r w:rsidR="001359F0">
              <w:rPr>
                <w:rFonts w:asciiTheme="minorHAnsi" w:hAnsiTheme="minorHAnsi" w:cs="Arial"/>
              </w:rPr>
              <w:t xml:space="preserve"> (12.20*)</w:t>
            </w:r>
            <w:r w:rsidRPr="00F074F2">
              <w:rPr>
                <w:rFonts w:asciiTheme="minorHAnsi" w:hAnsiTheme="minorHAnsi" w:cs="Arial"/>
              </w:rPr>
              <w:t xml:space="preserve"> do  16.</w:t>
            </w:r>
            <w:r w:rsidR="00290813">
              <w:rPr>
                <w:rFonts w:asciiTheme="minorHAnsi" w:hAnsiTheme="minorHAnsi" w:cs="Arial"/>
              </w:rPr>
              <w:t>30</w:t>
            </w:r>
            <w:r w:rsidRPr="00F074F2">
              <w:rPr>
                <w:rFonts w:asciiTheme="minorHAnsi" w:hAnsiTheme="minorHAnsi" w:cs="Arial"/>
              </w:rPr>
              <w:t xml:space="preserve"> </w:t>
            </w:r>
            <w:r w:rsidR="001359F0">
              <w:rPr>
                <w:rFonts w:asciiTheme="minorHAnsi" w:hAnsiTheme="minorHAnsi" w:cs="Arial"/>
              </w:rPr>
              <w:t>(Lokavec*)</w:t>
            </w:r>
          </w:p>
        </w:tc>
      </w:tr>
      <w:tr w:rsidR="008E2277" w:rsidRPr="00F074F2" w:rsidTr="00A458CA">
        <w:tc>
          <w:tcPr>
            <w:tcW w:w="5147" w:type="dxa"/>
          </w:tcPr>
          <w:p w:rsidR="008E2277" w:rsidRPr="00F074F2" w:rsidRDefault="008E2277" w:rsidP="00DC0BC6">
            <w:pPr>
              <w:ind w:right="17"/>
              <w:rPr>
                <w:rFonts w:asciiTheme="minorHAnsi" w:hAnsiTheme="minorHAnsi" w:cs="Arial"/>
              </w:rPr>
            </w:pPr>
            <w:r w:rsidRPr="00F074F2">
              <w:rPr>
                <w:rFonts w:asciiTheme="minorHAnsi" w:hAnsiTheme="minorHAnsi" w:cs="Arial"/>
              </w:rPr>
              <w:t>Popoldanske dejavnosti v organizaciji šole</w:t>
            </w:r>
          </w:p>
        </w:tc>
        <w:tc>
          <w:tcPr>
            <w:tcW w:w="3587" w:type="dxa"/>
          </w:tcPr>
          <w:p w:rsidR="008E2277" w:rsidRPr="00F074F2" w:rsidRDefault="008E2277" w:rsidP="001359F0">
            <w:pPr>
              <w:ind w:right="17"/>
              <w:rPr>
                <w:rFonts w:asciiTheme="minorHAnsi" w:hAnsiTheme="minorHAnsi" w:cs="Arial"/>
              </w:rPr>
            </w:pPr>
            <w:r w:rsidRPr="00F074F2">
              <w:rPr>
                <w:rFonts w:asciiTheme="minorHAnsi" w:hAnsiTheme="minorHAnsi" w:cs="Arial"/>
              </w:rPr>
              <w:t>od 14.2</w:t>
            </w:r>
            <w:r w:rsidR="00290813">
              <w:rPr>
                <w:rFonts w:asciiTheme="minorHAnsi" w:hAnsiTheme="minorHAnsi" w:cs="Arial"/>
              </w:rPr>
              <w:t>5</w:t>
            </w:r>
            <w:r w:rsidRPr="00F074F2">
              <w:rPr>
                <w:rFonts w:asciiTheme="minorHAnsi" w:hAnsiTheme="minorHAnsi" w:cs="Arial"/>
              </w:rPr>
              <w:t xml:space="preserve"> do  1</w:t>
            </w:r>
            <w:r w:rsidR="001359F0">
              <w:rPr>
                <w:rFonts w:asciiTheme="minorHAnsi" w:hAnsiTheme="minorHAnsi" w:cs="Arial"/>
              </w:rPr>
              <w:t>5</w:t>
            </w:r>
            <w:r w:rsidRPr="00F074F2">
              <w:rPr>
                <w:rFonts w:asciiTheme="minorHAnsi" w:hAnsiTheme="minorHAnsi" w:cs="Arial"/>
              </w:rPr>
              <w:t>.30</w:t>
            </w:r>
          </w:p>
        </w:tc>
      </w:tr>
      <w:tr w:rsidR="008E2277" w:rsidRPr="00F074F2" w:rsidTr="00A458CA">
        <w:tc>
          <w:tcPr>
            <w:tcW w:w="5147" w:type="dxa"/>
          </w:tcPr>
          <w:p w:rsidR="008E2277" w:rsidRPr="00F074F2" w:rsidRDefault="008E2277" w:rsidP="00DC0BC6">
            <w:pPr>
              <w:ind w:right="17"/>
              <w:rPr>
                <w:rFonts w:asciiTheme="minorHAnsi" w:hAnsiTheme="minorHAnsi" w:cs="Arial"/>
              </w:rPr>
            </w:pPr>
            <w:r w:rsidRPr="00F074F2">
              <w:rPr>
                <w:rFonts w:asciiTheme="minorHAnsi" w:hAnsiTheme="minorHAnsi" w:cs="Arial"/>
              </w:rPr>
              <w:t>Popoldanske dejavnosti v organizaciji najemnikov</w:t>
            </w:r>
          </w:p>
        </w:tc>
        <w:tc>
          <w:tcPr>
            <w:tcW w:w="3587" w:type="dxa"/>
          </w:tcPr>
          <w:p w:rsidR="008E2277" w:rsidRPr="00F074F2" w:rsidRDefault="008E2277" w:rsidP="001359F0">
            <w:pPr>
              <w:ind w:right="17"/>
              <w:rPr>
                <w:rFonts w:asciiTheme="minorHAnsi" w:hAnsiTheme="minorHAnsi" w:cs="Arial"/>
              </w:rPr>
            </w:pPr>
            <w:r w:rsidRPr="00F074F2">
              <w:rPr>
                <w:rFonts w:asciiTheme="minorHAnsi" w:hAnsiTheme="minorHAnsi" w:cs="Arial"/>
              </w:rPr>
              <w:t>od 1</w:t>
            </w:r>
            <w:r w:rsidR="001359F0">
              <w:rPr>
                <w:rFonts w:asciiTheme="minorHAnsi" w:hAnsiTheme="minorHAnsi" w:cs="Arial"/>
              </w:rPr>
              <w:t>5</w:t>
            </w:r>
            <w:r w:rsidRPr="00F074F2">
              <w:rPr>
                <w:rFonts w:asciiTheme="minorHAnsi" w:hAnsiTheme="minorHAnsi" w:cs="Arial"/>
              </w:rPr>
              <w:t>.30 do  22.00</w:t>
            </w:r>
          </w:p>
        </w:tc>
      </w:tr>
    </w:tbl>
    <w:p w:rsidR="008E2277" w:rsidRPr="00F074F2" w:rsidRDefault="008E2277" w:rsidP="008E2277">
      <w:pPr>
        <w:ind w:left="855" w:right="17" w:hanging="855"/>
        <w:rPr>
          <w:rFonts w:asciiTheme="minorHAnsi" w:hAnsiTheme="minorHAnsi" w:cs="Arial"/>
          <w:b/>
          <w:i/>
        </w:rPr>
      </w:pPr>
    </w:p>
    <w:p w:rsidR="008E2277" w:rsidRDefault="008E2277" w:rsidP="008E2277">
      <w:pPr>
        <w:ind w:left="855" w:right="17" w:hanging="855"/>
        <w:rPr>
          <w:rFonts w:asciiTheme="minorHAnsi" w:hAnsiTheme="minorHAnsi" w:cs="Arial"/>
          <w:b/>
          <w:i/>
        </w:rPr>
      </w:pPr>
    </w:p>
    <w:p w:rsidR="00A458CA" w:rsidRPr="00F074F2" w:rsidRDefault="00A458CA" w:rsidP="008E2277">
      <w:pPr>
        <w:ind w:left="855" w:right="17" w:hanging="855"/>
        <w:rPr>
          <w:rFonts w:asciiTheme="minorHAnsi" w:hAnsiTheme="minorHAnsi" w:cs="Arial"/>
          <w:b/>
          <w:i/>
        </w:rPr>
      </w:pPr>
    </w:p>
    <w:p w:rsidR="008E2277" w:rsidRPr="00F074F2" w:rsidRDefault="008E2277" w:rsidP="008E2277">
      <w:pPr>
        <w:ind w:right="17"/>
        <w:rPr>
          <w:rFonts w:asciiTheme="minorHAnsi" w:hAnsiTheme="minorHAnsi" w:cs="Arial"/>
        </w:rPr>
      </w:pPr>
      <w:r w:rsidRPr="00F074F2">
        <w:rPr>
          <w:rFonts w:asciiTheme="minorHAnsi" w:hAnsiTheme="minorHAnsi" w:cs="Arial"/>
        </w:rPr>
        <w:lastRenderedPageBreak/>
        <w:t xml:space="preserve">Poslovni čas ob sobotah je določen s šolskim koledarjem. </w:t>
      </w:r>
    </w:p>
    <w:p w:rsidR="008E2277" w:rsidRPr="00F074F2" w:rsidRDefault="008E2277" w:rsidP="008E2277">
      <w:pPr>
        <w:pStyle w:val="Default"/>
        <w:rPr>
          <w:rFonts w:asciiTheme="minorHAnsi" w:hAnsiTheme="minorHAnsi"/>
        </w:rPr>
      </w:pPr>
    </w:p>
    <w:p w:rsidR="008E2277" w:rsidRPr="00F074F2" w:rsidRDefault="008E2277" w:rsidP="008E2277">
      <w:pPr>
        <w:pStyle w:val="Default"/>
        <w:rPr>
          <w:rFonts w:asciiTheme="minorHAnsi" w:hAnsiTheme="minorHAnsi"/>
        </w:rPr>
      </w:pPr>
      <w:r w:rsidRPr="00F074F2">
        <w:rPr>
          <w:rFonts w:asciiTheme="minorHAnsi" w:hAnsiTheme="minorHAnsi"/>
        </w:rPr>
        <w:t>Ravnatelj lahko v izjemnih okoliščinah (primer višje sile, prireditve,…) odredi, da šola začasno posluje tudi v soboto, nedeljo, na državni praznik ali na drug z zakonom določen dela prost dan.</w:t>
      </w:r>
      <w:r w:rsidRPr="00F074F2">
        <w:rPr>
          <w:rFonts w:asciiTheme="minorHAnsi" w:hAnsiTheme="minorHAnsi"/>
        </w:rPr>
        <w:br/>
      </w:r>
    </w:p>
    <w:p w:rsidR="008E2277" w:rsidRPr="00F074F2" w:rsidRDefault="008E2277" w:rsidP="008E2277">
      <w:pPr>
        <w:pStyle w:val="Default"/>
        <w:rPr>
          <w:rFonts w:asciiTheme="minorHAnsi" w:hAnsiTheme="minorHAnsi"/>
          <w:b/>
        </w:rPr>
      </w:pPr>
      <w:r w:rsidRPr="00F074F2">
        <w:rPr>
          <w:rFonts w:asciiTheme="minorHAnsi" w:hAnsiTheme="minorHAnsi"/>
          <w:b/>
        </w:rPr>
        <w:t>3.2 Uradne ure</w:t>
      </w:r>
    </w:p>
    <w:p w:rsidR="008E2277" w:rsidRPr="00F074F2" w:rsidRDefault="008E2277" w:rsidP="008E2277">
      <w:pPr>
        <w:jc w:val="both"/>
        <w:rPr>
          <w:rFonts w:asciiTheme="minorHAnsi" w:hAnsiTheme="minorHAnsi" w:cs="Arial"/>
        </w:rPr>
      </w:pPr>
      <w:r w:rsidRPr="00F074F2">
        <w:rPr>
          <w:rFonts w:asciiTheme="minorHAnsi" w:hAnsiTheme="minorHAnsi" w:cs="Arial"/>
        </w:rPr>
        <w:t>Zavod ima uradne ure vsak dan v tednu, in sicer:</w:t>
      </w:r>
    </w:p>
    <w:p w:rsidR="008E2277" w:rsidRPr="00F074F2" w:rsidRDefault="008E2277" w:rsidP="008E2277">
      <w:pPr>
        <w:pStyle w:val="Default"/>
        <w:rPr>
          <w:rFonts w:asciiTheme="minorHAnsi" w:hAnsiTheme="minorHAnsi"/>
        </w:rPr>
      </w:pPr>
      <w:r w:rsidRPr="00F074F2">
        <w:rPr>
          <w:rFonts w:asciiTheme="minorHAnsi" w:hAnsiTheme="minorHAnsi"/>
        </w:rPr>
        <w:t xml:space="preserve">Uradne ure so namenjene poslovanju z uporabniki storitev. Uradne ure se praviloma določijo v okviru poslovnega časa šole. </w:t>
      </w:r>
    </w:p>
    <w:p w:rsidR="008E2277" w:rsidRPr="00F074F2" w:rsidRDefault="008E2277" w:rsidP="008E2277">
      <w:pPr>
        <w:ind w:right="17"/>
        <w:rPr>
          <w:rFonts w:asciiTheme="minorHAnsi" w:hAnsiTheme="minorHAnsi" w:cs="Arial"/>
        </w:rPr>
      </w:pPr>
    </w:p>
    <w:p w:rsidR="008E2277" w:rsidRPr="00F074F2" w:rsidRDefault="008E2277" w:rsidP="008E2277">
      <w:pPr>
        <w:ind w:left="15" w:right="15" w:hanging="15"/>
        <w:rPr>
          <w:rFonts w:asciiTheme="minorHAnsi" w:hAnsiTheme="minorHAnsi" w:cs="Arial"/>
        </w:rPr>
      </w:pPr>
      <w:r w:rsidRPr="00F074F2">
        <w:rPr>
          <w:rFonts w:asciiTheme="minorHAnsi" w:hAnsiTheme="minorHAnsi" w:cs="Arial"/>
        </w:rPr>
        <w:t xml:space="preserve">Šola ima uradne ure vsak dan </w:t>
      </w:r>
      <w:r w:rsidRPr="00F074F2">
        <w:rPr>
          <w:rFonts w:asciiTheme="minorHAnsi" w:hAnsiTheme="minorHAnsi" w:cs="Arial"/>
          <w:i/>
        </w:rPr>
        <w:t>v</w:t>
      </w:r>
      <w:r w:rsidRPr="00F074F2">
        <w:rPr>
          <w:rFonts w:asciiTheme="minorHAnsi" w:hAnsiTheme="minorHAnsi" w:cs="Arial"/>
        </w:rPr>
        <w:t xml:space="preserve"> dopoldanskem in v popoldanskem času, v skupnem obsegu najmanj</w:t>
      </w:r>
      <w:r w:rsidRPr="00F074F2">
        <w:rPr>
          <w:rFonts w:asciiTheme="minorHAnsi" w:hAnsiTheme="minorHAnsi" w:cs="Arial"/>
          <w:i/>
        </w:rPr>
        <w:t xml:space="preserve">15 </w:t>
      </w:r>
      <w:r w:rsidRPr="00F074F2">
        <w:rPr>
          <w:rFonts w:asciiTheme="minorHAnsi" w:hAnsiTheme="minorHAnsi" w:cs="Arial"/>
        </w:rPr>
        <w:t xml:space="preserve">ur, od tega v popoldanskem času najmanj 5 ur. </w:t>
      </w:r>
    </w:p>
    <w:p w:rsidR="008E2277" w:rsidRPr="00F074F2" w:rsidRDefault="008E2277" w:rsidP="008E2277">
      <w:pPr>
        <w:ind w:left="15" w:right="15" w:hanging="15"/>
        <w:rPr>
          <w:rFonts w:asciiTheme="minorHAnsi" w:hAnsiTheme="minorHAnsi" w:cs="Arial"/>
        </w:rPr>
      </w:pPr>
    </w:p>
    <w:p w:rsidR="008E2277" w:rsidRPr="00F074F2" w:rsidRDefault="008E2277" w:rsidP="008E2277">
      <w:pPr>
        <w:ind w:right="15"/>
        <w:rPr>
          <w:rFonts w:asciiTheme="minorHAnsi" w:hAnsiTheme="minorHAnsi" w:cs="Arial"/>
        </w:rPr>
      </w:pPr>
      <w:r w:rsidRPr="00F074F2">
        <w:rPr>
          <w:rFonts w:asciiTheme="minorHAnsi" w:hAnsiTheme="minorHAnsi" w:cs="Arial"/>
        </w:rPr>
        <w:t>Prejšnji odstavek ne velja za ravnatelja šole in strokovne delavce šole.</w:t>
      </w:r>
    </w:p>
    <w:p w:rsidR="008E2277" w:rsidRPr="00F074F2" w:rsidRDefault="008E2277" w:rsidP="008E2277">
      <w:pPr>
        <w:jc w:val="both"/>
        <w:rPr>
          <w:rFonts w:asciiTheme="minorHAnsi" w:hAnsiTheme="minorHAnsi"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2"/>
        <w:gridCol w:w="855"/>
        <w:gridCol w:w="1083"/>
        <w:gridCol w:w="1083"/>
        <w:gridCol w:w="1083"/>
      </w:tblGrid>
      <w:tr w:rsidR="008E2277" w:rsidRPr="00F074F2" w:rsidTr="00DC0BC6">
        <w:trPr>
          <w:jc w:val="center"/>
        </w:trPr>
        <w:tc>
          <w:tcPr>
            <w:tcW w:w="1482" w:type="dxa"/>
          </w:tcPr>
          <w:p w:rsidR="008E2277" w:rsidRPr="00F074F2" w:rsidRDefault="008E2277" w:rsidP="00DC0BC6">
            <w:pPr>
              <w:ind w:right="17"/>
              <w:jc w:val="center"/>
              <w:rPr>
                <w:rFonts w:asciiTheme="minorHAnsi" w:hAnsiTheme="minorHAnsi" w:cs="Arial"/>
                <w:b/>
              </w:rPr>
            </w:pPr>
            <w:r w:rsidRPr="00F074F2">
              <w:rPr>
                <w:rFonts w:asciiTheme="minorHAnsi" w:hAnsiTheme="minorHAnsi" w:cs="Arial"/>
                <w:b/>
              </w:rPr>
              <w:t>DAN</w:t>
            </w:r>
          </w:p>
        </w:tc>
        <w:tc>
          <w:tcPr>
            <w:tcW w:w="855" w:type="dxa"/>
          </w:tcPr>
          <w:p w:rsidR="008E2277" w:rsidRPr="00F074F2" w:rsidRDefault="008E2277" w:rsidP="00DC0BC6">
            <w:pPr>
              <w:ind w:right="17"/>
              <w:jc w:val="center"/>
              <w:rPr>
                <w:rFonts w:asciiTheme="minorHAnsi" w:hAnsiTheme="minorHAnsi" w:cs="Arial"/>
                <w:b/>
              </w:rPr>
            </w:pPr>
            <w:r w:rsidRPr="00F074F2">
              <w:rPr>
                <w:rFonts w:asciiTheme="minorHAnsi" w:hAnsiTheme="minorHAnsi" w:cs="Arial"/>
                <w:b/>
              </w:rPr>
              <w:t>OD</w:t>
            </w:r>
          </w:p>
        </w:tc>
        <w:tc>
          <w:tcPr>
            <w:tcW w:w="1083" w:type="dxa"/>
          </w:tcPr>
          <w:p w:rsidR="008E2277" w:rsidRPr="00F074F2" w:rsidRDefault="008E2277" w:rsidP="00DC0BC6">
            <w:pPr>
              <w:ind w:right="17"/>
              <w:jc w:val="center"/>
              <w:rPr>
                <w:rFonts w:asciiTheme="minorHAnsi" w:hAnsiTheme="minorHAnsi" w:cs="Arial"/>
                <w:b/>
              </w:rPr>
            </w:pPr>
            <w:r w:rsidRPr="00F074F2">
              <w:rPr>
                <w:rFonts w:asciiTheme="minorHAnsi" w:hAnsiTheme="minorHAnsi" w:cs="Arial"/>
                <w:b/>
              </w:rPr>
              <w:t>DO</w:t>
            </w:r>
          </w:p>
        </w:tc>
        <w:tc>
          <w:tcPr>
            <w:tcW w:w="1083" w:type="dxa"/>
          </w:tcPr>
          <w:p w:rsidR="008E2277" w:rsidRPr="00F074F2" w:rsidRDefault="008E2277" w:rsidP="00DC0BC6">
            <w:pPr>
              <w:ind w:right="17"/>
              <w:jc w:val="center"/>
              <w:rPr>
                <w:rFonts w:asciiTheme="minorHAnsi" w:hAnsiTheme="minorHAnsi" w:cs="Arial"/>
                <w:b/>
              </w:rPr>
            </w:pPr>
            <w:r w:rsidRPr="00F074F2">
              <w:rPr>
                <w:rFonts w:asciiTheme="minorHAnsi" w:hAnsiTheme="minorHAnsi" w:cs="Arial"/>
                <w:b/>
              </w:rPr>
              <w:t>OD</w:t>
            </w:r>
          </w:p>
        </w:tc>
        <w:tc>
          <w:tcPr>
            <w:tcW w:w="1083" w:type="dxa"/>
          </w:tcPr>
          <w:p w:rsidR="008E2277" w:rsidRPr="00F074F2" w:rsidRDefault="008E2277" w:rsidP="00DC0BC6">
            <w:pPr>
              <w:ind w:right="17"/>
              <w:jc w:val="center"/>
              <w:rPr>
                <w:rFonts w:asciiTheme="minorHAnsi" w:hAnsiTheme="minorHAnsi" w:cs="Arial"/>
                <w:b/>
              </w:rPr>
            </w:pPr>
            <w:r w:rsidRPr="00F074F2">
              <w:rPr>
                <w:rFonts w:asciiTheme="minorHAnsi" w:hAnsiTheme="minorHAnsi" w:cs="Arial"/>
                <w:b/>
              </w:rPr>
              <w:t>DO</w:t>
            </w:r>
          </w:p>
        </w:tc>
      </w:tr>
      <w:tr w:rsidR="008E2277" w:rsidRPr="00F074F2" w:rsidTr="00DC0BC6">
        <w:trPr>
          <w:jc w:val="center"/>
        </w:trPr>
        <w:tc>
          <w:tcPr>
            <w:tcW w:w="1482" w:type="dxa"/>
          </w:tcPr>
          <w:p w:rsidR="008E2277" w:rsidRPr="00F074F2" w:rsidRDefault="008E2277" w:rsidP="00DC0BC6">
            <w:pPr>
              <w:ind w:right="17"/>
              <w:rPr>
                <w:rFonts w:asciiTheme="minorHAnsi" w:hAnsiTheme="minorHAnsi" w:cs="Arial"/>
              </w:rPr>
            </w:pPr>
            <w:r w:rsidRPr="00F074F2">
              <w:rPr>
                <w:rFonts w:asciiTheme="minorHAnsi" w:hAnsiTheme="minorHAnsi" w:cs="Arial"/>
              </w:rPr>
              <w:t>ponedeljek</w:t>
            </w:r>
          </w:p>
        </w:tc>
        <w:tc>
          <w:tcPr>
            <w:tcW w:w="855" w:type="dxa"/>
          </w:tcPr>
          <w:p w:rsidR="008E2277" w:rsidRPr="00F074F2" w:rsidRDefault="008E2277" w:rsidP="00DC0BC6">
            <w:pPr>
              <w:ind w:right="17"/>
              <w:jc w:val="center"/>
              <w:rPr>
                <w:rFonts w:asciiTheme="minorHAnsi" w:hAnsiTheme="minorHAnsi" w:cs="Arial"/>
              </w:rPr>
            </w:pPr>
            <w:r w:rsidRPr="00F074F2">
              <w:rPr>
                <w:rFonts w:asciiTheme="minorHAnsi" w:hAnsiTheme="minorHAnsi" w:cs="Arial"/>
              </w:rPr>
              <w:t>8.00</w:t>
            </w:r>
          </w:p>
        </w:tc>
        <w:tc>
          <w:tcPr>
            <w:tcW w:w="1083" w:type="dxa"/>
          </w:tcPr>
          <w:p w:rsidR="008E2277" w:rsidRPr="00F074F2" w:rsidRDefault="008E2277" w:rsidP="00DC0BC6">
            <w:pPr>
              <w:ind w:right="17"/>
              <w:jc w:val="center"/>
              <w:rPr>
                <w:rFonts w:asciiTheme="minorHAnsi" w:hAnsiTheme="minorHAnsi" w:cs="Arial"/>
              </w:rPr>
            </w:pPr>
            <w:r w:rsidRPr="00F074F2">
              <w:rPr>
                <w:rFonts w:asciiTheme="minorHAnsi" w:hAnsiTheme="minorHAnsi" w:cs="Arial"/>
              </w:rPr>
              <w:t>11.00</w:t>
            </w:r>
          </w:p>
        </w:tc>
        <w:tc>
          <w:tcPr>
            <w:tcW w:w="1083" w:type="dxa"/>
          </w:tcPr>
          <w:p w:rsidR="008E2277" w:rsidRPr="00F074F2" w:rsidRDefault="008E2277" w:rsidP="00DC0BC6">
            <w:pPr>
              <w:ind w:right="17"/>
              <w:jc w:val="center"/>
              <w:rPr>
                <w:rFonts w:asciiTheme="minorHAnsi" w:hAnsiTheme="minorHAnsi" w:cs="Arial"/>
              </w:rPr>
            </w:pPr>
            <w:r w:rsidRPr="00F074F2">
              <w:rPr>
                <w:rFonts w:asciiTheme="minorHAnsi" w:hAnsiTheme="minorHAnsi" w:cs="Arial"/>
              </w:rPr>
              <w:t>13.30</w:t>
            </w:r>
          </w:p>
        </w:tc>
        <w:tc>
          <w:tcPr>
            <w:tcW w:w="1083" w:type="dxa"/>
          </w:tcPr>
          <w:p w:rsidR="008E2277" w:rsidRPr="00F074F2" w:rsidRDefault="008E2277" w:rsidP="00DC0BC6">
            <w:pPr>
              <w:ind w:right="17"/>
              <w:jc w:val="center"/>
              <w:rPr>
                <w:rFonts w:asciiTheme="minorHAnsi" w:hAnsiTheme="minorHAnsi" w:cs="Arial"/>
              </w:rPr>
            </w:pPr>
            <w:r w:rsidRPr="00F074F2">
              <w:rPr>
                <w:rFonts w:asciiTheme="minorHAnsi" w:hAnsiTheme="minorHAnsi" w:cs="Arial"/>
              </w:rPr>
              <w:t>14.30</w:t>
            </w:r>
          </w:p>
        </w:tc>
      </w:tr>
      <w:tr w:rsidR="008E2277" w:rsidRPr="00F074F2" w:rsidTr="00DC0BC6">
        <w:trPr>
          <w:jc w:val="center"/>
        </w:trPr>
        <w:tc>
          <w:tcPr>
            <w:tcW w:w="1482" w:type="dxa"/>
          </w:tcPr>
          <w:p w:rsidR="008E2277" w:rsidRPr="00F074F2" w:rsidRDefault="008E2277" w:rsidP="00DC0BC6">
            <w:pPr>
              <w:ind w:right="17"/>
              <w:rPr>
                <w:rFonts w:asciiTheme="minorHAnsi" w:hAnsiTheme="minorHAnsi" w:cs="Arial"/>
              </w:rPr>
            </w:pPr>
            <w:r w:rsidRPr="00F074F2">
              <w:rPr>
                <w:rFonts w:asciiTheme="minorHAnsi" w:hAnsiTheme="minorHAnsi" w:cs="Arial"/>
              </w:rPr>
              <w:t>Torek</w:t>
            </w:r>
          </w:p>
        </w:tc>
        <w:tc>
          <w:tcPr>
            <w:tcW w:w="855" w:type="dxa"/>
          </w:tcPr>
          <w:p w:rsidR="008E2277" w:rsidRPr="00F074F2" w:rsidRDefault="008E2277" w:rsidP="00DC0BC6">
            <w:pPr>
              <w:ind w:right="17"/>
              <w:jc w:val="center"/>
              <w:rPr>
                <w:rFonts w:asciiTheme="minorHAnsi" w:hAnsiTheme="minorHAnsi" w:cs="Arial"/>
              </w:rPr>
            </w:pPr>
            <w:r w:rsidRPr="00F074F2">
              <w:rPr>
                <w:rFonts w:asciiTheme="minorHAnsi" w:hAnsiTheme="minorHAnsi" w:cs="Arial"/>
              </w:rPr>
              <w:t>8.00</w:t>
            </w:r>
          </w:p>
        </w:tc>
        <w:tc>
          <w:tcPr>
            <w:tcW w:w="1083" w:type="dxa"/>
          </w:tcPr>
          <w:p w:rsidR="008E2277" w:rsidRPr="00F074F2" w:rsidRDefault="008E2277" w:rsidP="00DC0BC6">
            <w:pPr>
              <w:ind w:right="17"/>
              <w:jc w:val="center"/>
              <w:rPr>
                <w:rFonts w:asciiTheme="minorHAnsi" w:hAnsiTheme="minorHAnsi" w:cs="Arial"/>
              </w:rPr>
            </w:pPr>
            <w:r w:rsidRPr="00F074F2">
              <w:rPr>
                <w:rFonts w:asciiTheme="minorHAnsi" w:hAnsiTheme="minorHAnsi" w:cs="Arial"/>
              </w:rPr>
              <w:t>11.00</w:t>
            </w:r>
          </w:p>
        </w:tc>
        <w:tc>
          <w:tcPr>
            <w:tcW w:w="1083" w:type="dxa"/>
          </w:tcPr>
          <w:p w:rsidR="008E2277" w:rsidRPr="00F074F2" w:rsidRDefault="008E2277" w:rsidP="00DC0BC6">
            <w:pPr>
              <w:ind w:right="17"/>
              <w:jc w:val="center"/>
              <w:rPr>
                <w:rFonts w:asciiTheme="minorHAnsi" w:hAnsiTheme="minorHAnsi" w:cs="Arial"/>
              </w:rPr>
            </w:pPr>
            <w:r w:rsidRPr="00F074F2">
              <w:rPr>
                <w:rFonts w:asciiTheme="minorHAnsi" w:hAnsiTheme="minorHAnsi" w:cs="Arial"/>
              </w:rPr>
              <w:t>13.30</w:t>
            </w:r>
          </w:p>
        </w:tc>
        <w:tc>
          <w:tcPr>
            <w:tcW w:w="1083" w:type="dxa"/>
          </w:tcPr>
          <w:p w:rsidR="008E2277" w:rsidRPr="00F074F2" w:rsidRDefault="008E2277" w:rsidP="00DC0BC6">
            <w:pPr>
              <w:ind w:right="17"/>
              <w:jc w:val="center"/>
              <w:rPr>
                <w:rFonts w:asciiTheme="minorHAnsi" w:hAnsiTheme="minorHAnsi" w:cs="Arial"/>
              </w:rPr>
            </w:pPr>
            <w:r w:rsidRPr="00F074F2">
              <w:rPr>
                <w:rFonts w:asciiTheme="minorHAnsi" w:hAnsiTheme="minorHAnsi" w:cs="Arial"/>
              </w:rPr>
              <w:t>14.30</w:t>
            </w:r>
          </w:p>
        </w:tc>
      </w:tr>
      <w:tr w:rsidR="008E2277" w:rsidRPr="00F074F2" w:rsidTr="00DC0BC6">
        <w:trPr>
          <w:jc w:val="center"/>
        </w:trPr>
        <w:tc>
          <w:tcPr>
            <w:tcW w:w="1482" w:type="dxa"/>
          </w:tcPr>
          <w:p w:rsidR="008E2277" w:rsidRPr="00F074F2" w:rsidRDefault="008E2277" w:rsidP="00DC0BC6">
            <w:pPr>
              <w:ind w:right="17"/>
              <w:rPr>
                <w:rFonts w:asciiTheme="minorHAnsi" w:hAnsiTheme="minorHAnsi" w:cs="Arial"/>
              </w:rPr>
            </w:pPr>
            <w:r w:rsidRPr="00F074F2">
              <w:rPr>
                <w:rFonts w:asciiTheme="minorHAnsi" w:hAnsiTheme="minorHAnsi" w:cs="Arial"/>
              </w:rPr>
              <w:t>Sredo</w:t>
            </w:r>
          </w:p>
        </w:tc>
        <w:tc>
          <w:tcPr>
            <w:tcW w:w="855" w:type="dxa"/>
          </w:tcPr>
          <w:p w:rsidR="008E2277" w:rsidRPr="00F074F2" w:rsidRDefault="008E2277" w:rsidP="00DC0BC6">
            <w:pPr>
              <w:ind w:right="17"/>
              <w:jc w:val="center"/>
              <w:rPr>
                <w:rFonts w:asciiTheme="minorHAnsi" w:hAnsiTheme="minorHAnsi" w:cs="Arial"/>
              </w:rPr>
            </w:pPr>
            <w:r w:rsidRPr="00F074F2">
              <w:rPr>
                <w:rFonts w:asciiTheme="minorHAnsi" w:hAnsiTheme="minorHAnsi" w:cs="Arial"/>
              </w:rPr>
              <w:t>8.00</w:t>
            </w:r>
          </w:p>
        </w:tc>
        <w:tc>
          <w:tcPr>
            <w:tcW w:w="1083" w:type="dxa"/>
          </w:tcPr>
          <w:p w:rsidR="008E2277" w:rsidRPr="00F074F2" w:rsidRDefault="008E2277" w:rsidP="00DC0BC6">
            <w:pPr>
              <w:ind w:right="17"/>
              <w:jc w:val="center"/>
              <w:rPr>
                <w:rFonts w:asciiTheme="minorHAnsi" w:hAnsiTheme="minorHAnsi" w:cs="Arial"/>
              </w:rPr>
            </w:pPr>
            <w:r w:rsidRPr="00F074F2">
              <w:rPr>
                <w:rFonts w:asciiTheme="minorHAnsi" w:hAnsiTheme="minorHAnsi" w:cs="Arial"/>
              </w:rPr>
              <w:t>11.00</w:t>
            </w:r>
          </w:p>
        </w:tc>
        <w:tc>
          <w:tcPr>
            <w:tcW w:w="1083" w:type="dxa"/>
          </w:tcPr>
          <w:p w:rsidR="008E2277" w:rsidRPr="00F074F2" w:rsidRDefault="008E2277" w:rsidP="00DC0BC6">
            <w:pPr>
              <w:ind w:right="17"/>
              <w:jc w:val="center"/>
              <w:rPr>
                <w:rFonts w:asciiTheme="minorHAnsi" w:hAnsiTheme="minorHAnsi" w:cs="Arial"/>
              </w:rPr>
            </w:pPr>
            <w:r w:rsidRPr="00F074F2">
              <w:rPr>
                <w:rFonts w:asciiTheme="minorHAnsi" w:hAnsiTheme="minorHAnsi" w:cs="Arial"/>
              </w:rPr>
              <w:t>13.30</w:t>
            </w:r>
          </w:p>
        </w:tc>
        <w:tc>
          <w:tcPr>
            <w:tcW w:w="1083" w:type="dxa"/>
          </w:tcPr>
          <w:p w:rsidR="008E2277" w:rsidRPr="00F074F2" w:rsidRDefault="008E2277" w:rsidP="00DC0BC6">
            <w:pPr>
              <w:ind w:right="17"/>
              <w:jc w:val="center"/>
              <w:rPr>
                <w:rFonts w:asciiTheme="minorHAnsi" w:hAnsiTheme="minorHAnsi" w:cs="Arial"/>
              </w:rPr>
            </w:pPr>
            <w:r w:rsidRPr="00F074F2">
              <w:rPr>
                <w:rFonts w:asciiTheme="minorHAnsi" w:hAnsiTheme="minorHAnsi" w:cs="Arial"/>
              </w:rPr>
              <w:t>14.30</w:t>
            </w:r>
          </w:p>
        </w:tc>
      </w:tr>
      <w:tr w:rsidR="008E2277" w:rsidRPr="00F074F2" w:rsidTr="00DC0BC6">
        <w:trPr>
          <w:jc w:val="center"/>
        </w:trPr>
        <w:tc>
          <w:tcPr>
            <w:tcW w:w="1482" w:type="dxa"/>
          </w:tcPr>
          <w:p w:rsidR="008E2277" w:rsidRPr="00F074F2" w:rsidRDefault="008E2277" w:rsidP="00DC0BC6">
            <w:pPr>
              <w:ind w:right="17"/>
              <w:rPr>
                <w:rFonts w:asciiTheme="minorHAnsi" w:hAnsiTheme="minorHAnsi" w:cs="Arial"/>
              </w:rPr>
            </w:pPr>
            <w:r w:rsidRPr="00F074F2">
              <w:rPr>
                <w:rFonts w:asciiTheme="minorHAnsi" w:hAnsiTheme="minorHAnsi" w:cs="Arial"/>
              </w:rPr>
              <w:t>četrtek</w:t>
            </w:r>
          </w:p>
        </w:tc>
        <w:tc>
          <w:tcPr>
            <w:tcW w:w="855" w:type="dxa"/>
          </w:tcPr>
          <w:p w:rsidR="008E2277" w:rsidRPr="00F074F2" w:rsidRDefault="008E2277" w:rsidP="00DC0BC6">
            <w:pPr>
              <w:ind w:right="17"/>
              <w:jc w:val="center"/>
              <w:rPr>
                <w:rFonts w:asciiTheme="minorHAnsi" w:hAnsiTheme="minorHAnsi" w:cs="Arial"/>
              </w:rPr>
            </w:pPr>
            <w:r w:rsidRPr="00F074F2">
              <w:rPr>
                <w:rFonts w:asciiTheme="minorHAnsi" w:hAnsiTheme="minorHAnsi" w:cs="Arial"/>
              </w:rPr>
              <w:t>8.00</w:t>
            </w:r>
          </w:p>
        </w:tc>
        <w:tc>
          <w:tcPr>
            <w:tcW w:w="1083" w:type="dxa"/>
          </w:tcPr>
          <w:p w:rsidR="008E2277" w:rsidRPr="00F074F2" w:rsidRDefault="008E2277" w:rsidP="00DC0BC6">
            <w:pPr>
              <w:ind w:right="17"/>
              <w:jc w:val="center"/>
              <w:rPr>
                <w:rFonts w:asciiTheme="minorHAnsi" w:hAnsiTheme="minorHAnsi" w:cs="Arial"/>
              </w:rPr>
            </w:pPr>
            <w:r w:rsidRPr="00F074F2">
              <w:rPr>
                <w:rFonts w:asciiTheme="minorHAnsi" w:hAnsiTheme="minorHAnsi" w:cs="Arial"/>
              </w:rPr>
              <w:t>11.00</w:t>
            </w:r>
          </w:p>
        </w:tc>
        <w:tc>
          <w:tcPr>
            <w:tcW w:w="1083" w:type="dxa"/>
          </w:tcPr>
          <w:p w:rsidR="008E2277" w:rsidRPr="00F074F2" w:rsidRDefault="008E2277" w:rsidP="00DC0BC6">
            <w:pPr>
              <w:ind w:right="17"/>
              <w:jc w:val="center"/>
              <w:rPr>
                <w:rFonts w:asciiTheme="minorHAnsi" w:hAnsiTheme="minorHAnsi" w:cs="Arial"/>
              </w:rPr>
            </w:pPr>
            <w:r w:rsidRPr="00F074F2">
              <w:rPr>
                <w:rFonts w:asciiTheme="minorHAnsi" w:hAnsiTheme="minorHAnsi" w:cs="Arial"/>
              </w:rPr>
              <w:t>13.30</w:t>
            </w:r>
          </w:p>
        </w:tc>
        <w:tc>
          <w:tcPr>
            <w:tcW w:w="1083" w:type="dxa"/>
          </w:tcPr>
          <w:p w:rsidR="008E2277" w:rsidRPr="00F074F2" w:rsidRDefault="008E2277" w:rsidP="00DC0BC6">
            <w:pPr>
              <w:ind w:right="17"/>
              <w:jc w:val="center"/>
              <w:rPr>
                <w:rFonts w:asciiTheme="minorHAnsi" w:hAnsiTheme="minorHAnsi" w:cs="Arial"/>
              </w:rPr>
            </w:pPr>
            <w:r w:rsidRPr="00F074F2">
              <w:rPr>
                <w:rFonts w:asciiTheme="minorHAnsi" w:hAnsiTheme="minorHAnsi" w:cs="Arial"/>
              </w:rPr>
              <w:t>14.40</w:t>
            </w:r>
          </w:p>
        </w:tc>
      </w:tr>
      <w:tr w:rsidR="008E2277" w:rsidRPr="00F074F2" w:rsidTr="00DC0BC6">
        <w:trPr>
          <w:jc w:val="center"/>
        </w:trPr>
        <w:tc>
          <w:tcPr>
            <w:tcW w:w="1482" w:type="dxa"/>
          </w:tcPr>
          <w:p w:rsidR="008E2277" w:rsidRPr="00F074F2" w:rsidRDefault="008E2277" w:rsidP="00DC0BC6">
            <w:pPr>
              <w:ind w:right="17"/>
              <w:rPr>
                <w:rFonts w:asciiTheme="minorHAnsi" w:hAnsiTheme="minorHAnsi" w:cs="Arial"/>
              </w:rPr>
            </w:pPr>
            <w:r w:rsidRPr="00F074F2">
              <w:rPr>
                <w:rFonts w:asciiTheme="minorHAnsi" w:hAnsiTheme="minorHAnsi" w:cs="Arial"/>
              </w:rPr>
              <w:t>Petek</w:t>
            </w:r>
          </w:p>
        </w:tc>
        <w:tc>
          <w:tcPr>
            <w:tcW w:w="855" w:type="dxa"/>
          </w:tcPr>
          <w:p w:rsidR="008E2277" w:rsidRPr="00F074F2" w:rsidRDefault="008E2277" w:rsidP="00DC0BC6">
            <w:pPr>
              <w:ind w:right="17"/>
              <w:jc w:val="center"/>
              <w:rPr>
                <w:rFonts w:asciiTheme="minorHAnsi" w:hAnsiTheme="minorHAnsi" w:cs="Arial"/>
              </w:rPr>
            </w:pPr>
            <w:r w:rsidRPr="00F074F2">
              <w:rPr>
                <w:rFonts w:asciiTheme="minorHAnsi" w:hAnsiTheme="minorHAnsi" w:cs="Arial"/>
              </w:rPr>
              <w:t>7.00</w:t>
            </w:r>
          </w:p>
        </w:tc>
        <w:tc>
          <w:tcPr>
            <w:tcW w:w="1083" w:type="dxa"/>
          </w:tcPr>
          <w:p w:rsidR="008E2277" w:rsidRPr="00F074F2" w:rsidRDefault="008E2277" w:rsidP="00DC0BC6">
            <w:pPr>
              <w:ind w:right="17"/>
              <w:jc w:val="center"/>
              <w:rPr>
                <w:rFonts w:asciiTheme="minorHAnsi" w:hAnsiTheme="minorHAnsi" w:cs="Arial"/>
              </w:rPr>
            </w:pPr>
            <w:r w:rsidRPr="00F074F2">
              <w:rPr>
                <w:rFonts w:asciiTheme="minorHAnsi" w:hAnsiTheme="minorHAnsi" w:cs="Arial"/>
              </w:rPr>
              <w:t>10.00</w:t>
            </w:r>
          </w:p>
        </w:tc>
        <w:tc>
          <w:tcPr>
            <w:tcW w:w="1083" w:type="dxa"/>
          </w:tcPr>
          <w:p w:rsidR="008E2277" w:rsidRPr="00F074F2" w:rsidRDefault="008E2277" w:rsidP="00DC0BC6">
            <w:pPr>
              <w:ind w:right="17"/>
              <w:jc w:val="center"/>
              <w:rPr>
                <w:rFonts w:asciiTheme="minorHAnsi" w:hAnsiTheme="minorHAnsi" w:cs="Arial"/>
              </w:rPr>
            </w:pPr>
            <w:r w:rsidRPr="00F074F2">
              <w:rPr>
                <w:rFonts w:asciiTheme="minorHAnsi" w:hAnsiTheme="minorHAnsi" w:cs="Arial"/>
              </w:rPr>
              <w:t>12.00</w:t>
            </w:r>
          </w:p>
        </w:tc>
        <w:tc>
          <w:tcPr>
            <w:tcW w:w="1083" w:type="dxa"/>
          </w:tcPr>
          <w:p w:rsidR="008E2277" w:rsidRPr="00F074F2" w:rsidRDefault="008E2277" w:rsidP="00DC0BC6">
            <w:pPr>
              <w:ind w:right="17"/>
              <w:jc w:val="center"/>
              <w:rPr>
                <w:rFonts w:asciiTheme="minorHAnsi" w:hAnsiTheme="minorHAnsi" w:cs="Arial"/>
              </w:rPr>
            </w:pPr>
            <w:r w:rsidRPr="00F074F2">
              <w:rPr>
                <w:rFonts w:asciiTheme="minorHAnsi" w:hAnsiTheme="minorHAnsi" w:cs="Arial"/>
              </w:rPr>
              <w:t>13.00</w:t>
            </w:r>
          </w:p>
        </w:tc>
      </w:tr>
    </w:tbl>
    <w:p w:rsidR="008E2277" w:rsidRPr="00F074F2" w:rsidRDefault="008E2277" w:rsidP="008E2277">
      <w:pPr>
        <w:ind w:left="15" w:right="15" w:hanging="15"/>
        <w:rPr>
          <w:rFonts w:asciiTheme="minorHAnsi" w:hAnsiTheme="minorHAnsi" w:cs="Arial"/>
        </w:rPr>
      </w:pPr>
    </w:p>
    <w:p w:rsidR="008E2277" w:rsidRPr="00F074F2" w:rsidRDefault="008E2277" w:rsidP="008E2277">
      <w:pPr>
        <w:ind w:left="15" w:right="15" w:hanging="15"/>
        <w:rPr>
          <w:rFonts w:asciiTheme="minorHAnsi" w:hAnsiTheme="minorHAnsi" w:cs="Arial"/>
        </w:rPr>
      </w:pPr>
      <w:r w:rsidRPr="00F074F2">
        <w:rPr>
          <w:rFonts w:asciiTheme="minorHAnsi" w:hAnsiTheme="minorHAnsi" w:cs="Arial"/>
        </w:rPr>
        <w:t>Zaposleni (poslovni sekretar, administrator in računovodstvo), ki imajo uradne ure, imajo malico pred uradnimi urami ali po uradnih urah, toda ne po 14.00 uri. V okviru svojega delovnega časa so zmeraj na razpolago delavcem šole.</w:t>
      </w:r>
    </w:p>
    <w:p w:rsidR="008E2277" w:rsidRPr="00F074F2" w:rsidRDefault="008E2277" w:rsidP="008E2277">
      <w:pPr>
        <w:ind w:left="15" w:right="15" w:hanging="15"/>
        <w:rPr>
          <w:rFonts w:asciiTheme="minorHAnsi" w:hAnsiTheme="minorHAnsi" w:cs="Arial"/>
          <w:b/>
          <w:i/>
        </w:rPr>
      </w:pPr>
    </w:p>
    <w:p w:rsidR="008E2277" w:rsidRPr="00F074F2" w:rsidRDefault="008E2277" w:rsidP="008E2277">
      <w:pPr>
        <w:ind w:right="15"/>
        <w:rPr>
          <w:rFonts w:asciiTheme="minorHAnsi" w:hAnsiTheme="minorHAnsi" w:cs="Arial"/>
        </w:rPr>
      </w:pPr>
      <w:r w:rsidRPr="00F074F2">
        <w:rPr>
          <w:rFonts w:asciiTheme="minorHAnsi" w:hAnsiTheme="minorHAnsi" w:cs="Arial"/>
        </w:rPr>
        <w:t>Glede na naravo dela in vrsto nalog imajo strokovni delavci določen čas za sodelovanje s starši, in sicer:</w:t>
      </w:r>
    </w:p>
    <w:p w:rsidR="008E2277" w:rsidRPr="00F074F2" w:rsidRDefault="008E2277" w:rsidP="002919FB">
      <w:pPr>
        <w:numPr>
          <w:ilvl w:val="0"/>
          <w:numId w:val="1"/>
        </w:numPr>
        <w:ind w:right="15"/>
        <w:rPr>
          <w:rFonts w:asciiTheme="minorHAnsi" w:hAnsiTheme="minorHAnsi" w:cs="Arial"/>
        </w:rPr>
      </w:pPr>
      <w:r w:rsidRPr="00F074F2">
        <w:rPr>
          <w:rFonts w:asciiTheme="minorHAnsi" w:hAnsiTheme="minorHAnsi" w:cs="Arial"/>
        </w:rPr>
        <w:t xml:space="preserve">skupne in individualne govorilne ure, </w:t>
      </w:r>
    </w:p>
    <w:p w:rsidR="008E2277" w:rsidRPr="00F074F2" w:rsidRDefault="008E2277" w:rsidP="002919FB">
      <w:pPr>
        <w:numPr>
          <w:ilvl w:val="0"/>
          <w:numId w:val="1"/>
        </w:numPr>
        <w:ind w:right="15"/>
        <w:rPr>
          <w:rFonts w:asciiTheme="minorHAnsi" w:hAnsiTheme="minorHAnsi" w:cs="Arial"/>
        </w:rPr>
      </w:pPr>
      <w:r w:rsidRPr="00F074F2">
        <w:rPr>
          <w:rFonts w:asciiTheme="minorHAnsi" w:hAnsiTheme="minorHAnsi" w:cs="Arial"/>
        </w:rPr>
        <w:t>roditeljske sestanke in</w:t>
      </w:r>
    </w:p>
    <w:p w:rsidR="008E2277" w:rsidRPr="00F074F2" w:rsidRDefault="008E2277" w:rsidP="002919FB">
      <w:pPr>
        <w:numPr>
          <w:ilvl w:val="0"/>
          <w:numId w:val="1"/>
        </w:numPr>
        <w:ind w:right="15"/>
        <w:rPr>
          <w:rFonts w:asciiTheme="minorHAnsi" w:hAnsiTheme="minorHAnsi" w:cs="Arial"/>
        </w:rPr>
      </w:pPr>
      <w:r w:rsidRPr="00F074F2">
        <w:rPr>
          <w:rFonts w:asciiTheme="minorHAnsi" w:hAnsiTheme="minorHAnsi" w:cs="Arial"/>
        </w:rPr>
        <w:t>druge oblike dela s starši</w:t>
      </w:r>
    </w:p>
    <w:p w:rsidR="008E2277" w:rsidRPr="00F074F2" w:rsidRDefault="008E2277" w:rsidP="008E2277">
      <w:pPr>
        <w:ind w:right="15"/>
        <w:rPr>
          <w:rFonts w:asciiTheme="minorHAnsi" w:hAnsiTheme="minorHAnsi" w:cs="Arial"/>
        </w:rPr>
      </w:pPr>
      <w:r w:rsidRPr="00F074F2">
        <w:rPr>
          <w:rFonts w:asciiTheme="minorHAnsi" w:hAnsiTheme="minorHAnsi" w:cs="Arial"/>
        </w:rPr>
        <w:t>kar je določeno z letnim delovnim načrtom šole.</w:t>
      </w:r>
    </w:p>
    <w:p w:rsidR="008E2277" w:rsidRPr="00F074F2" w:rsidRDefault="008E2277" w:rsidP="008E2277">
      <w:pPr>
        <w:ind w:right="15"/>
        <w:rPr>
          <w:rFonts w:asciiTheme="minorHAnsi" w:hAnsiTheme="minorHAnsi" w:cs="Arial"/>
        </w:rPr>
      </w:pPr>
    </w:p>
    <w:p w:rsidR="008E2277" w:rsidRPr="00F074F2" w:rsidRDefault="008E2277" w:rsidP="008E2277">
      <w:pPr>
        <w:pStyle w:val="Default"/>
        <w:rPr>
          <w:rFonts w:asciiTheme="minorHAnsi" w:hAnsiTheme="minorHAnsi"/>
          <w:b/>
        </w:rPr>
      </w:pPr>
      <w:r w:rsidRPr="00F074F2">
        <w:rPr>
          <w:rFonts w:asciiTheme="minorHAnsi" w:hAnsiTheme="minorHAnsi"/>
          <w:b/>
        </w:rPr>
        <w:t>3.3 Objava uradnih ur</w:t>
      </w:r>
    </w:p>
    <w:p w:rsidR="008E2277" w:rsidRPr="00F074F2" w:rsidRDefault="008E2277" w:rsidP="008E2277">
      <w:pPr>
        <w:pStyle w:val="Default"/>
        <w:rPr>
          <w:rFonts w:asciiTheme="minorHAnsi" w:hAnsiTheme="minorHAnsi"/>
        </w:rPr>
      </w:pPr>
      <w:r w:rsidRPr="00F074F2">
        <w:rPr>
          <w:rFonts w:asciiTheme="minorHAnsi" w:hAnsiTheme="minorHAnsi"/>
        </w:rPr>
        <w:t>Uradne ure morajo biti objavljene v publikaciji in na spletni strani ter na vratih poslovnega prostora.</w:t>
      </w:r>
      <w:r w:rsidRPr="00F074F2">
        <w:rPr>
          <w:rFonts w:asciiTheme="minorHAnsi" w:hAnsiTheme="minorHAnsi"/>
        </w:rPr>
        <w:br/>
      </w:r>
    </w:p>
    <w:p w:rsidR="008E2277" w:rsidRPr="00F074F2" w:rsidRDefault="008E2277" w:rsidP="008E2277">
      <w:pPr>
        <w:pStyle w:val="Default"/>
        <w:rPr>
          <w:rFonts w:asciiTheme="minorHAnsi" w:hAnsiTheme="minorHAnsi"/>
        </w:rPr>
      </w:pPr>
      <w:r w:rsidRPr="00F074F2">
        <w:rPr>
          <w:rFonts w:asciiTheme="minorHAnsi" w:hAnsiTheme="minorHAnsi"/>
        </w:rPr>
        <w:t>V času pouka prostih dni šola se poslovni čas in uradne ure določijo glede na organizacijo dela in organizacijo letnih dopustov.</w:t>
      </w:r>
    </w:p>
    <w:p w:rsidR="008E2277" w:rsidRPr="00F074F2" w:rsidRDefault="008E2277" w:rsidP="008E2277">
      <w:pPr>
        <w:pStyle w:val="p"/>
        <w:spacing w:before="0" w:after="0"/>
        <w:ind w:hanging="15"/>
        <w:jc w:val="left"/>
        <w:rPr>
          <w:rFonts w:asciiTheme="minorHAnsi" w:hAnsiTheme="minorHAnsi"/>
          <w:b/>
          <w:color w:val="auto"/>
          <w:sz w:val="20"/>
          <w:szCs w:val="20"/>
        </w:rPr>
      </w:pPr>
    </w:p>
    <w:p w:rsidR="008E2277" w:rsidRPr="00F074F2" w:rsidRDefault="008E2277" w:rsidP="008E2277">
      <w:pPr>
        <w:pStyle w:val="p"/>
        <w:spacing w:before="0" w:after="0"/>
        <w:ind w:hanging="15"/>
        <w:jc w:val="left"/>
        <w:rPr>
          <w:rFonts w:asciiTheme="minorHAnsi" w:hAnsiTheme="minorHAnsi"/>
          <w:b/>
          <w:color w:val="auto"/>
          <w:sz w:val="20"/>
          <w:szCs w:val="20"/>
        </w:rPr>
      </w:pPr>
      <w:r w:rsidRPr="00F074F2">
        <w:rPr>
          <w:rFonts w:asciiTheme="minorHAnsi" w:hAnsiTheme="minorHAnsi"/>
          <w:b/>
          <w:color w:val="auto"/>
          <w:sz w:val="20"/>
          <w:szCs w:val="20"/>
        </w:rPr>
        <w:t xml:space="preserve">4. UPORABO ŠOLSKEGA PROSTORA </w:t>
      </w:r>
    </w:p>
    <w:p w:rsidR="008E2277" w:rsidRPr="00F074F2" w:rsidRDefault="008E2277" w:rsidP="008E2277">
      <w:pPr>
        <w:pStyle w:val="p"/>
        <w:spacing w:before="0" w:after="0"/>
        <w:ind w:hanging="15"/>
        <w:jc w:val="left"/>
        <w:rPr>
          <w:rFonts w:asciiTheme="minorHAnsi" w:hAnsiTheme="minorHAnsi"/>
          <w:b/>
          <w:color w:val="auto"/>
          <w:sz w:val="20"/>
          <w:szCs w:val="20"/>
        </w:rPr>
      </w:pPr>
    </w:p>
    <w:p w:rsidR="008E2277" w:rsidRPr="00F074F2" w:rsidRDefault="008E2277" w:rsidP="002919FB">
      <w:pPr>
        <w:pStyle w:val="p"/>
        <w:numPr>
          <w:ilvl w:val="1"/>
          <w:numId w:val="16"/>
        </w:numPr>
        <w:spacing w:before="0" w:after="0"/>
        <w:jc w:val="left"/>
        <w:rPr>
          <w:rFonts w:asciiTheme="minorHAnsi" w:hAnsiTheme="minorHAnsi"/>
          <w:b/>
          <w:color w:val="auto"/>
          <w:sz w:val="20"/>
          <w:szCs w:val="20"/>
        </w:rPr>
      </w:pPr>
      <w:r w:rsidRPr="00F074F2">
        <w:rPr>
          <w:rFonts w:asciiTheme="minorHAnsi" w:hAnsiTheme="minorHAnsi"/>
          <w:b/>
          <w:color w:val="auto"/>
          <w:sz w:val="20"/>
          <w:szCs w:val="20"/>
        </w:rPr>
        <w:t>Šolski prostor se uporablja</w:t>
      </w:r>
    </w:p>
    <w:p w:rsidR="008E2277" w:rsidRPr="00F074F2" w:rsidRDefault="008E2277" w:rsidP="008E2277">
      <w:pPr>
        <w:pStyle w:val="p"/>
        <w:spacing w:before="0" w:after="0"/>
        <w:ind w:left="0" w:firstLine="0"/>
        <w:jc w:val="left"/>
        <w:rPr>
          <w:rFonts w:asciiTheme="minorHAnsi" w:hAnsiTheme="minorHAnsi"/>
          <w:b/>
          <w:color w:val="auto"/>
          <w:sz w:val="20"/>
          <w:szCs w:val="20"/>
        </w:rPr>
      </w:pPr>
      <w:r w:rsidRPr="00F074F2">
        <w:rPr>
          <w:rFonts w:asciiTheme="minorHAnsi" w:hAnsiTheme="minorHAnsi"/>
          <w:b/>
          <w:color w:val="auto"/>
          <w:sz w:val="20"/>
          <w:szCs w:val="20"/>
        </w:rPr>
        <w:t>a) za izvajanje:</w:t>
      </w:r>
    </w:p>
    <w:p w:rsidR="008E2277" w:rsidRPr="00F074F2" w:rsidRDefault="008E2277" w:rsidP="002919FB">
      <w:pPr>
        <w:pStyle w:val="p"/>
        <w:numPr>
          <w:ilvl w:val="0"/>
          <w:numId w:val="4"/>
        </w:numPr>
        <w:spacing w:before="0" w:after="0"/>
        <w:jc w:val="left"/>
        <w:rPr>
          <w:rFonts w:asciiTheme="minorHAnsi" w:hAnsiTheme="minorHAnsi"/>
          <w:color w:val="auto"/>
          <w:sz w:val="20"/>
          <w:szCs w:val="20"/>
        </w:rPr>
      </w:pPr>
      <w:r w:rsidRPr="00F074F2">
        <w:rPr>
          <w:rFonts w:asciiTheme="minorHAnsi" w:hAnsiTheme="minorHAnsi"/>
          <w:color w:val="auto"/>
          <w:sz w:val="20"/>
          <w:szCs w:val="20"/>
        </w:rPr>
        <w:t xml:space="preserve">vzgojno-izobraževalnih dejavnosti učencev šole, </w:t>
      </w:r>
    </w:p>
    <w:p w:rsidR="008E2277" w:rsidRPr="00F074F2" w:rsidRDefault="008E2277" w:rsidP="002919FB">
      <w:pPr>
        <w:pStyle w:val="p"/>
        <w:numPr>
          <w:ilvl w:val="0"/>
          <w:numId w:val="4"/>
        </w:numPr>
        <w:spacing w:before="0" w:after="0"/>
        <w:jc w:val="left"/>
        <w:rPr>
          <w:rFonts w:asciiTheme="minorHAnsi" w:hAnsiTheme="minorHAnsi"/>
          <w:color w:val="auto"/>
          <w:sz w:val="20"/>
          <w:szCs w:val="20"/>
        </w:rPr>
      </w:pPr>
      <w:r w:rsidRPr="00F074F2">
        <w:rPr>
          <w:rFonts w:asciiTheme="minorHAnsi" w:hAnsiTheme="minorHAnsi"/>
          <w:color w:val="auto"/>
          <w:sz w:val="20"/>
          <w:szCs w:val="20"/>
        </w:rPr>
        <w:t xml:space="preserve">drugih oblik vzgojno-izobraževalnih dejavnosti v organizaciji izvajalcev na podlagi sklenjene pogodbe, </w:t>
      </w:r>
    </w:p>
    <w:p w:rsidR="008E2277" w:rsidRPr="00F074F2" w:rsidRDefault="008E2277" w:rsidP="002919FB">
      <w:pPr>
        <w:pStyle w:val="p"/>
        <w:numPr>
          <w:ilvl w:val="0"/>
          <w:numId w:val="4"/>
        </w:numPr>
        <w:spacing w:before="0" w:after="0"/>
        <w:jc w:val="left"/>
        <w:rPr>
          <w:rFonts w:asciiTheme="minorHAnsi" w:hAnsiTheme="minorHAnsi"/>
          <w:color w:val="auto"/>
          <w:sz w:val="20"/>
          <w:szCs w:val="20"/>
        </w:rPr>
      </w:pPr>
      <w:r w:rsidRPr="00F074F2">
        <w:rPr>
          <w:rFonts w:asciiTheme="minorHAnsi" w:hAnsiTheme="minorHAnsi"/>
          <w:color w:val="auto"/>
          <w:sz w:val="20"/>
          <w:szCs w:val="20"/>
        </w:rPr>
        <w:t>dejavnosti, ki jih s sklepom določi ustanovitelj,</w:t>
      </w:r>
    </w:p>
    <w:p w:rsidR="008E2277" w:rsidRPr="00F074F2" w:rsidRDefault="008E2277" w:rsidP="002919FB">
      <w:pPr>
        <w:pStyle w:val="p"/>
        <w:numPr>
          <w:ilvl w:val="0"/>
          <w:numId w:val="4"/>
        </w:numPr>
        <w:spacing w:before="0" w:after="0"/>
        <w:jc w:val="left"/>
        <w:rPr>
          <w:rFonts w:asciiTheme="minorHAnsi" w:hAnsiTheme="minorHAnsi"/>
          <w:color w:val="auto"/>
          <w:sz w:val="20"/>
          <w:szCs w:val="20"/>
        </w:rPr>
      </w:pPr>
      <w:r w:rsidRPr="00F074F2">
        <w:rPr>
          <w:rFonts w:asciiTheme="minorHAnsi" w:hAnsiTheme="minorHAnsi"/>
          <w:color w:val="auto"/>
          <w:sz w:val="20"/>
          <w:szCs w:val="20"/>
        </w:rPr>
        <w:t xml:space="preserve">oddajanjem prostorov v najem (tržna dejavnost) v soglasju z ustanoviteljem.  </w:t>
      </w:r>
    </w:p>
    <w:p w:rsidR="008E2277" w:rsidRPr="00F074F2" w:rsidRDefault="008E2277" w:rsidP="008E2277">
      <w:pPr>
        <w:rPr>
          <w:rFonts w:asciiTheme="minorHAnsi" w:hAnsiTheme="minorHAnsi" w:cs="Arial"/>
          <w:b/>
        </w:rPr>
      </w:pPr>
    </w:p>
    <w:p w:rsidR="008E2277" w:rsidRPr="00F074F2" w:rsidRDefault="008E2277" w:rsidP="008E2277">
      <w:pPr>
        <w:rPr>
          <w:rFonts w:asciiTheme="minorHAnsi" w:hAnsiTheme="minorHAnsi" w:cs="Arial"/>
        </w:rPr>
      </w:pPr>
      <w:r w:rsidRPr="00F074F2">
        <w:rPr>
          <w:rFonts w:asciiTheme="minorHAnsi" w:hAnsiTheme="minorHAnsi" w:cs="Arial"/>
          <w:b/>
        </w:rPr>
        <w:t>b) Delovanje političnih strank</w:t>
      </w:r>
      <w:r w:rsidRPr="00F074F2">
        <w:rPr>
          <w:rFonts w:asciiTheme="minorHAnsi" w:hAnsiTheme="minorHAnsi" w:cs="Arial"/>
        </w:rPr>
        <w:t xml:space="preserve"> v šolskem prostoru ni dovoljeno.</w:t>
      </w:r>
    </w:p>
    <w:p w:rsidR="008E2277" w:rsidRPr="00F074F2" w:rsidRDefault="008E2277" w:rsidP="008E2277">
      <w:pPr>
        <w:autoSpaceDE w:val="0"/>
        <w:autoSpaceDN w:val="0"/>
        <w:adjustRightInd w:val="0"/>
        <w:rPr>
          <w:rFonts w:asciiTheme="minorHAnsi" w:hAnsiTheme="minorHAnsi" w:cs="Arial"/>
          <w:b/>
          <w:bCs/>
        </w:rPr>
      </w:pPr>
    </w:p>
    <w:p w:rsidR="008E2277" w:rsidRPr="00F074F2" w:rsidRDefault="008E2277" w:rsidP="008E2277">
      <w:pPr>
        <w:autoSpaceDE w:val="0"/>
        <w:autoSpaceDN w:val="0"/>
        <w:adjustRightInd w:val="0"/>
        <w:rPr>
          <w:rFonts w:asciiTheme="minorHAnsi" w:hAnsiTheme="minorHAnsi" w:cs="Arial"/>
          <w:b/>
          <w:bCs/>
        </w:rPr>
      </w:pPr>
      <w:r w:rsidRPr="00F074F2">
        <w:rPr>
          <w:rFonts w:asciiTheme="minorHAnsi" w:hAnsiTheme="minorHAnsi" w:cs="Arial"/>
          <w:b/>
          <w:bCs/>
        </w:rPr>
        <w:t>4.2 Dostop v šolske prostore</w:t>
      </w:r>
      <w:r w:rsidR="00A458CA">
        <w:rPr>
          <w:rFonts w:asciiTheme="minorHAnsi" w:hAnsiTheme="minorHAnsi" w:cs="Arial"/>
          <w:b/>
          <w:bCs/>
        </w:rPr>
        <w:t xml:space="preserve"> – </w:t>
      </w:r>
      <w:r w:rsidR="00A458CA" w:rsidRPr="00A458CA">
        <w:rPr>
          <w:rFonts w:asciiTheme="minorHAnsi" w:hAnsiTheme="minorHAnsi" w:cs="Arial"/>
          <w:b/>
          <w:bCs/>
          <w:color w:val="FF0000"/>
        </w:rPr>
        <w:t>v</w:t>
      </w:r>
      <w:r w:rsidR="00A458CA" w:rsidRPr="00A458CA">
        <w:rPr>
          <w:rFonts w:asciiTheme="minorHAnsi" w:hAnsiTheme="minorHAnsi" w:cs="Arial"/>
          <w:b/>
          <w:color w:val="FF0000"/>
        </w:rPr>
        <w:t xml:space="preserve"> času COVID – 19 velja »Protokol za</w:t>
      </w:r>
      <w:r w:rsidR="00A458CA" w:rsidRPr="00A458CA">
        <w:rPr>
          <w:rFonts w:asciiTheme="minorHAnsi" w:hAnsiTheme="minorHAnsi" w:cs="Arial"/>
          <w:b/>
          <w:color w:val="FF0000"/>
        </w:rPr>
        <w:t xml:space="preserve"> zajezitev širjenja virusa«</w:t>
      </w:r>
    </w:p>
    <w:p w:rsidR="008E2277" w:rsidRPr="00F074F2" w:rsidRDefault="008E2277" w:rsidP="008E2277">
      <w:pPr>
        <w:autoSpaceDE w:val="0"/>
        <w:autoSpaceDN w:val="0"/>
        <w:adjustRightInd w:val="0"/>
        <w:rPr>
          <w:rFonts w:asciiTheme="minorHAnsi" w:hAnsiTheme="minorHAnsi" w:cs="Arial"/>
        </w:rPr>
      </w:pPr>
      <w:r w:rsidRPr="00F074F2">
        <w:rPr>
          <w:rFonts w:asciiTheme="minorHAnsi" w:hAnsiTheme="minorHAnsi" w:cs="Arial"/>
          <w:b/>
          <w:bCs/>
        </w:rPr>
        <w:t>Vhod v šolo – glavni vhod</w:t>
      </w:r>
      <w:r w:rsidRPr="00F074F2">
        <w:rPr>
          <w:rFonts w:asciiTheme="minorHAnsi" w:hAnsiTheme="minorHAnsi" w:cs="Arial"/>
        </w:rPr>
        <w:t xml:space="preserve"> na zahodni strani je namenjen učencem od </w:t>
      </w:r>
      <w:r w:rsidR="00A458CA">
        <w:rPr>
          <w:rFonts w:asciiTheme="minorHAnsi" w:hAnsiTheme="minorHAnsi" w:cs="Arial"/>
        </w:rPr>
        <w:t>1</w:t>
      </w:r>
      <w:r w:rsidRPr="00F074F2">
        <w:rPr>
          <w:rFonts w:asciiTheme="minorHAnsi" w:hAnsiTheme="minorHAnsi" w:cs="Arial"/>
        </w:rPr>
        <w:t>. do 9. razreda, staršem oz. spremljevalcem, zaposlenim, drugim uporabnikom in gostom šole. Vhod se odpira in zapira glede na šolski urnik. Odklene ga hišnik, zaklene čistilka.</w:t>
      </w:r>
      <w:r w:rsidR="00A458CA">
        <w:rPr>
          <w:rFonts w:asciiTheme="minorHAnsi" w:hAnsiTheme="minorHAnsi" w:cs="Arial"/>
        </w:rPr>
        <w:t xml:space="preserve"> </w:t>
      </w:r>
      <w:r w:rsidRPr="00F074F2">
        <w:rPr>
          <w:rFonts w:asciiTheme="minorHAnsi" w:hAnsiTheme="minorHAnsi" w:cs="Arial"/>
        </w:rPr>
        <w:br/>
      </w:r>
      <w:r w:rsidRPr="00F074F2">
        <w:rPr>
          <w:rFonts w:asciiTheme="minorHAnsi" w:hAnsiTheme="minorHAnsi" w:cs="Arial"/>
        </w:rPr>
        <w:br/>
      </w:r>
      <w:r w:rsidRPr="00F074F2">
        <w:rPr>
          <w:rFonts w:asciiTheme="minorHAnsi" w:hAnsiTheme="minorHAnsi" w:cs="Arial"/>
          <w:b/>
          <w:bCs/>
        </w:rPr>
        <w:t>Vhod v šolo – dvigalo</w:t>
      </w:r>
      <w:r w:rsidRPr="00F074F2">
        <w:rPr>
          <w:rFonts w:asciiTheme="minorHAnsi" w:hAnsiTheme="minorHAnsi" w:cs="Arial"/>
          <w:bCs/>
        </w:rPr>
        <w:t xml:space="preserve"> na severni strani</w:t>
      </w:r>
      <w:r w:rsidRPr="00F074F2">
        <w:rPr>
          <w:rFonts w:asciiTheme="minorHAnsi" w:hAnsiTheme="minorHAnsi" w:cs="Arial"/>
        </w:rPr>
        <w:t xml:space="preserve"> je namenjen invalidom oz. spremljevalcem, zaposlenim, uporabnikom splošne knjižnice in gostom šole, ki uporabljajo šolski parkirni prostor. Vhod se odpira in zapira glede na šolski urnik in urnik ostalih dejavnosti. Odklene ga hišnik, zaklene čistilka. </w:t>
      </w:r>
      <w:r w:rsidRPr="00F074F2">
        <w:rPr>
          <w:rFonts w:asciiTheme="minorHAnsi" w:hAnsiTheme="minorHAnsi" w:cs="Arial"/>
        </w:rPr>
        <w:br/>
      </w:r>
      <w:r w:rsidRPr="00F074F2">
        <w:rPr>
          <w:rFonts w:asciiTheme="minorHAnsi" w:hAnsiTheme="minorHAnsi" w:cs="Arial"/>
        </w:rPr>
        <w:br/>
      </w:r>
      <w:r w:rsidRPr="00F074F2">
        <w:rPr>
          <w:rFonts w:asciiTheme="minorHAnsi" w:hAnsiTheme="minorHAnsi" w:cs="Arial"/>
          <w:b/>
          <w:bCs/>
        </w:rPr>
        <w:t>Vhod v šolo – vhod v kuhinjo</w:t>
      </w:r>
      <w:r w:rsidRPr="00F074F2">
        <w:rPr>
          <w:rFonts w:asciiTheme="minorHAnsi" w:hAnsiTheme="minorHAnsi" w:cs="Arial"/>
        </w:rPr>
        <w:t xml:space="preserve"> je namenjen delavcem v kuhinji, ki ga odklenejo in zaklenejo glede na delovni čas kuhinje.</w:t>
      </w:r>
    </w:p>
    <w:p w:rsidR="008E2277" w:rsidRPr="00F074F2" w:rsidRDefault="008E2277" w:rsidP="008E2277">
      <w:pPr>
        <w:autoSpaceDE w:val="0"/>
        <w:autoSpaceDN w:val="0"/>
        <w:adjustRightInd w:val="0"/>
        <w:rPr>
          <w:rFonts w:asciiTheme="minorHAnsi" w:hAnsiTheme="minorHAnsi" w:cs="Arial"/>
        </w:rPr>
      </w:pPr>
    </w:p>
    <w:p w:rsidR="008E2277" w:rsidRPr="00F074F2" w:rsidRDefault="008E2277" w:rsidP="008E2277">
      <w:pPr>
        <w:autoSpaceDE w:val="0"/>
        <w:autoSpaceDN w:val="0"/>
        <w:adjustRightInd w:val="0"/>
        <w:rPr>
          <w:rFonts w:asciiTheme="minorHAnsi" w:hAnsiTheme="minorHAnsi" w:cs="Arial"/>
        </w:rPr>
      </w:pPr>
      <w:r w:rsidRPr="00F074F2">
        <w:rPr>
          <w:rFonts w:asciiTheme="minorHAnsi" w:hAnsiTheme="minorHAnsi" w:cs="Arial"/>
          <w:b/>
        </w:rPr>
        <w:lastRenderedPageBreak/>
        <w:t>Vhod v telovadnico</w:t>
      </w:r>
      <w:r w:rsidRPr="00F074F2">
        <w:rPr>
          <w:rFonts w:asciiTheme="minorHAnsi" w:hAnsiTheme="minorHAnsi" w:cs="Arial"/>
        </w:rPr>
        <w:t xml:space="preserve"> - </w:t>
      </w:r>
      <w:r w:rsidRPr="00F074F2">
        <w:rPr>
          <w:rFonts w:asciiTheme="minorHAnsi" w:hAnsiTheme="minorHAnsi" w:cs="Arial"/>
          <w:b/>
        </w:rPr>
        <w:t>terasa</w:t>
      </w:r>
      <w:r w:rsidRPr="00F074F2">
        <w:rPr>
          <w:rFonts w:asciiTheme="minorHAnsi" w:hAnsiTheme="minorHAnsi" w:cs="Arial"/>
        </w:rPr>
        <w:t xml:space="preserve"> na vzhodni strani je namenjen učencem za dostop do spodnjega igrišča. Odpira in zapira ga učitelj športne vzgoje v času pouka. V popoldanskem času od 16.30 dalje je namenjen zunanjim uporabnikom pod nadzorom zunanjega upravnika, ki ga določi lokalna skupnost</w:t>
      </w:r>
      <w:r w:rsidRPr="00F074F2">
        <w:rPr>
          <w:rFonts w:asciiTheme="minorHAnsi" w:hAnsiTheme="minorHAnsi" w:cs="Arial"/>
        </w:rPr>
        <w:br/>
      </w:r>
      <w:r w:rsidRPr="00F074F2">
        <w:rPr>
          <w:rFonts w:asciiTheme="minorHAnsi" w:hAnsiTheme="minorHAnsi" w:cs="Arial"/>
        </w:rPr>
        <w:br/>
      </w:r>
      <w:r w:rsidR="00A458CA">
        <w:rPr>
          <w:rFonts w:asciiTheme="minorHAnsi" w:hAnsiTheme="minorHAnsi" w:cs="Arial"/>
          <w:b/>
          <w:bCs/>
        </w:rPr>
        <w:t>a</w:t>
      </w:r>
      <w:r w:rsidRPr="00F074F2">
        <w:rPr>
          <w:rFonts w:asciiTheme="minorHAnsi" w:hAnsiTheme="minorHAnsi" w:cs="Arial"/>
          <w:b/>
          <w:bCs/>
        </w:rPr>
        <w:t>) Prihajanje učencev in izvajalcev programov v šoli</w:t>
      </w:r>
      <w:r w:rsidRPr="00F074F2">
        <w:rPr>
          <w:rFonts w:asciiTheme="minorHAnsi" w:hAnsiTheme="minorHAnsi" w:cs="Arial"/>
        </w:rPr>
        <w:br/>
        <w:t xml:space="preserve">Učenci in učitelji morajo priti v šolo pravočasno in najmanj toliko minut pred določenim časom za pričetek pouka oz. programa, da se lahko nanj ustrezno pripravijo. Učenci, ki niso vozači, prihajajo v šolo največ pet minut pred </w:t>
      </w:r>
      <w:proofErr w:type="spellStart"/>
      <w:r w:rsidRPr="00F074F2">
        <w:rPr>
          <w:rFonts w:asciiTheme="minorHAnsi" w:hAnsiTheme="minorHAnsi" w:cs="Arial"/>
        </w:rPr>
        <w:t>pričetkomvanja</w:t>
      </w:r>
      <w:proofErr w:type="spellEnd"/>
      <w:r w:rsidRPr="00F074F2">
        <w:rPr>
          <w:rFonts w:asciiTheme="minorHAnsi" w:hAnsiTheme="minorHAnsi" w:cs="Arial"/>
        </w:rPr>
        <w:t xml:space="preserve"> vrtca.</w:t>
      </w:r>
    </w:p>
    <w:p w:rsidR="008E2277" w:rsidRPr="00F074F2" w:rsidRDefault="008E2277" w:rsidP="008E2277">
      <w:pPr>
        <w:autoSpaceDE w:val="0"/>
        <w:autoSpaceDN w:val="0"/>
        <w:adjustRightInd w:val="0"/>
        <w:rPr>
          <w:rFonts w:asciiTheme="minorHAnsi" w:hAnsiTheme="minorHAnsi" w:cs="Arial"/>
          <w:b/>
          <w:bCs/>
        </w:rPr>
      </w:pPr>
    </w:p>
    <w:p w:rsidR="008E2277" w:rsidRPr="00F074F2" w:rsidRDefault="00A458CA" w:rsidP="008E2277">
      <w:pPr>
        <w:autoSpaceDE w:val="0"/>
        <w:autoSpaceDN w:val="0"/>
        <w:adjustRightInd w:val="0"/>
        <w:rPr>
          <w:rFonts w:asciiTheme="minorHAnsi" w:hAnsiTheme="minorHAnsi" w:cs="Arial"/>
          <w:b/>
          <w:bCs/>
        </w:rPr>
      </w:pPr>
      <w:r>
        <w:rPr>
          <w:rFonts w:asciiTheme="minorHAnsi" w:hAnsiTheme="minorHAnsi" w:cs="Arial"/>
          <w:b/>
          <w:bCs/>
        </w:rPr>
        <w:t>b</w:t>
      </w:r>
      <w:r w:rsidR="008E2277" w:rsidRPr="00F074F2">
        <w:rPr>
          <w:rFonts w:asciiTheme="minorHAnsi" w:hAnsiTheme="minorHAnsi" w:cs="Arial"/>
          <w:b/>
          <w:bCs/>
        </w:rPr>
        <w:t>) Prihajanje učencev in izvajalcev programov v šolo</w:t>
      </w:r>
    </w:p>
    <w:p w:rsidR="008E2277" w:rsidRPr="00F074F2" w:rsidRDefault="008E2277" w:rsidP="008E2277">
      <w:pPr>
        <w:autoSpaceDE w:val="0"/>
        <w:autoSpaceDN w:val="0"/>
        <w:adjustRightInd w:val="0"/>
        <w:rPr>
          <w:rFonts w:asciiTheme="minorHAnsi" w:hAnsiTheme="minorHAnsi" w:cs="Arial"/>
        </w:rPr>
      </w:pPr>
      <w:r w:rsidRPr="00F074F2">
        <w:rPr>
          <w:rFonts w:asciiTheme="minorHAnsi" w:hAnsiTheme="minorHAnsi" w:cs="Arial"/>
        </w:rPr>
        <w:t>Učenci in učitelji morajo priti v šolo pravočasno in najmanj toliko minut pred določenim časom za pričetek pouka oz. programa, da se lahko nanj ustrezno pripravijo. Učenci, ki niso vozači, prihajajo v šolo največ pet minut pred pričetkom dejavnosti.</w:t>
      </w:r>
    </w:p>
    <w:p w:rsidR="008E2277" w:rsidRPr="00F074F2" w:rsidRDefault="008E2277" w:rsidP="008E2277">
      <w:pPr>
        <w:autoSpaceDE w:val="0"/>
        <w:autoSpaceDN w:val="0"/>
        <w:adjustRightInd w:val="0"/>
        <w:rPr>
          <w:rFonts w:asciiTheme="minorHAnsi" w:hAnsiTheme="minorHAnsi" w:cs="Arial"/>
        </w:rPr>
      </w:pPr>
    </w:p>
    <w:p w:rsidR="008E2277" w:rsidRPr="00F074F2" w:rsidRDefault="00A458CA" w:rsidP="008E2277">
      <w:pPr>
        <w:autoSpaceDE w:val="0"/>
        <w:autoSpaceDN w:val="0"/>
        <w:adjustRightInd w:val="0"/>
        <w:rPr>
          <w:rFonts w:asciiTheme="minorHAnsi" w:hAnsiTheme="minorHAnsi" w:cs="Arial"/>
          <w:b/>
          <w:bCs/>
        </w:rPr>
      </w:pPr>
      <w:r>
        <w:rPr>
          <w:rFonts w:asciiTheme="minorHAnsi" w:hAnsiTheme="minorHAnsi" w:cs="Arial"/>
          <w:b/>
          <w:bCs/>
        </w:rPr>
        <w:t>c</w:t>
      </w:r>
      <w:r w:rsidR="008E2277" w:rsidRPr="00F074F2">
        <w:rPr>
          <w:rFonts w:asciiTheme="minorHAnsi" w:hAnsiTheme="minorHAnsi" w:cs="Arial"/>
          <w:b/>
          <w:bCs/>
        </w:rPr>
        <w:t>) Odpiranje učilnic</w:t>
      </w:r>
    </w:p>
    <w:p w:rsidR="008E2277" w:rsidRPr="00F074F2" w:rsidRDefault="008E2277" w:rsidP="008E2277">
      <w:pPr>
        <w:autoSpaceDE w:val="0"/>
        <w:autoSpaceDN w:val="0"/>
        <w:adjustRightInd w:val="0"/>
        <w:rPr>
          <w:rFonts w:asciiTheme="minorHAnsi" w:hAnsiTheme="minorHAnsi" w:cs="Arial"/>
        </w:rPr>
      </w:pPr>
      <w:r w:rsidRPr="00F074F2">
        <w:rPr>
          <w:rFonts w:asciiTheme="minorHAnsi" w:hAnsiTheme="minorHAnsi" w:cs="Arial"/>
        </w:rPr>
        <w:t>Učenci morajo počakati učitelja pred začetkom šolske ure pred učilnico v kateri bo potekal vzgojno-izobraževalni proces.</w:t>
      </w:r>
    </w:p>
    <w:p w:rsidR="008E2277" w:rsidRPr="00F074F2" w:rsidRDefault="008E2277" w:rsidP="008E2277">
      <w:pPr>
        <w:autoSpaceDE w:val="0"/>
        <w:autoSpaceDN w:val="0"/>
        <w:adjustRightInd w:val="0"/>
        <w:rPr>
          <w:rFonts w:asciiTheme="minorHAnsi" w:hAnsiTheme="minorHAnsi" w:cs="Arial"/>
        </w:rPr>
      </w:pPr>
      <w:r w:rsidRPr="00F074F2">
        <w:rPr>
          <w:rFonts w:asciiTheme="minorHAnsi" w:hAnsiTheme="minorHAnsi" w:cs="Arial"/>
        </w:rPr>
        <w:t>Učilnice odpirajo učitelji. Če učitelji zaklepajo učilnice v času petminutnih odmorov morajo zagotoviti, da se pouk prične točno po urniku zvonjenja.</w:t>
      </w:r>
    </w:p>
    <w:p w:rsidR="008E2277" w:rsidRPr="00F074F2" w:rsidRDefault="008E2277" w:rsidP="008E2277">
      <w:pPr>
        <w:autoSpaceDE w:val="0"/>
        <w:autoSpaceDN w:val="0"/>
        <w:adjustRightInd w:val="0"/>
        <w:rPr>
          <w:rFonts w:asciiTheme="minorHAnsi" w:hAnsiTheme="minorHAnsi" w:cs="Arial"/>
          <w:b/>
          <w:bCs/>
        </w:rPr>
      </w:pPr>
    </w:p>
    <w:p w:rsidR="008E2277" w:rsidRPr="00F074F2" w:rsidRDefault="00A458CA" w:rsidP="008E2277">
      <w:pPr>
        <w:autoSpaceDE w:val="0"/>
        <w:autoSpaceDN w:val="0"/>
        <w:adjustRightInd w:val="0"/>
        <w:rPr>
          <w:rFonts w:asciiTheme="minorHAnsi" w:hAnsiTheme="minorHAnsi" w:cs="Arial"/>
          <w:b/>
          <w:bCs/>
        </w:rPr>
      </w:pPr>
      <w:r>
        <w:rPr>
          <w:rFonts w:asciiTheme="minorHAnsi" w:hAnsiTheme="minorHAnsi" w:cs="Arial"/>
          <w:b/>
          <w:bCs/>
        </w:rPr>
        <w:t>d</w:t>
      </w:r>
      <w:r w:rsidR="008E2277" w:rsidRPr="00F074F2">
        <w:rPr>
          <w:rFonts w:asciiTheme="minorHAnsi" w:hAnsiTheme="minorHAnsi" w:cs="Arial"/>
          <w:b/>
          <w:bCs/>
        </w:rPr>
        <w:t>) Odhajanje učencev iz šole</w:t>
      </w:r>
    </w:p>
    <w:p w:rsidR="008E2277" w:rsidRPr="00F074F2" w:rsidRDefault="008E2277" w:rsidP="008E2277">
      <w:pPr>
        <w:autoSpaceDE w:val="0"/>
        <w:autoSpaceDN w:val="0"/>
        <w:adjustRightInd w:val="0"/>
        <w:rPr>
          <w:rFonts w:asciiTheme="minorHAnsi" w:hAnsiTheme="minorHAnsi" w:cs="Arial"/>
        </w:rPr>
      </w:pPr>
      <w:r w:rsidRPr="00F074F2">
        <w:rPr>
          <w:rFonts w:asciiTheme="minorHAnsi" w:hAnsiTheme="minorHAnsi" w:cs="Arial"/>
          <w:bCs/>
        </w:rPr>
        <w:t xml:space="preserve">Po zadnji uri pouka oz. drugih dejavnosti učenci zapustijo šolske prostore in odidejo domov. </w:t>
      </w:r>
      <w:r w:rsidRPr="00F074F2">
        <w:rPr>
          <w:rFonts w:asciiTheme="minorHAnsi" w:hAnsiTheme="minorHAnsi" w:cs="Arial"/>
        </w:rPr>
        <w:t>Zadrževanje v šolskih prostorih po končanem pouku ali drugih vzgojno-izobraževalnih dejavnostih ni dovoljeno.</w:t>
      </w:r>
    </w:p>
    <w:p w:rsidR="008E2277" w:rsidRPr="00F074F2" w:rsidRDefault="008E2277" w:rsidP="008E2277">
      <w:pPr>
        <w:autoSpaceDE w:val="0"/>
        <w:autoSpaceDN w:val="0"/>
        <w:adjustRightInd w:val="0"/>
        <w:rPr>
          <w:rFonts w:asciiTheme="minorHAnsi" w:hAnsiTheme="minorHAnsi" w:cs="Arial"/>
        </w:rPr>
      </w:pPr>
      <w:r w:rsidRPr="00F074F2">
        <w:rPr>
          <w:rFonts w:asciiTheme="minorHAnsi" w:hAnsiTheme="minorHAnsi" w:cs="Arial"/>
        </w:rPr>
        <w:t>Zadrževanje v šoli po končanem pouku je dovoljeno samo učencem, vključenim v organizirano varstvo, učencem vozačem, obiskovalcem popoldanske učne pomoči, obiskovalcem popoldanskih interesnih dejavnosti ali drugih, v šoli dogovorjenih dejavnostih. Prostor za omenjene skupine bo določen z LDN-jem.</w:t>
      </w:r>
    </w:p>
    <w:p w:rsidR="008E2277" w:rsidRPr="00F074F2" w:rsidRDefault="008E2277" w:rsidP="008E2277">
      <w:pPr>
        <w:autoSpaceDE w:val="0"/>
        <w:autoSpaceDN w:val="0"/>
        <w:adjustRightInd w:val="0"/>
        <w:rPr>
          <w:rFonts w:asciiTheme="minorHAnsi" w:hAnsiTheme="minorHAnsi" w:cs="Arial"/>
          <w:b/>
          <w:bCs/>
        </w:rPr>
      </w:pPr>
    </w:p>
    <w:p w:rsidR="008E2277" w:rsidRPr="00F074F2" w:rsidRDefault="008E2277" w:rsidP="008E2277">
      <w:pPr>
        <w:autoSpaceDE w:val="0"/>
        <w:autoSpaceDN w:val="0"/>
        <w:adjustRightInd w:val="0"/>
        <w:rPr>
          <w:rFonts w:asciiTheme="minorHAnsi" w:hAnsiTheme="minorHAnsi" w:cs="Arial"/>
          <w:bCs/>
        </w:rPr>
      </w:pPr>
      <w:r w:rsidRPr="00F074F2">
        <w:rPr>
          <w:rFonts w:asciiTheme="minorHAnsi" w:hAnsiTheme="minorHAnsi" w:cs="Arial"/>
          <w:bCs/>
        </w:rPr>
        <w:t>Po končani zadnji šolski uri pouka in ob koncu drugih dejavnosti učitelj napoti (spremlja) učence domov.</w:t>
      </w:r>
    </w:p>
    <w:p w:rsidR="008E2277" w:rsidRPr="00F074F2" w:rsidRDefault="008E2277" w:rsidP="008E2277">
      <w:pPr>
        <w:pStyle w:val="Default"/>
        <w:rPr>
          <w:rFonts w:asciiTheme="minorHAnsi" w:hAnsiTheme="minorHAnsi"/>
          <w:b/>
        </w:rPr>
      </w:pPr>
    </w:p>
    <w:p w:rsidR="008E2277" w:rsidRPr="00F074F2" w:rsidRDefault="00A458CA" w:rsidP="008E2277">
      <w:pPr>
        <w:pStyle w:val="Default"/>
        <w:rPr>
          <w:rFonts w:asciiTheme="minorHAnsi" w:hAnsiTheme="minorHAnsi"/>
        </w:rPr>
      </w:pPr>
      <w:r>
        <w:rPr>
          <w:rFonts w:asciiTheme="minorHAnsi" w:hAnsiTheme="minorHAnsi"/>
          <w:b/>
        </w:rPr>
        <w:t>e</w:t>
      </w:r>
      <w:r w:rsidR="008E2277" w:rsidRPr="00F074F2">
        <w:rPr>
          <w:rFonts w:asciiTheme="minorHAnsi" w:hAnsiTheme="minorHAnsi"/>
          <w:b/>
        </w:rPr>
        <w:t xml:space="preserve">) Vstop v šolo v popoldanskem času - interesne dejavnosti </w:t>
      </w:r>
      <w:r w:rsidR="008E2277" w:rsidRPr="00F074F2">
        <w:rPr>
          <w:rFonts w:asciiTheme="minorHAnsi" w:hAnsiTheme="minorHAnsi"/>
          <w:b/>
        </w:rPr>
        <w:br/>
      </w:r>
      <w:r w:rsidR="008E2277" w:rsidRPr="00F074F2">
        <w:rPr>
          <w:rFonts w:asciiTheme="minorHAnsi" w:hAnsiTheme="minorHAnsi"/>
        </w:rPr>
        <w:t>V popoldanskem času odklepa vrata mentor interesne dejavnosti, h kateri je učenec namenjen.</w:t>
      </w:r>
    </w:p>
    <w:p w:rsidR="008E2277" w:rsidRPr="00F074F2" w:rsidRDefault="008E2277" w:rsidP="008E2277">
      <w:pPr>
        <w:pStyle w:val="Default"/>
        <w:rPr>
          <w:rFonts w:asciiTheme="minorHAnsi" w:hAnsiTheme="minorHAnsi"/>
        </w:rPr>
      </w:pPr>
    </w:p>
    <w:p w:rsidR="008E2277" w:rsidRPr="00F074F2" w:rsidRDefault="008E2277" w:rsidP="008E2277">
      <w:pPr>
        <w:pStyle w:val="Default"/>
        <w:rPr>
          <w:rFonts w:asciiTheme="minorHAnsi" w:hAnsiTheme="minorHAnsi"/>
        </w:rPr>
      </w:pPr>
      <w:r w:rsidRPr="00F074F2">
        <w:rPr>
          <w:rFonts w:asciiTheme="minorHAnsi" w:hAnsiTheme="minorHAnsi"/>
        </w:rPr>
        <w:t>Mentor interesne dejavnosti pospremi celo skupino učencev tudi po končani vadbi do izhoda in poskrbi, da učenci zapustijo šolsko stavbo. Enako velja za najemnike šolskih prostorov.</w:t>
      </w:r>
    </w:p>
    <w:p w:rsidR="008E2277" w:rsidRPr="00F074F2" w:rsidRDefault="008E2277" w:rsidP="008E2277">
      <w:pPr>
        <w:pStyle w:val="Default"/>
        <w:rPr>
          <w:rFonts w:asciiTheme="minorHAnsi" w:hAnsiTheme="minorHAnsi"/>
        </w:rPr>
      </w:pPr>
    </w:p>
    <w:p w:rsidR="008E2277" w:rsidRPr="00F074F2" w:rsidRDefault="008E2277" w:rsidP="008E2277">
      <w:pPr>
        <w:pStyle w:val="Default"/>
        <w:rPr>
          <w:rFonts w:asciiTheme="minorHAnsi" w:hAnsiTheme="minorHAnsi"/>
        </w:rPr>
      </w:pPr>
      <w:r w:rsidRPr="00F074F2">
        <w:rPr>
          <w:rFonts w:asciiTheme="minorHAnsi" w:hAnsiTheme="minorHAnsi"/>
        </w:rPr>
        <w:t>Učenci se preobujejo v šolske copate. Enako velja tudi za učence drugih osnovnih šol, ki prihajajo v šolo k dopolnilnim dejavnostim.</w:t>
      </w:r>
    </w:p>
    <w:p w:rsidR="008E2277" w:rsidRPr="00F074F2" w:rsidRDefault="008E2277" w:rsidP="008E2277">
      <w:pPr>
        <w:autoSpaceDE w:val="0"/>
        <w:autoSpaceDN w:val="0"/>
        <w:adjustRightInd w:val="0"/>
        <w:rPr>
          <w:rFonts w:asciiTheme="minorHAnsi" w:hAnsiTheme="minorHAnsi" w:cs="Arial"/>
          <w:b/>
          <w:bCs/>
        </w:rPr>
      </w:pPr>
    </w:p>
    <w:p w:rsidR="008E2277" w:rsidRPr="00F074F2" w:rsidRDefault="008E2277" w:rsidP="008E2277">
      <w:pPr>
        <w:autoSpaceDE w:val="0"/>
        <w:autoSpaceDN w:val="0"/>
        <w:adjustRightInd w:val="0"/>
        <w:rPr>
          <w:rFonts w:asciiTheme="minorHAnsi" w:hAnsiTheme="minorHAnsi" w:cs="Arial"/>
        </w:rPr>
      </w:pPr>
      <w:r w:rsidRPr="00F074F2">
        <w:rPr>
          <w:rFonts w:asciiTheme="minorHAnsi" w:hAnsiTheme="minorHAnsi" w:cs="Arial"/>
        </w:rPr>
        <w:t xml:space="preserve">Najemniki uporabljajo s pogodbo določene prostore samo v dogovorjenem času. </w:t>
      </w:r>
    </w:p>
    <w:p w:rsidR="008E2277" w:rsidRPr="00F074F2" w:rsidRDefault="008E2277" w:rsidP="008E2277">
      <w:pPr>
        <w:autoSpaceDE w:val="0"/>
        <w:autoSpaceDN w:val="0"/>
        <w:adjustRightInd w:val="0"/>
        <w:rPr>
          <w:rFonts w:asciiTheme="minorHAnsi" w:hAnsiTheme="minorHAnsi" w:cs="Arial"/>
        </w:rPr>
      </w:pPr>
    </w:p>
    <w:p w:rsidR="008E2277" w:rsidRPr="00F074F2" w:rsidRDefault="008E2277" w:rsidP="008E2277">
      <w:pPr>
        <w:autoSpaceDE w:val="0"/>
        <w:autoSpaceDN w:val="0"/>
        <w:adjustRightInd w:val="0"/>
        <w:rPr>
          <w:rFonts w:asciiTheme="minorHAnsi" w:hAnsiTheme="minorHAnsi" w:cs="Arial"/>
          <w:b/>
        </w:rPr>
      </w:pPr>
      <w:r w:rsidRPr="00F074F2">
        <w:rPr>
          <w:rFonts w:asciiTheme="minorHAnsi" w:hAnsiTheme="minorHAnsi" w:cs="Arial"/>
          <w:b/>
        </w:rPr>
        <w:t>4.3 Pouk</w:t>
      </w:r>
    </w:p>
    <w:p w:rsidR="008E2277" w:rsidRPr="00F074F2" w:rsidRDefault="008E2277" w:rsidP="008E2277">
      <w:pPr>
        <w:pStyle w:val="Navadensplet"/>
        <w:spacing w:before="0" w:after="0"/>
        <w:rPr>
          <w:rFonts w:asciiTheme="minorHAnsi" w:hAnsiTheme="minorHAnsi" w:cs="Arial"/>
          <w:sz w:val="20"/>
        </w:rPr>
      </w:pPr>
      <w:proofErr w:type="spellStart"/>
      <w:r w:rsidRPr="00F074F2">
        <w:rPr>
          <w:rFonts w:asciiTheme="minorHAnsi" w:hAnsiTheme="minorHAnsi" w:cs="Arial"/>
          <w:sz w:val="20"/>
        </w:rPr>
        <w:t>Učitelj</w:t>
      </w:r>
      <w:proofErr w:type="spellEnd"/>
      <w:r w:rsidRPr="00F074F2">
        <w:rPr>
          <w:rFonts w:asciiTheme="minorHAnsi" w:hAnsiTheme="minorHAnsi" w:cs="Arial"/>
          <w:sz w:val="20"/>
        </w:rPr>
        <w:t xml:space="preserve"> je </w:t>
      </w:r>
      <w:proofErr w:type="spellStart"/>
      <w:r w:rsidRPr="00F074F2">
        <w:rPr>
          <w:rFonts w:asciiTheme="minorHAnsi" w:hAnsiTheme="minorHAnsi" w:cs="Arial"/>
          <w:sz w:val="20"/>
        </w:rPr>
        <w:t>dolžan</w:t>
      </w:r>
      <w:proofErr w:type="spellEnd"/>
      <w:r w:rsidRPr="00F074F2">
        <w:rPr>
          <w:rFonts w:asciiTheme="minorHAnsi" w:hAnsiTheme="minorHAnsi" w:cs="Arial"/>
          <w:sz w:val="20"/>
        </w:rPr>
        <w:t xml:space="preserve"> </w:t>
      </w:r>
      <w:proofErr w:type="spellStart"/>
      <w:r w:rsidRPr="00F074F2">
        <w:rPr>
          <w:rFonts w:asciiTheme="minorHAnsi" w:hAnsiTheme="minorHAnsi" w:cs="Arial"/>
          <w:sz w:val="20"/>
        </w:rPr>
        <w:t>točno</w:t>
      </w:r>
      <w:proofErr w:type="spellEnd"/>
      <w:r w:rsidRPr="00F074F2">
        <w:rPr>
          <w:rFonts w:asciiTheme="minorHAnsi" w:hAnsiTheme="minorHAnsi" w:cs="Arial"/>
          <w:sz w:val="20"/>
        </w:rPr>
        <w:t xml:space="preserve"> </w:t>
      </w:r>
      <w:proofErr w:type="spellStart"/>
      <w:r w:rsidRPr="00F074F2">
        <w:rPr>
          <w:rFonts w:asciiTheme="minorHAnsi" w:hAnsiTheme="minorHAnsi" w:cs="Arial"/>
          <w:sz w:val="20"/>
        </w:rPr>
        <w:t>začeti</w:t>
      </w:r>
      <w:proofErr w:type="spellEnd"/>
      <w:r w:rsidRPr="00F074F2">
        <w:rPr>
          <w:rFonts w:asciiTheme="minorHAnsi" w:hAnsiTheme="minorHAnsi" w:cs="Arial"/>
          <w:sz w:val="20"/>
        </w:rPr>
        <w:t xml:space="preserve"> in </w:t>
      </w:r>
      <w:proofErr w:type="spellStart"/>
      <w:r w:rsidRPr="00F074F2">
        <w:rPr>
          <w:rFonts w:asciiTheme="minorHAnsi" w:hAnsiTheme="minorHAnsi" w:cs="Arial"/>
          <w:sz w:val="20"/>
        </w:rPr>
        <w:t>končati</w:t>
      </w:r>
      <w:proofErr w:type="spellEnd"/>
      <w:r w:rsidRPr="00F074F2">
        <w:rPr>
          <w:rFonts w:asciiTheme="minorHAnsi" w:hAnsiTheme="minorHAnsi" w:cs="Arial"/>
          <w:sz w:val="20"/>
        </w:rPr>
        <w:t xml:space="preserve"> </w:t>
      </w:r>
      <w:proofErr w:type="spellStart"/>
      <w:r w:rsidRPr="00F074F2">
        <w:rPr>
          <w:rFonts w:asciiTheme="minorHAnsi" w:hAnsiTheme="minorHAnsi" w:cs="Arial"/>
          <w:sz w:val="20"/>
        </w:rPr>
        <w:t>učno</w:t>
      </w:r>
      <w:proofErr w:type="spellEnd"/>
      <w:r w:rsidRPr="00F074F2">
        <w:rPr>
          <w:rFonts w:asciiTheme="minorHAnsi" w:hAnsiTheme="minorHAnsi" w:cs="Arial"/>
          <w:sz w:val="20"/>
        </w:rPr>
        <w:t xml:space="preserve"> </w:t>
      </w:r>
      <w:proofErr w:type="spellStart"/>
      <w:r w:rsidRPr="00F074F2">
        <w:rPr>
          <w:rFonts w:asciiTheme="minorHAnsi" w:hAnsiTheme="minorHAnsi" w:cs="Arial"/>
          <w:sz w:val="20"/>
        </w:rPr>
        <w:t>uro</w:t>
      </w:r>
      <w:proofErr w:type="spellEnd"/>
      <w:r w:rsidRPr="00F074F2">
        <w:rPr>
          <w:rFonts w:asciiTheme="minorHAnsi" w:hAnsiTheme="minorHAnsi" w:cs="Arial"/>
          <w:sz w:val="20"/>
        </w:rPr>
        <w:t xml:space="preserve">. </w:t>
      </w:r>
      <w:proofErr w:type="spellStart"/>
      <w:r w:rsidRPr="00F074F2">
        <w:rPr>
          <w:rFonts w:asciiTheme="minorHAnsi" w:hAnsiTheme="minorHAnsi" w:cs="Arial"/>
          <w:sz w:val="20"/>
        </w:rPr>
        <w:t>Odsotnost</w:t>
      </w:r>
      <w:proofErr w:type="spellEnd"/>
      <w:r w:rsidRPr="00F074F2">
        <w:rPr>
          <w:rFonts w:asciiTheme="minorHAnsi" w:hAnsiTheme="minorHAnsi" w:cs="Arial"/>
          <w:sz w:val="20"/>
        </w:rPr>
        <w:t xml:space="preserve"> </w:t>
      </w:r>
      <w:proofErr w:type="spellStart"/>
      <w:r w:rsidRPr="00F074F2">
        <w:rPr>
          <w:rFonts w:asciiTheme="minorHAnsi" w:hAnsiTheme="minorHAnsi" w:cs="Arial"/>
          <w:sz w:val="20"/>
        </w:rPr>
        <w:t>učiteljev</w:t>
      </w:r>
      <w:proofErr w:type="spellEnd"/>
      <w:r w:rsidRPr="00F074F2">
        <w:rPr>
          <w:rFonts w:asciiTheme="minorHAnsi" w:hAnsiTheme="minorHAnsi" w:cs="Arial"/>
          <w:sz w:val="20"/>
        </w:rPr>
        <w:t xml:space="preserve"> </w:t>
      </w:r>
      <w:proofErr w:type="spellStart"/>
      <w:r w:rsidRPr="00F074F2">
        <w:rPr>
          <w:rFonts w:asciiTheme="minorHAnsi" w:hAnsiTheme="minorHAnsi" w:cs="Arial"/>
          <w:sz w:val="20"/>
        </w:rPr>
        <w:t>pri</w:t>
      </w:r>
      <w:proofErr w:type="spellEnd"/>
      <w:r w:rsidRPr="00F074F2">
        <w:rPr>
          <w:rFonts w:asciiTheme="minorHAnsi" w:hAnsiTheme="minorHAnsi" w:cs="Arial"/>
          <w:sz w:val="20"/>
        </w:rPr>
        <w:t xml:space="preserve"> </w:t>
      </w:r>
      <w:proofErr w:type="spellStart"/>
      <w:r w:rsidRPr="00F074F2">
        <w:rPr>
          <w:rFonts w:asciiTheme="minorHAnsi" w:hAnsiTheme="minorHAnsi" w:cs="Arial"/>
          <w:sz w:val="20"/>
        </w:rPr>
        <w:t>pouku</w:t>
      </w:r>
      <w:proofErr w:type="spellEnd"/>
      <w:r w:rsidRPr="00F074F2">
        <w:rPr>
          <w:rFonts w:asciiTheme="minorHAnsi" w:hAnsiTheme="minorHAnsi" w:cs="Arial"/>
          <w:sz w:val="20"/>
        </w:rPr>
        <w:t xml:space="preserve"> </w:t>
      </w:r>
      <w:proofErr w:type="spellStart"/>
      <w:r w:rsidRPr="00F074F2">
        <w:rPr>
          <w:rFonts w:asciiTheme="minorHAnsi" w:hAnsiTheme="minorHAnsi" w:cs="Arial"/>
          <w:sz w:val="20"/>
        </w:rPr>
        <w:t>reditelj</w:t>
      </w:r>
      <w:proofErr w:type="spellEnd"/>
      <w:r w:rsidRPr="00F074F2">
        <w:rPr>
          <w:rFonts w:asciiTheme="minorHAnsi" w:hAnsiTheme="minorHAnsi" w:cs="Arial"/>
          <w:sz w:val="20"/>
        </w:rPr>
        <w:t xml:space="preserve"> </w:t>
      </w:r>
      <w:proofErr w:type="spellStart"/>
      <w:r w:rsidRPr="00F074F2">
        <w:rPr>
          <w:rFonts w:asciiTheme="minorHAnsi" w:hAnsiTheme="minorHAnsi" w:cs="Arial"/>
          <w:sz w:val="20"/>
        </w:rPr>
        <w:t>nemudoma</w:t>
      </w:r>
      <w:proofErr w:type="spellEnd"/>
      <w:r w:rsidRPr="00F074F2">
        <w:rPr>
          <w:rFonts w:asciiTheme="minorHAnsi" w:hAnsiTheme="minorHAnsi" w:cs="Arial"/>
          <w:sz w:val="20"/>
        </w:rPr>
        <w:t xml:space="preserve"> </w:t>
      </w:r>
      <w:proofErr w:type="spellStart"/>
      <w:r w:rsidRPr="00F074F2">
        <w:rPr>
          <w:rFonts w:asciiTheme="minorHAnsi" w:hAnsiTheme="minorHAnsi" w:cs="Arial"/>
          <w:sz w:val="20"/>
        </w:rPr>
        <w:t>sporoči</w:t>
      </w:r>
      <w:proofErr w:type="spellEnd"/>
      <w:r w:rsidRPr="00F074F2">
        <w:rPr>
          <w:rFonts w:asciiTheme="minorHAnsi" w:hAnsiTheme="minorHAnsi" w:cs="Arial"/>
          <w:sz w:val="20"/>
        </w:rPr>
        <w:t xml:space="preserve"> </w:t>
      </w:r>
      <w:proofErr w:type="spellStart"/>
      <w:r w:rsidRPr="00F074F2">
        <w:rPr>
          <w:rFonts w:asciiTheme="minorHAnsi" w:hAnsiTheme="minorHAnsi" w:cs="Arial"/>
          <w:sz w:val="20"/>
        </w:rPr>
        <w:t>vodstvu</w:t>
      </w:r>
      <w:proofErr w:type="spellEnd"/>
      <w:r w:rsidRPr="00F074F2">
        <w:rPr>
          <w:rFonts w:asciiTheme="minorHAnsi" w:hAnsiTheme="minorHAnsi" w:cs="Arial"/>
          <w:sz w:val="20"/>
        </w:rPr>
        <w:t xml:space="preserve"> </w:t>
      </w:r>
      <w:proofErr w:type="spellStart"/>
      <w:r w:rsidRPr="00F074F2">
        <w:rPr>
          <w:rFonts w:asciiTheme="minorHAnsi" w:hAnsiTheme="minorHAnsi" w:cs="Arial"/>
          <w:sz w:val="20"/>
        </w:rPr>
        <w:t>šole</w:t>
      </w:r>
      <w:proofErr w:type="spellEnd"/>
      <w:r w:rsidRPr="00F074F2">
        <w:rPr>
          <w:rFonts w:asciiTheme="minorHAnsi" w:hAnsiTheme="minorHAnsi" w:cs="Arial"/>
          <w:sz w:val="20"/>
        </w:rPr>
        <w:t xml:space="preserve">, </w:t>
      </w:r>
      <w:proofErr w:type="spellStart"/>
      <w:r w:rsidRPr="00F074F2">
        <w:rPr>
          <w:rFonts w:asciiTheme="minorHAnsi" w:hAnsiTheme="minorHAnsi" w:cs="Arial"/>
          <w:sz w:val="20"/>
        </w:rPr>
        <w:t>ki</w:t>
      </w:r>
      <w:proofErr w:type="spellEnd"/>
      <w:r w:rsidRPr="00F074F2">
        <w:rPr>
          <w:rFonts w:asciiTheme="minorHAnsi" w:hAnsiTheme="minorHAnsi" w:cs="Arial"/>
          <w:sz w:val="20"/>
        </w:rPr>
        <w:t xml:space="preserve"> </w:t>
      </w:r>
      <w:proofErr w:type="spellStart"/>
      <w:r w:rsidRPr="00F074F2">
        <w:rPr>
          <w:rFonts w:asciiTheme="minorHAnsi" w:hAnsiTheme="minorHAnsi" w:cs="Arial"/>
          <w:sz w:val="20"/>
        </w:rPr>
        <w:t>bo</w:t>
      </w:r>
      <w:proofErr w:type="spellEnd"/>
      <w:r w:rsidRPr="00F074F2">
        <w:rPr>
          <w:rFonts w:asciiTheme="minorHAnsi" w:hAnsiTheme="minorHAnsi" w:cs="Arial"/>
          <w:sz w:val="20"/>
        </w:rPr>
        <w:t xml:space="preserve"> </w:t>
      </w:r>
      <w:proofErr w:type="spellStart"/>
      <w:r w:rsidRPr="00F074F2">
        <w:rPr>
          <w:rFonts w:asciiTheme="minorHAnsi" w:hAnsiTheme="minorHAnsi" w:cs="Arial"/>
          <w:sz w:val="20"/>
        </w:rPr>
        <w:t>organiziralo</w:t>
      </w:r>
      <w:proofErr w:type="spellEnd"/>
      <w:r w:rsidRPr="00F074F2">
        <w:rPr>
          <w:rFonts w:asciiTheme="minorHAnsi" w:hAnsiTheme="minorHAnsi" w:cs="Arial"/>
          <w:sz w:val="20"/>
        </w:rPr>
        <w:t xml:space="preserve"> </w:t>
      </w:r>
      <w:proofErr w:type="spellStart"/>
      <w:r w:rsidRPr="00F074F2">
        <w:rPr>
          <w:rFonts w:asciiTheme="minorHAnsi" w:hAnsiTheme="minorHAnsi" w:cs="Arial"/>
          <w:sz w:val="20"/>
        </w:rPr>
        <w:t>nadomeščanje</w:t>
      </w:r>
      <w:proofErr w:type="spellEnd"/>
      <w:r w:rsidRPr="00F074F2">
        <w:rPr>
          <w:rFonts w:asciiTheme="minorHAnsi" w:hAnsiTheme="minorHAnsi" w:cs="Arial"/>
          <w:sz w:val="20"/>
        </w:rPr>
        <w:t xml:space="preserve">, oz. </w:t>
      </w:r>
      <w:proofErr w:type="spellStart"/>
      <w:r w:rsidRPr="00F074F2">
        <w:rPr>
          <w:rFonts w:asciiTheme="minorHAnsi" w:hAnsiTheme="minorHAnsi" w:cs="Arial"/>
          <w:sz w:val="20"/>
        </w:rPr>
        <w:t>strokovnemu</w:t>
      </w:r>
      <w:proofErr w:type="spellEnd"/>
      <w:r w:rsidRPr="00F074F2">
        <w:rPr>
          <w:rFonts w:asciiTheme="minorHAnsi" w:hAnsiTheme="minorHAnsi" w:cs="Arial"/>
          <w:sz w:val="20"/>
        </w:rPr>
        <w:t xml:space="preserve"> </w:t>
      </w:r>
      <w:proofErr w:type="spellStart"/>
      <w:r w:rsidRPr="00F074F2">
        <w:rPr>
          <w:rFonts w:asciiTheme="minorHAnsi" w:hAnsiTheme="minorHAnsi" w:cs="Arial"/>
          <w:sz w:val="20"/>
        </w:rPr>
        <w:t>delavcu</w:t>
      </w:r>
      <w:proofErr w:type="spellEnd"/>
      <w:r w:rsidRPr="00F074F2">
        <w:rPr>
          <w:rFonts w:asciiTheme="minorHAnsi" w:hAnsiTheme="minorHAnsi" w:cs="Arial"/>
          <w:sz w:val="20"/>
        </w:rPr>
        <w:t xml:space="preserve">, </w:t>
      </w:r>
      <w:proofErr w:type="spellStart"/>
      <w:r w:rsidRPr="00F074F2">
        <w:rPr>
          <w:rFonts w:asciiTheme="minorHAnsi" w:hAnsiTheme="minorHAnsi" w:cs="Arial"/>
          <w:sz w:val="20"/>
        </w:rPr>
        <w:t>ki</w:t>
      </w:r>
      <w:proofErr w:type="spellEnd"/>
      <w:r w:rsidRPr="00F074F2">
        <w:rPr>
          <w:rFonts w:asciiTheme="minorHAnsi" w:hAnsiTheme="minorHAnsi" w:cs="Arial"/>
          <w:sz w:val="20"/>
        </w:rPr>
        <w:t xml:space="preserve"> je </w:t>
      </w:r>
      <w:proofErr w:type="spellStart"/>
      <w:r w:rsidRPr="00F074F2">
        <w:rPr>
          <w:rFonts w:asciiTheme="minorHAnsi" w:hAnsiTheme="minorHAnsi" w:cs="Arial"/>
          <w:sz w:val="20"/>
        </w:rPr>
        <w:t>odgovoren</w:t>
      </w:r>
      <w:proofErr w:type="spellEnd"/>
      <w:r w:rsidRPr="00F074F2">
        <w:rPr>
          <w:rFonts w:asciiTheme="minorHAnsi" w:hAnsiTheme="minorHAnsi" w:cs="Arial"/>
          <w:sz w:val="20"/>
        </w:rPr>
        <w:t xml:space="preserve"> za </w:t>
      </w:r>
      <w:proofErr w:type="spellStart"/>
      <w:r w:rsidRPr="00F074F2">
        <w:rPr>
          <w:rFonts w:asciiTheme="minorHAnsi" w:hAnsiTheme="minorHAnsi" w:cs="Arial"/>
          <w:sz w:val="20"/>
        </w:rPr>
        <w:t>organizacijo</w:t>
      </w:r>
      <w:proofErr w:type="spellEnd"/>
      <w:r w:rsidRPr="00F074F2">
        <w:rPr>
          <w:rFonts w:asciiTheme="minorHAnsi" w:hAnsiTheme="minorHAnsi" w:cs="Arial"/>
          <w:sz w:val="20"/>
        </w:rPr>
        <w:t xml:space="preserve"> </w:t>
      </w:r>
      <w:proofErr w:type="spellStart"/>
      <w:r w:rsidRPr="00F074F2">
        <w:rPr>
          <w:rFonts w:asciiTheme="minorHAnsi" w:hAnsiTheme="minorHAnsi" w:cs="Arial"/>
          <w:sz w:val="20"/>
        </w:rPr>
        <w:t>nadomeščanja</w:t>
      </w:r>
      <w:proofErr w:type="spellEnd"/>
      <w:r w:rsidRPr="00F074F2">
        <w:rPr>
          <w:rFonts w:asciiTheme="minorHAnsi" w:hAnsiTheme="minorHAnsi" w:cs="Arial"/>
          <w:sz w:val="20"/>
        </w:rPr>
        <w:t xml:space="preserve">. </w:t>
      </w:r>
    </w:p>
    <w:p w:rsidR="008E2277" w:rsidRPr="00F074F2" w:rsidRDefault="008E2277" w:rsidP="008E2277">
      <w:pPr>
        <w:pStyle w:val="Navadensplet"/>
        <w:spacing w:before="0" w:after="0"/>
        <w:rPr>
          <w:rFonts w:asciiTheme="minorHAnsi" w:hAnsiTheme="minorHAnsi" w:cs="Arial"/>
          <w:sz w:val="20"/>
        </w:rPr>
      </w:pPr>
    </w:p>
    <w:p w:rsidR="008E2277" w:rsidRPr="00F074F2" w:rsidRDefault="008E2277" w:rsidP="008E2277">
      <w:pPr>
        <w:pStyle w:val="Navadensplet"/>
        <w:spacing w:before="0" w:after="0"/>
        <w:rPr>
          <w:rFonts w:asciiTheme="minorHAnsi" w:hAnsiTheme="minorHAnsi" w:cs="Arial"/>
          <w:i/>
          <w:vanish/>
          <w:sz w:val="20"/>
        </w:rPr>
      </w:pPr>
    </w:p>
    <w:p w:rsidR="008E2277" w:rsidRPr="00F074F2" w:rsidRDefault="008E2277" w:rsidP="008E2277">
      <w:pPr>
        <w:pStyle w:val="Navadensplet"/>
        <w:spacing w:before="0" w:after="0"/>
        <w:rPr>
          <w:rFonts w:asciiTheme="minorHAnsi" w:hAnsiTheme="minorHAnsi" w:cs="Arial"/>
          <w:i/>
          <w:vanish/>
          <w:sz w:val="20"/>
        </w:rPr>
      </w:pPr>
    </w:p>
    <w:p w:rsidR="008E2277" w:rsidRPr="00F074F2" w:rsidRDefault="008E2277" w:rsidP="008E2277">
      <w:pPr>
        <w:pStyle w:val="p"/>
        <w:spacing w:before="0" w:after="0"/>
        <w:ind w:left="0" w:firstLine="0"/>
        <w:jc w:val="left"/>
        <w:rPr>
          <w:rFonts w:asciiTheme="minorHAnsi" w:hAnsiTheme="minorHAnsi"/>
          <w:b/>
          <w:color w:val="auto"/>
          <w:sz w:val="20"/>
          <w:szCs w:val="20"/>
        </w:rPr>
      </w:pPr>
      <w:r w:rsidRPr="00F074F2">
        <w:rPr>
          <w:rFonts w:asciiTheme="minorHAnsi" w:hAnsiTheme="minorHAnsi"/>
          <w:b/>
          <w:color w:val="auto"/>
          <w:sz w:val="20"/>
          <w:szCs w:val="20"/>
        </w:rPr>
        <w:t xml:space="preserve">5. ORGANIZACIJA NADZORA </w:t>
      </w:r>
    </w:p>
    <w:p w:rsidR="008E2277" w:rsidRPr="00F074F2" w:rsidRDefault="008E2277" w:rsidP="008E2277">
      <w:pPr>
        <w:pStyle w:val="p"/>
        <w:spacing w:before="0" w:after="0"/>
        <w:ind w:left="0" w:firstLine="0"/>
        <w:jc w:val="left"/>
        <w:rPr>
          <w:rStyle w:val="Krepko"/>
          <w:rFonts w:asciiTheme="minorHAnsi" w:hAnsiTheme="minorHAnsi"/>
          <w:b w:val="0"/>
          <w:color w:val="auto"/>
          <w:sz w:val="20"/>
          <w:szCs w:val="20"/>
        </w:rPr>
      </w:pPr>
      <w:r w:rsidRPr="00F074F2">
        <w:rPr>
          <w:rStyle w:val="Krepko"/>
          <w:rFonts w:asciiTheme="minorHAnsi" w:hAnsiTheme="minorHAnsi"/>
          <w:b w:val="0"/>
          <w:color w:val="auto"/>
          <w:sz w:val="20"/>
          <w:szCs w:val="20"/>
        </w:rPr>
        <w:t>V šoli je organiziran nadzor, ki preprečuje možnost poškodovanja zgradb in naprav ter zagotavlja varnost osebam.</w:t>
      </w:r>
    </w:p>
    <w:p w:rsidR="008E2277" w:rsidRPr="00F074F2" w:rsidRDefault="008E2277" w:rsidP="008E2277">
      <w:pPr>
        <w:pStyle w:val="p"/>
        <w:spacing w:before="0" w:after="0"/>
        <w:ind w:left="0" w:firstLine="0"/>
        <w:jc w:val="left"/>
        <w:rPr>
          <w:rStyle w:val="Krepko"/>
          <w:rFonts w:asciiTheme="minorHAnsi" w:hAnsiTheme="minorHAnsi"/>
          <w:b w:val="0"/>
          <w:color w:val="auto"/>
          <w:sz w:val="20"/>
          <w:szCs w:val="20"/>
        </w:rPr>
      </w:pPr>
    </w:p>
    <w:p w:rsidR="008E2277" w:rsidRPr="00F074F2" w:rsidRDefault="008E2277" w:rsidP="008E2277">
      <w:pPr>
        <w:pStyle w:val="p"/>
        <w:spacing w:before="0" w:after="0"/>
        <w:ind w:left="0" w:firstLine="0"/>
        <w:jc w:val="left"/>
        <w:rPr>
          <w:rStyle w:val="Krepko"/>
          <w:rFonts w:asciiTheme="minorHAnsi" w:hAnsiTheme="minorHAnsi"/>
          <w:color w:val="auto"/>
          <w:sz w:val="20"/>
          <w:szCs w:val="20"/>
        </w:rPr>
      </w:pPr>
      <w:r w:rsidRPr="00F074F2">
        <w:rPr>
          <w:rStyle w:val="Krepko"/>
          <w:rFonts w:asciiTheme="minorHAnsi" w:hAnsiTheme="minorHAnsi"/>
          <w:color w:val="auto"/>
          <w:sz w:val="20"/>
          <w:szCs w:val="20"/>
        </w:rPr>
        <w:t>5.1 Organizacija nadzora na šolskem prostoru</w:t>
      </w:r>
    </w:p>
    <w:p w:rsidR="008E2277" w:rsidRPr="00F074F2" w:rsidRDefault="008E2277" w:rsidP="008E2277">
      <w:pPr>
        <w:pStyle w:val="p"/>
        <w:spacing w:before="0" w:after="0"/>
        <w:ind w:left="0" w:firstLine="0"/>
        <w:jc w:val="left"/>
        <w:rPr>
          <w:rFonts w:asciiTheme="minorHAnsi" w:hAnsiTheme="minorHAnsi"/>
          <w:b/>
          <w:bCs/>
          <w:color w:val="auto"/>
          <w:sz w:val="20"/>
          <w:szCs w:val="20"/>
        </w:rPr>
      </w:pPr>
      <w:r w:rsidRPr="00F074F2">
        <w:rPr>
          <w:rFonts w:asciiTheme="minorHAnsi" w:hAnsiTheme="minorHAnsi"/>
          <w:b/>
          <w:bCs/>
          <w:color w:val="auto"/>
          <w:sz w:val="20"/>
          <w:szCs w:val="20"/>
        </w:rPr>
        <w:t xml:space="preserve">      Tehnični nadzor</w:t>
      </w:r>
    </w:p>
    <w:p w:rsidR="008E2277" w:rsidRPr="00F074F2" w:rsidRDefault="008E2277" w:rsidP="002919FB">
      <w:pPr>
        <w:pStyle w:val="p"/>
        <w:numPr>
          <w:ilvl w:val="0"/>
          <w:numId w:val="5"/>
        </w:numPr>
        <w:spacing w:before="0" w:after="0"/>
        <w:jc w:val="left"/>
        <w:rPr>
          <w:rFonts w:asciiTheme="minorHAnsi" w:hAnsiTheme="minorHAnsi"/>
          <w:color w:val="auto"/>
          <w:sz w:val="20"/>
          <w:szCs w:val="20"/>
        </w:rPr>
      </w:pPr>
      <w:r w:rsidRPr="00F074F2">
        <w:rPr>
          <w:rFonts w:asciiTheme="minorHAnsi" w:hAnsiTheme="minorHAnsi"/>
          <w:color w:val="auto"/>
          <w:sz w:val="20"/>
          <w:szCs w:val="20"/>
        </w:rPr>
        <w:t>alarmni sistem</w:t>
      </w:r>
    </w:p>
    <w:p w:rsidR="008E2277" w:rsidRPr="00F074F2" w:rsidRDefault="008E2277" w:rsidP="008E2277">
      <w:pPr>
        <w:pStyle w:val="p"/>
        <w:spacing w:before="0" w:after="0"/>
        <w:ind w:left="720" w:firstLine="0"/>
        <w:jc w:val="left"/>
        <w:rPr>
          <w:rFonts w:asciiTheme="minorHAnsi" w:hAnsiTheme="minorHAnsi"/>
          <w:color w:val="auto"/>
          <w:sz w:val="20"/>
          <w:szCs w:val="20"/>
        </w:rPr>
      </w:pPr>
      <w:r w:rsidRPr="00F074F2">
        <w:rPr>
          <w:rFonts w:asciiTheme="minorHAnsi" w:hAnsiTheme="minorHAnsi"/>
          <w:color w:val="auto"/>
          <w:sz w:val="20"/>
          <w:szCs w:val="20"/>
        </w:rPr>
        <w:t>-je vključen v času, ko ni nihče prisoten v šoli in se sproži ob morebitnem vstopu nepovabljenih oseb,</w:t>
      </w:r>
    </w:p>
    <w:p w:rsidR="008E2277" w:rsidRPr="00F074F2" w:rsidRDefault="008E2277" w:rsidP="008E2277">
      <w:pPr>
        <w:pStyle w:val="p"/>
        <w:spacing w:before="0" w:after="0"/>
        <w:ind w:left="720" w:firstLine="0"/>
        <w:jc w:val="left"/>
        <w:rPr>
          <w:rFonts w:asciiTheme="minorHAnsi" w:hAnsiTheme="minorHAnsi"/>
          <w:color w:val="auto"/>
          <w:sz w:val="20"/>
          <w:szCs w:val="20"/>
        </w:rPr>
      </w:pPr>
      <w:r w:rsidRPr="00F074F2">
        <w:rPr>
          <w:rFonts w:asciiTheme="minorHAnsi" w:hAnsiTheme="minorHAnsi"/>
          <w:color w:val="auto"/>
          <w:sz w:val="20"/>
          <w:szCs w:val="20"/>
        </w:rPr>
        <w:t xml:space="preserve">-ob sprožitvi vklopi zvočni signal.     </w:t>
      </w:r>
    </w:p>
    <w:p w:rsidR="008E2277" w:rsidRPr="00F074F2" w:rsidRDefault="008E2277" w:rsidP="008E2277">
      <w:pPr>
        <w:pStyle w:val="p"/>
        <w:spacing w:before="0" w:after="0"/>
        <w:ind w:left="360" w:firstLine="0"/>
        <w:jc w:val="left"/>
        <w:rPr>
          <w:rFonts w:asciiTheme="minorHAnsi" w:hAnsiTheme="minorHAnsi"/>
          <w:bCs/>
          <w:color w:val="auto"/>
          <w:sz w:val="20"/>
          <w:szCs w:val="20"/>
        </w:rPr>
      </w:pPr>
      <w:r w:rsidRPr="00F074F2">
        <w:rPr>
          <w:rFonts w:asciiTheme="minorHAnsi" w:hAnsiTheme="minorHAnsi"/>
          <w:bCs/>
          <w:color w:val="auto"/>
          <w:sz w:val="20"/>
          <w:szCs w:val="20"/>
        </w:rPr>
        <w:t>2.   sistem za osvetlitev zunanjih površin</w:t>
      </w:r>
    </w:p>
    <w:p w:rsidR="008E2277" w:rsidRPr="00F074F2" w:rsidRDefault="008E2277" w:rsidP="008E2277">
      <w:pPr>
        <w:pStyle w:val="p"/>
        <w:spacing w:before="0" w:after="0"/>
        <w:ind w:left="720" w:firstLine="0"/>
        <w:jc w:val="left"/>
        <w:rPr>
          <w:rFonts w:asciiTheme="minorHAnsi" w:hAnsiTheme="minorHAnsi"/>
          <w:bCs/>
          <w:color w:val="auto"/>
          <w:sz w:val="20"/>
          <w:szCs w:val="20"/>
        </w:rPr>
      </w:pPr>
      <w:r w:rsidRPr="00F074F2">
        <w:rPr>
          <w:rFonts w:asciiTheme="minorHAnsi" w:hAnsiTheme="minorHAnsi"/>
          <w:bCs/>
          <w:color w:val="auto"/>
          <w:sz w:val="20"/>
          <w:szCs w:val="20"/>
        </w:rPr>
        <w:t>-svetlobna telesa so nameščena za nočno osvetlitev vhodov in ograjenih površin.</w:t>
      </w:r>
    </w:p>
    <w:p w:rsidR="008E2277" w:rsidRPr="00F074F2" w:rsidRDefault="008E2277" w:rsidP="008E2277">
      <w:pPr>
        <w:pStyle w:val="p"/>
        <w:spacing w:before="0" w:after="0"/>
        <w:ind w:left="0" w:firstLine="0"/>
        <w:jc w:val="left"/>
        <w:rPr>
          <w:rFonts w:asciiTheme="minorHAnsi" w:hAnsiTheme="minorHAnsi"/>
          <w:bCs/>
          <w:color w:val="auto"/>
          <w:sz w:val="20"/>
          <w:szCs w:val="20"/>
        </w:rPr>
      </w:pPr>
      <w:r w:rsidRPr="00F074F2">
        <w:rPr>
          <w:rFonts w:asciiTheme="minorHAnsi" w:hAnsiTheme="minorHAnsi"/>
          <w:bCs/>
          <w:color w:val="auto"/>
          <w:sz w:val="20"/>
          <w:szCs w:val="20"/>
        </w:rPr>
        <w:t xml:space="preserve">      3.</w:t>
      </w:r>
      <w:r w:rsidRPr="00F074F2">
        <w:rPr>
          <w:rFonts w:asciiTheme="minorHAnsi" w:hAnsiTheme="minorHAnsi"/>
          <w:bCs/>
          <w:color w:val="auto"/>
          <w:sz w:val="20"/>
          <w:szCs w:val="20"/>
        </w:rPr>
        <w:tab/>
        <w:t xml:space="preserve">-del vitalnih prostorov šolske zgradbe nadzoruje video nadzorni sistem.   </w:t>
      </w:r>
    </w:p>
    <w:p w:rsidR="008E2277" w:rsidRPr="00F074F2" w:rsidRDefault="008E2277" w:rsidP="008E2277">
      <w:pPr>
        <w:pStyle w:val="p"/>
        <w:spacing w:before="0" w:after="0"/>
        <w:ind w:left="0" w:firstLine="0"/>
        <w:jc w:val="left"/>
        <w:rPr>
          <w:rFonts w:asciiTheme="minorHAnsi" w:hAnsiTheme="minorHAnsi"/>
          <w:bCs/>
          <w:color w:val="auto"/>
          <w:sz w:val="20"/>
          <w:szCs w:val="20"/>
        </w:rPr>
      </w:pPr>
      <w:r w:rsidRPr="00F074F2">
        <w:rPr>
          <w:rFonts w:asciiTheme="minorHAnsi" w:hAnsiTheme="minorHAnsi"/>
          <w:bCs/>
          <w:color w:val="auto"/>
          <w:sz w:val="20"/>
          <w:szCs w:val="20"/>
        </w:rPr>
        <w:t xml:space="preserve">      </w:t>
      </w:r>
    </w:p>
    <w:p w:rsidR="008E2277" w:rsidRPr="00F074F2" w:rsidRDefault="008E2277" w:rsidP="008E2277">
      <w:pPr>
        <w:pStyle w:val="p"/>
        <w:spacing w:before="0" w:after="0"/>
        <w:ind w:left="0" w:firstLine="0"/>
        <w:jc w:val="left"/>
        <w:rPr>
          <w:rFonts w:asciiTheme="minorHAnsi" w:hAnsiTheme="minorHAnsi"/>
          <w:b/>
          <w:bCs/>
          <w:color w:val="auto"/>
          <w:sz w:val="20"/>
          <w:szCs w:val="20"/>
        </w:rPr>
      </w:pPr>
      <w:r w:rsidRPr="00F074F2">
        <w:rPr>
          <w:rFonts w:asciiTheme="minorHAnsi" w:hAnsiTheme="minorHAnsi"/>
          <w:b/>
          <w:bCs/>
          <w:color w:val="auto"/>
          <w:sz w:val="20"/>
          <w:szCs w:val="20"/>
        </w:rPr>
        <w:t xml:space="preserve">      Fizični nadzor</w:t>
      </w:r>
    </w:p>
    <w:p w:rsidR="008E2277" w:rsidRPr="00F074F2" w:rsidRDefault="008E2277" w:rsidP="008E2277">
      <w:pPr>
        <w:pStyle w:val="p"/>
        <w:spacing w:before="0" w:after="0"/>
        <w:ind w:left="0" w:firstLine="0"/>
        <w:jc w:val="left"/>
        <w:rPr>
          <w:rFonts w:asciiTheme="minorHAnsi" w:hAnsiTheme="minorHAnsi"/>
          <w:bCs/>
          <w:color w:val="auto"/>
          <w:sz w:val="20"/>
          <w:szCs w:val="20"/>
        </w:rPr>
      </w:pPr>
      <w:r w:rsidRPr="00F074F2">
        <w:rPr>
          <w:rFonts w:asciiTheme="minorHAnsi" w:hAnsiTheme="minorHAnsi"/>
          <w:bCs/>
          <w:color w:val="auto"/>
          <w:sz w:val="20"/>
          <w:szCs w:val="20"/>
        </w:rPr>
        <w:t xml:space="preserve">      Razpored nadzora-dežurstva je usklajen z letnim delovnim načrtom in razporedom, ki ga pripravi </w:t>
      </w:r>
    </w:p>
    <w:p w:rsidR="008E2277" w:rsidRPr="00F074F2" w:rsidRDefault="008E2277" w:rsidP="008E2277">
      <w:pPr>
        <w:pStyle w:val="p"/>
        <w:spacing w:before="0" w:after="0"/>
        <w:ind w:left="0" w:firstLine="0"/>
        <w:jc w:val="left"/>
        <w:rPr>
          <w:rFonts w:asciiTheme="minorHAnsi" w:hAnsiTheme="minorHAnsi"/>
          <w:bCs/>
          <w:color w:val="auto"/>
          <w:sz w:val="20"/>
          <w:szCs w:val="20"/>
        </w:rPr>
      </w:pPr>
      <w:r w:rsidRPr="00F074F2">
        <w:rPr>
          <w:rFonts w:asciiTheme="minorHAnsi" w:hAnsiTheme="minorHAnsi"/>
          <w:bCs/>
          <w:color w:val="auto"/>
          <w:sz w:val="20"/>
          <w:szCs w:val="20"/>
        </w:rPr>
        <w:t xml:space="preserve">     ravnatelj oz. strokovni delavec, odgovoren za organizacijo dežurstva. </w:t>
      </w:r>
    </w:p>
    <w:p w:rsidR="008E2277" w:rsidRPr="00F074F2" w:rsidRDefault="008E2277" w:rsidP="008E2277">
      <w:pPr>
        <w:pStyle w:val="p"/>
        <w:spacing w:before="0" w:after="0"/>
        <w:ind w:left="0" w:firstLine="0"/>
        <w:jc w:val="left"/>
        <w:rPr>
          <w:rFonts w:asciiTheme="minorHAnsi" w:hAnsiTheme="minorHAnsi"/>
          <w:bCs/>
          <w:color w:val="auto"/>
          <w:sz w:val="20"/>
          <w:szCs w:val="20"/>
        </w:rPr>
      </w:pPr>
      <w:r w:rsidRPr="00F074F2">
        <w:rPr>
          <w:rFonts w:asciiTheme="minorHAnsi" w:hAnsiTheme="minorHAnsi"/>
          <w:bCs/>
          <w:color w:val="auto"/>
          <w:sz w:val="20"/>
          <w:szCs w:val="20"/>
        </w:rPr>
        <w:t xml:space="preserve">      Fizični nadzor izvajajo:</w:t>
      </w:r>
    </w:p>
    <w:p w:rsidR="008E2277" w:rsidRPr="00F074F2" w:rsidRDefault="008E2277" w:rsidP="002919FB">
      <w:pPr>
        <w:pStyle w:val="p"/>
        <w:numPr>
          <w:ilvl w:val="0"/>
          <w:numId w:val="27"/>
        </w:numPr>
        <w:spacing w:before="0" w:after="0"/>
        <w:jc w:val="left"/>
        <w:rPr>
          <w:rFonts w:asciiTheme="minorHAnsi" w:hAnsiTheme="minorHAnsi"/>
          <w:color w:val="auto"/>
          <w:sz w:val="20"/>
          <w:szCs w:val="20"/>
        </w:rPr>
      </w:pPr>
      <w:r w:rsidRPr="00F074F2">
        <w:rPr>
          <w:rFonts w:asciiTheme="minorHAnsi" w:hAnsiTheme="minorHAnsi"/>
          <w:color w:val="auto"/>
          <w:sz w:val="20"/>
          <w:szCs w:val="20"/>
        </w:rPr>
        <w:t>strokovni delavci  –  na hodnikih, garderobah, sanitarijah, površinah za rekreacijski odmor;</w:t>
      </w:r>
    </w:p>
    <w:p w:rsidR="008E2277" w:rsidRPr="00F074F2" w:rsidRDefault="008E2277" w:rsidP="002919FB">
      <w:pPr>
        <w:pStyle w:val="p"/>
        <w:numPr>
          <w:ilvl w:val="0"/>
          <w:numId w:val="27"/>
        </w:numPr>
        <w:spacing w:before="0" w:after="0"/>
        <w:jc w:val="left"/>
        <w:rPr>
          <w:rFonts w:asciiTheme="minorHAnsi" w:hAnsiTheme="minorHAnsi"/>
          <w:color w:val="auto"/>
          <w:sz w:val="20"/>
          <w:szCs w:val="20"/>
        </w:rPr>
      </w:pPr>
      <w:r w:rsidRPr="00F074F2">
        <w:rPr>
          <w:rFonts w:asciiTheme="minorHAnsi" w:hAnsiTheme="minorHAnsi"/>
          <w:color w:val="auto"/>
          <w:sz w:val="20"/>
          <w:szCs w:val="20"/>
        </w:rPr>
        <w:lastRenderedPageBreak/>
        <w:t>hišnik – na vhodu, garderobah, z obhodi v okolici šole;</w:t>
      </w:r>
    </w:p>
    <w:p w:rsidR="008E2277" w:rsidRPr="00F074F2" w:rsidRDefault="008E2277" w:rsidP="002919FB">
      <w:pPr>
        <w:pStyle w:val="p"/>
        <w:numPr>
          <w:ilvl w:val="0"/>
          <w:numId w:val="27"/>
        </w:numPr>
        <w:spacing w:before="0" w:after="0"/>
        <w:jc w:val="left"/>
        <w:rPr>
          <w:rFonts w:asciiTheme="minorHAnsi" w:hAnsiTheme="minorHAnsi"/>
          <w:color w:val="auto"/>
          <w:sz w:val="20"/>
          <w:szCs w:val="20"/>
        </w:rPr>
      </w:pPr>
      <w:r w:rsidRPr="00F074F2">
        <w:rPr>
          <w:rFonts w:asciiTheme="minorHAnsi" w:hAnsiTheme="minorHAnsi"/>
          <w:color w:val="auto"/>
          <w:sz w:val="20"/>
          <w:szCs w:val="20"/>
        </w:rPr>
        <w:t>čistilke – na hodnikih, sanitarijah;</w:t>
      </w:r>
    </w:p>
    <w:p w:rsidR="008E2277" w:rsidRPr="00F074F2" w:rsidRDefault="008E2277" w:rsidP="002919FB">
      <w:pPr>
        <w:pStyle w:val="p"/>
        <w:numPr>
          <w:ilvl w:val="0"/>
          <w:numId w:val="27"/>
        </w:numPr>
        <w:spacing w:before="0" w:after="0"/>
        <w:jc w:val="left"/>
        <w:rPr>
          <w:rFonts w:asciiTheme="minorHAnsi" w:hAnsiTheme="minorHAnsi"/>
          <w:color w:val="auto"/>
          <w:sz w:val="20"/>
          <w:szCs w:val="20"/>
        </w:rPr>
      </w:pPr>
      <w:r w:rsidRPr="00F074F2">
        <w:rPr>
          <w:rFonts w:asciiTheme="minorHAnsi" w:hAnsiTheme="minorHAnsi"/>
          <w:color w:val="auto"/>
          <w:sz w:val="20"/>
          <w:szCs w:val="20"/>
        </w:rPr>
        <w:t>učenci – na vhodu, jedilnici, razredu;</w:t>
      </w:r>
    </w:p>
    <w:p w:rsidR="008E2277" w:rsidRPr="00F074F2" w:rsidRDefault="008E2277" w:rsidP="002919FB">
      <w:pPr>
        <w:pStyle w:val="p"/>
        <w:numPr>
          <w:ilvl w:val="0"/>
          <w:numId w:val="27"/>
        </w:numPr>
        <w:spacing w:before="0" w:after="0"/>
        <w:jc w:val="left"/>
        <w:rPr>
          <w:rFonts w:asciiTheme="minorHAnsi" w:hAnsiTheme="minorHAnsi"/>
          <w:color w:val="auto"/>
          <w:sz w:val="20"/>
          <w:szCs w:val="20"/>
        </w:rPr>
      </w:pPr>
      <w:r w:rsidRPr="00F074F2">
        <w:rPr>
          <w:rFonts w:asciiTheme="minorHAnsi" w:hAnsiTheme="minorHAnsi"/>
          <w:color w:val="auto"/>
          <w:sz w:val="20"/>
          <w:szCs w:val="20"/>
        </w:rPr>
        <w:t>mentorji dejavnosti - v popoldanskem času;</w:t>
      </w:r>
    </w:p>
    <w:p w:rsidR="008E2277" w:rsidRPr="00F074F2" w:rsidRDefault="008E2277" w:rsidP="008E2277">
      <w:pPr>
        <w:pStyle w:val="Default"/>
        <w:rPr>
          <w:rFonts w:asciiTheme="minorHAnsi" w:hAnsiTheme="minorHAnsi"/>
          <w:b/>
          <w:i/>
        </w:rPr>
      </w:pPr>
    </w:p>
    <w:p w:rsidR="008E2277" w:rsidRPr="00F074F2" w:rsidRDefault="008E2277" w:rsidP="008E2277">
      <w:pPr>
        <w:pStyle w:val="Default"/>
        <w:rPr>
          <w:rFonts w:asciiTheme="minorHAnsi" w:hAnsiTheme="minorHAnsi"/>
          <w:b/>
        </w:rPr>
      </w:pPr>
      <w:r w:rsidRPr="00F074F2">
        <w:rPr>
          <w:rFonts w:asciiTheme="minorHAnsi" w:hAnsiTheme="minorHAnsi"/>
          <w:b/>
        </w:rPr>
        <w:t>5.2 Razpolaganja s ključi vhodnih vrat in šiframi alarmnega sistema</w:t>
      </w:r>
    </w:p>
    <w:p w:rsidR="008E2277" w:rsidRPr="00F074F2" w:rsidRDefault="008E2277" w:rsidP="008E2277">
      <w:pPr>
        <w:jc w:val="both"/>
        <w:rPr>
          <w:rFonts w:asciiTheme="minorHAnsi" w:hAnsiTheme="minorHAnsi" w:cs="Arial"/>
        </w:rPr>
      </w:pPr>
      <w:r w:rsidRPr="00F074F2">
        <w:rPr>
          <w:rFonts w:asciiTheme="minorHAnsi" w:hAnsiTheme="minorHAnsi" w:cs="Arial"/>
        </w:rPr>
        <w:t>Zaradi zaščite in varnosti nepremičnin in premičnin so pod posebnim nadzorom vsi ključi zunanjih vhodnih vrat šole. Vsak imetnik zgoraj omenjenega ključa podpiše izjavo, ki je arhivirana pri ravnatelju/ici šole.</w:t>
      </w:r>
    </w:p>
    <w:p w:rsidR="008E2277" w:rsidRPr="00F074F2" w:rsidRDefault="008E2277" w:rsidP="008E2277">
      <w:pPr>
        <w:jc w:val="both"/>
        <w:rPr>
          <w:rFonts w:asciiTheme="minorHAnsi" w:hAnsiTheme="minorHAnsi" w:cs="Arial"/>
        </w:rPr>
      </w:pPr>
    </w:p>
    <w:p w:rsidR="008E2277" w:rsidRPr="00F074F2" w:rsidRDefault="008E2277" w:rsidP="008E2277">
      <w:pPr>
        <w:jc w:val="both"/>
        <w:rPr>
          <w:rFonts w:asciiTheme="minorHAnsi" w:hAnsiTheme="minorHAnsi" w:cs="Arial"/>
        </w:rPr>
      </w:pPr>
      <w:r w:rsidRPr="00F074F2">
        <w:rPr>
          <w:rFonts w:asciiTheme="minorHAnsi" w:hAnsiTheme="minorHAnsi" w:cs="Arial"/>
        </w:rPr>
        <w:t xml:space="preserve">Ključ se lahko vroči delavcu šole, zunanjemu sodelavcu in pogodbenemu </w:t>
      </w:r>
      <w:proofErr w:type="spellStart"/>
      <w:r w:rsidRPr="00F074F2">
        <w:rPr>
          <w:rFonts w:asciiTheme="minorHAnsi" w:hAnsiTheme="minorHAnsi" w:cs="Arial"/>
        </w:rPr>
        <w:t>delvcu</w:t>
      </w:r>
      <w:proofErr w:type="spellEnd"/>
      <w:r w:rsidRPr="00F074F2">
        <w:rPr>
          <w:rFonts w:asciiTheme="minorHAnsi" w:hAnsiTheme="minorHAnsi" w:cs="Arial"/>
        </w:rPr>
        <w:t xml:space="preserve"> samo v soglasju z ravnateljem  in proti podpisu izjave, ki je priloga pravil.</w:t>
      </w:r>
    </w:p>
    <w:p w:rsidR="008E2277" w:rsidRPr="00F074F2" w:rsidRDefault="008E2277" w:rsidP="008E2277">
      <w:pPr>
        <w:jc w:val="both"/>
        <w:rPr>
          <w:rFonts w:asciiTheme="minorHAnsi" w:hAnsiTheme="minorHAnsi" w:cs="Arial"/>
          <w:b/>
          <w:i/>
        </w:rPr>
      </w:pPr>
    </w:p>
    <w:p w:rsidR="008E2277" w:rsidRPr="00F074F2" w:rsidRDefault="008E2277" w:rsidP="008E2277">
      <w:pPr>
        <w:jc w:val="both"/>
        <w:rPr>
          <w:rFonts w:asciiTheme="minorHAnsi" w:hAnsiTheme="minorHAnsi" w:cs="Arial"/>
          <w:b/>
        </w:rPr>
      </w:pPr>
      <w:r w:rsidRPr="00F074F2">
        <w:rPr>
          <w:rFonts w:asciiTheme="minorHAnsi" w:hAnsiTheme="minorHAnsi" w:cs="Arial"/>
          <w:b/>
        </w:rPr>
        <w:t>5.2.1 Razpolaganje s šiframi alarmnega sistema</w:t>
      </w:r>
    </w:p>
    <w:p w:rsidR="008E2277" w:rsidRPr="00F074F2" w:rsidRDefault="008E2277" w:rsidP="008E2277">
      <w:pPr>
        <w:jc w:val="both"/>
        <w:rPr>
          <w:rFonts w:asciiTheme="minorHAnsi" w:hAnsiTheme="minorHAnsi" w:cs="Arial"/>
        </w:rPr>
      </w:pPr>
      <w:r w:rsidRPr="00F074F2">
        <w:rPr>
          <w:rFonts w:asciiTheme="minorHAnsi" w:hAnsiTheme="minorHAnsi" w:cs="Arial"/>
        </w:rPr>
        <w:t xml:space="preserve">Šifro za vključitev in izključitev alarmnega sistema določi ravnatelj šole vsakemu upravičencu posebej.                                </w:t>
      </w:r>
    </w:p>
    <w:p w:rsidR="008E2277" w:rsidRPr="00F074F2" w:rsidRDefault="008E2277" w:rsidP="008E2277">
      <w:pPr>
        <w:jc w:val="both"/>
        <w:rPr>
          <w:rFonts w:asciiTheme="minorHAnsi" w:hAnsiTheme="minorHAnsi" w:cs="Arial"/>
        </w:rPr>
      </w:pPr>
      <w:r w:rsidRPr="00F074F2">
        <w:rPr>
          <w:rFonts w:asciiTheme="minorHAnsi" w:hAnsiTheme="minorHAnsi" w:cs="Arial"/>
        </w:rPr>
        <w:t xml:space="preserve">S šiframi  alarmnega sistema upravičencev je seznanjen  hišnik šole, razen z glavno šifro, ki jo uporablja ravnatelj šole.  </w:t>
      </w:r>
    </w:p>
    <w:p w:rsidR="008E2277" w:rsidRPr="00F074F2" w:rsidRDefault="008E2277" w:rsidP="008E2277">
      <w:pPr>
        <w:tabs>
          <w:tab w:val="left" w:pos="3690"/>
        </w:tabs>
        <w:jc w:val="both"/>
        <w:rPr>
          <w:rFonts w:asciiTheme="minorHAnsi" w:hAnsiTheme="minorHAnsi" w:cs="Arial"/>
          <w:b/>
          <w:i/>
        </w:rPr>
      </w:pPr>
      <w:r w:rsidRPr="00F074F2">
        <w:rPr>
          <w:rFonts w:asciiTheme="minorHAnsi" w:hAnsiTheme="minorHAnsi" w:cs="Arial"/>
          <w:b/>
          <w:i/>
        </w:rPr>
        <w:tab/>
      </w:r>
    </w:p>
    <w:p w:rsidR="008E2277" w:rsidRPr="00F074F2" w:rsidRDefault="008E2277" w:rsidP="008E2277">
      <w:pPr>
        <w:jc w:val="both"/>
        <w:rPr>
          <w:rFonts w:asciiTheme="minorHAnsi" w:hAnsiTheme="minorHAnsi" w:cs="Arial"/>
          <w:b/>
        </w:rPr>
      </w:pPr>
      <w:r w:rsidRPr="00F074F2">
        <w:rPr>
          <w:rFonts w:asciiTheme="minorHAnsi" w:hAnsiTheme="minorHAnsi" w:cs="Arial"/>
          <w:b/>
        </w:rPr>
        <w:t>5.2.2 Odgovornost</w:t>
      </w:r>
    </w:p>
    <w:p w:rsidR="008E2277" w:rsidRPr="00F074F2" w:rsidRDefault="008E2277" w:rsidP="008E2277">
      <w:pPr>
        <w:jc w:val="both"/>
        <w:rPr>
          <w:rFonts w:asciiTheme="minorHAnsi" w:hAnsiTheme="minorHAnsi" w:cs="Arial"/>
        </w:rPr>
      </w:pPr>
      <w:r w:rsidRPr="00F074F2">
        <w:rPr>
          <w:rFonts w:asciiTheme="minorHAnsi" w:hAnsiTheme="minorHAnsi" w:cs="Arial"/>
        </w:rPr>
        <w:t xml:space="preserve">Za prejeti ključ vsak odgovarja osebno. V primeru izgube ključa, mora vsak prejemnik takoj obvestiti ravnatelja. </w:t>
      </w:r>
    </w:p>
    <w:p w:rsidR="008E2277" w:rsidRPr="00F074F2" w:rsidRDefault="008E2277" w:rsidP="008E2277">
      <w:pPr>
        <w:jc w:val="both"/>
        <w:rPr>
          <w:rFonts w:asciiTheme="minorHAnsi" w:hAnsiTheme="minorHAnsi" w:cs="Arial"/>
        </w:rPr>
      </w:pPr>
      <w:r w:rsidRPr="00F074F2">
        <w:rPr>
          <w:rFonts w:asciiTheme="minorHAnsi" w:hAnsiTheme="minorHAnsi" w:cs="Arial"/>
        </w:rPr>
        <w:t>Za tajnost  šifre alarmnega sistema vsak odgovarja osebno.</w:t>
      </w:r>
    </w:p>
    <w:p w:rsidR="008E2277" w:rsidRPr="00F074F2" w:rsidRDefault="008E2277" w:rsidP="008E2277">
      <w:pPr>
        <w:jc w:val="both"/>
        <w:rPr>
          <w:rFonts w:asciiTheme="minorHAnsi" w:hAnsiTheme="minorHAnsi" w:cs="Arial"/>
        </w:rPr>
      </w:pPr>
      <w:r w:rsidRPr="00F074F2">
        <w:rPr>
          <w:rFonts w:asciiTheme="minorHAnsi" w:hAnsiTheme="minorHAnsi" w:cs="Arial"/>
        </w:rPr>
        <w:t>Vsaka zloraba šifre alarmnega sistema in ključev se smatra kot hujša kršitev delovne obveznosti.</w:t>
      </w:r>
    </w:p>
    <w:p w:rsidR="008E2277" w:rsidRPr="00F074F2" w:rsidRDefault="008E2277" w:rsidP="008E2277">
      <w:pPr>
        <w:pStyle w:val="p"/>
        <w:spacing w:before="0" w:after="0"/>
        <w:ind w:hanging="15"/>
        <w:jc w:val="left"/>
        <w:rPr>
          <w:rFonts w:asciiTheme="minorHAnsi" w:hAnsiTheme="minorHAnsi"/>
          <w:b/>
          <w:color w:val="auto"/>
          <w:sz w:val="20"/>
          <w:szCs w:val="20"/>
        </w:rPr>
      </w:pPr>
    </w:p>
    <w:p w:rsidR="008E2277" w:rsidRPr="00F074F2" w:rsidRDefault="008E2277" w:rsidP="008E2277">
      <w:pPr>
        <w:pStyle w:val="p"/>
        <w:spacing w:before="0" w:after="0"/>
        <w:ind w:hanging="15"/>
        <w:jc w:val="left"/>
        <w:rPr>
          <w:rFonts w:asciiTheme="minorHAnsi" w:hAnsiTheme="minorHAnsi"/>
          <w:b/>
          <w:color w:val="auto"/>
          <w:sz w:val="20"/>
          <w:szCs w:val="20"/>
        </w:rPr>
      </w:pPr>
      <w:r w:rsidRPr="00F074F2">
        <w:rPr>
          <w:rFonts w:asciiTheme="minorHAnsi" w:hAnsiTheme="minorHAnsi"/>
          <w:b/>
          <w:color w:val="auto"/>
          <w:sz w:val="20"/>
          <w:szCs w:val="20"/>
        </w:rPr>
        <w:t>6. UKREPI ZA ZAGOTAVLJANJE VARNOSTI</w:t>
      </w:r>
    </w:p>
    <w:p w:rsidR="008E2277" w:rsidRPr="00F074F2" w:rsidRDefault="008E2277" w:rsidP="008E2277">
      <w:pPr>
        <w:autoSpaceDE w:val="0"/>
        <w:autoSpaceDN w:val="0"/>
        <w:adjustRightInd w:val="0"/>
        <w:rPr>
          <w:rFonts w:asciiTheme="minorHAnsi" w:hAnsiTheme="minorHAnsi" w:cs="Arial"/>
        </w:rPr>
      </w:pPr>
    </w:p>
    <w:p w:rsidR="008E2277" w:rsidRPr="00F074F2" w:rsidRDefault="008E2277" w:rsidP="008E2277">
      <w:pPr>
        <w:ind w:right="17"/>
        <w:rPr>
          <w:rFonts w:asciiTheme="minorHAnsi" w:hAnsiTheme="minorHAnsi" w:cs="Arial"/>
          <w:b/>
        </w:rPr>
      </w:pPr>
      <w:r w:rsidRPr="00F074F2">
        <w:rPr>
          <w:rFonts w:asciiTheme="minorHAnsi" w:hAnsiTheme="minorHAnsi" w:cs="Arial"/>
          <w:b/>
        </w:rPr>
        <w:t xml:space="preserve">6.1. Za zagotavljanje varnosti šolskega prostora in oseb, šola izvaja naslednje ukrepe: </w:t>
      </w:r>
    </w:p>
    <w:p w:rsidR="008E2277" w:rsidRPr="00F074F2" w:rsidRDefault="008E2277" w:rsidP="002919FB">
      <w:pPr>
        <w:numPr>
          <w:ilvl w:val="0"/>
          <w:numId w:val="20"/>
        </w:numPr>
        <w:tabs>
          <w:tab w:val="clear" w:pos="1080"/>
        </w:tabs>
        <w:ind w:left="684" w:right="17" w:hanging="285"/>
        <w:rPr>
          <w:rFonts w:asciiTheme="minorHAnsi" w:hAnsiTheme="minorHAnsi" w:cs="Arial"/>
        </w:rPr>
      </w:pPr>
      <w:r w:rsidRPr="00F074F2">
        <w:rPr>
          <w:rFonts w:asciiTheme="minorHAnsi" w:hAnsiTheme="minorHAnsi" w:cs="Arial"/>
        </w:rPr>
        <w:t>uporaba zaščitnih in varnostnih pripomočkov (</w:t>
      </w:r>
      <w:proofErr w:type="spellStart"/>
      <w:r w:rsidRPr="00F074F2">
        <w:rPr>
          <w:rFonts w:asciiTheme="minorHAnsi" w:hAnsiTheme="minorHAnsi" w:cs="Arial"/>
        </w:rPr>
        <w:t>protizdrsna</w:t>
      </w:r>
      <w:proofErr w:type="spellEnd"/>
      <w:r w:rsidRPr="00F074F2">
        <w:rPr>
          <w:rFonts w:asciiTheme="minorHAnsi" w:hAnsiTheme="minorHAnsi" w:cs="Arial"/>
        </w:rPr>
        <w:t xml:space="preserve"> zaščita talnih površin, zaščitna obleka…) v skladu s </w:t>
      </w:r>
      <w:r w:rsidRPr="00F074F2">
        <w:rPr>
          <w:rFonts w:asciiTheme="minorHAnsi" w:hAnsiTheme="minorHAnsi" w:cs="Arial"/>
          <w:b/>
        </w:rPr>
        <w:t>Pravilnikom o osebni varovalni opremi,</w:t>
      </w:r>
    </w:p>
    <w:p w:rsidR="008E2277" w:rsidRPr="00F074F2" w:rsidRDefault="008E2277" w:rsidP="002919FB">
      <w:pPr>
        <w:numPr>
          <w:ilvl w:val="0"/>
          <w:numId w:val="20"/>
        </w:numPr>
        <w:tabs>
          <w:tab w:val="clear" w:pos="1080"/>
        </w:tabs>
        <w:ind w:left="684" w:right="17" w:hanging="285"/>
        <w:rPr>
          <w:rFonts w:asciiTheme="minorHAnsi" w:hAnsiTheme="minorHAnsi" w:cs="Arial"/>
        </w:rPr>
      </w:pPr>
      <w:r w:rsidRPr="00F074F2">
        <w:rPr>
          <w:rFonts w:asciiTheme="minorHAnsi" w:hAnsiTheme="minorHAnsi" w:cs="Arial"/>
        </w:rPr>
        <w:t xml:space="preserve">upoštevanje navodila iz </w:t>
      </w:r>
      <w:r w:rsidRPr="00F074F2">
        <w:rPr>
          <w:rFonts w:asciiTheme="minorHAnsi" w:hAnsiTheme="minorHAnsi" w:cs="Arial"/>
          <w:b/>
        </w:rPr>
        <w:t>Požarnega reda</w:t>
      </w:r>
      <w:r w:rsidRPr="00F074F2">
        <w:rPr>
          <w:rFonts w:asciiTheme="minorHAnsi" w:hAnsiTheme="minorHAnsi" w:cs="Arial"/>
        </w:rPr>
        <w:t xml:space="preserve"> (kontroliranje naprav, instalacij, ukrepi v primeru požara, oznake poti evakuacije),</w:t>
      </w:r>
    </w:p>
    <w:p w:rsidR="008E2277" w:rsidRPr="00F074F2" w:rsidRDefault="008E2277" w:rsidP="002919FB">
      <w:pPr>
        <w:numPr>
          <w:ilvl w:val="0"/>
          <w:numId w:val="20"/>
        </w:numPr>
        <w:tabs>
          <w:tab w:val="clear" w:pos="1080"/>
          <w:tab w:val="num" w:pos="684"/>
        </w:tabs>
        <w:ind w:left="684" w:hanging="285"/>
        <w:rPr>
          <w:rFonts w:asciiTheme="minorHAnsi" w:hAnsiTheme="minorHAnsi" w:cs="Arial"/>
        </w:rPr>
      </w:pPr>
      <w:r w:rsidRPr="00F074F2">
        <w:rPr>
          <w:rFonts w:asciiTheme="minorHAnsi" w:hAnsiTheme="minorHAnsi" w:cs="Arial"/>
        </w:rPr>
        <w:t xml:space="preserve">vaje evakuacije učencev za primer nevarnosti (po </w:t>
      </w:r>
      <w:r w:rsidRPr="00F074F2">
        <w:rPr>
          <w:rFonts w:asciiTheme="minorHAnsi" w:hAnsiTheme="minorHAnsi" w:cs="Arial"/>
          <w:b/>
        </w:rPr>
        <w:t>Načrtu evakuacije</w:t>
      </w:r>
      <w:r w:rsidRPr="00F074F2">
        <w:rPr>
          <w:rFonts w:asciiTheme="minorHAnsi" w:hAnsiTheme="minorHAnsi" w:cs="Arial"/>
        </w:rPr>
        <w:t>),</w:t>
      </w:r>
    </w:p>
    <w:p w:rsidR="008E2277" w:rsidRPr="00F074F2" w:rsidRDefault="008E2277" w:rsidP="002919FB">
      <w:pPr>
        <w:numPr>
          <w:ilvl w:val="0"/>
          <w:numId w:val="22"/>
        </w:numPr>
        <w:tabs>
          <w:tab w:val="clear" w:pos="759"/>
          <w:tab w:val="num" w:pos="684"/>
        </w:tabs>
        <w:ind w:left="684" w:right="17" w:hanging="285"/>
        <w:rPr>
          <w:rFonts w:asciiTheme="minorHAnsi" w:hAnsiTheme="minorHAnsi" w:cs="Arial"/>
        </w:rPr>
      </w:pPr>
      <w:proofErr w:type="spellStart"/>
      <w:r w:rsidRPr="00F074F2">
        <w:rPr>
          <w:rFonts w:asciiTheme="minorHAnsi" w:hAnsiTheme="minorHAnsi" w:cs="Arial"/>
        </w:rPr>
        <w:t>zagotavljnje</w:t>
      </w:r>
      <w:proofErr w:type="spellEnd"/>
      <w:r w:rsidRPr="00F074F2">
        <w:rPr>
          <w:rFonts w:asciiTheme="minorHAnsi" w:hAnsiTheme="minorHAnsi" w:cs="Arial"/>
        </w:rPr>
        <w:t xml:space="preserve"> preventivne zdravstvene zaščite (omarice prve pomoči, z zagotovljenim sanitetnim materialom v </w:t>
      </w:r>
      <w:proofErr w:type="spellStart"/>
      <w:r w:rsidRPr="00F074F2">
        <w:rPr>
          <w:rFonts w:asciiTheme="minorHAnsi" w:hAnsiTheme="minorHAnsi" w:cs="Arial"/>
        </w:rPr>
        <w:t>skadu</w:t>
      </w:r>
      <w:proofErr w:type="spellEnd"/>
      <w:r w:rsidRPr="00F074F2">
        <w:rPr>
          <w:rFonts w:asciiTheme="minorHAnsi" w:hAnsiTheme="minorHAnsi" w:cs="Arial"/>
        </w:rPr>
        <w:t xml:space="preserve"> s pravilnikom, ukrepi v primeru nezgod in epidemij …),</w:t>
      </w:r>
    </w:p>
    <w:p w:rsidR="008E2277" w:rsidRPr="00F074F2" w:rsidRDefault="008E2277" w:rsidP="002919FB">
      <w:pPr>
        <w:numPr>
          <w:ilvl w:val="0"/>
          <w:numId w:val="20"/>
        </w:numPr>
        <w:tabs>
          <w:tab w:val="clear" w:pos="1080"/>
        </w:tabs>
        <w:ind w:left="684" w:hanging="285"/>
        <w:jc w:val="both"/>
        <w:rPr>
          <w:rFonts w:asciiTheme="minorHAnsi" w:hAnsiTheme="minorHAnsi" w:cs="Arial"/>
          <w:bCs/>
        </w:rPr>
      </w:pPr>
      <w:r w:rsidRPr="00F074F2">
        <w:rPr>
          <w:rFonts w:asciiTheme="minorHAnsi" w:hAnsiTheme="minorHAnsi" w:cs="Arial"/>
          <w:bCs/>
        </w:rPr>
        <w:t>ukrepanje v primeru poškodb ali slabem počutju učenca,</w:t>
      </w:r>
    </w:p>
    <w:p w:rsidR="008E2277" w:rsidRPr="00F074F2" w:rsidRDefault="008E2277" w:rsidP="002919FB">
      <w:pPr>
        <w:numPr>
          <w:ilvl w:val="0"/>
          <w:numId w:val="20"/>
        </w:numPr>
        <w:tabs>
          <w:tab w:val="clear" w:pos="1080"/>
        </w:tabs>
        <w:ind w:left="684" w:right="17" w:hanging="285"/>
        <w:rPr>
          <w:rFonts w:asciiTheme="minorHAnsi" w:hAnsiTheme="minorHAnsi" w:cs="Arial"/>
        </w:rPr>
      </w:pPr>
      <w:r w:rsidRPr="00F074F2">
        <w:rPr>
          <w:rFonts w:asciiTheme="minorHAnsi" w:hAnsiTheme="minorHAnsi" w:cs="Arial"/>
        </w:rPr>
        <w:t xml:space="preserve">upoštevanje načrta varne poti v šolo </w:t>
      </w:r>
      <w:r w:rsidRPr="00F074F2">
        <w:rPr>
          <w:rFonts w:asciiTheme="minorHAnsi" w:hAnsiTheme="minorHAnsi" w:cs="Arial"/>
          <w:b/>
        </w:rPr>
        <w:t>(Načrt varnih poti</w:t>
      </w:r>
      <w:r w:rsidRPr="00F074F2">
        <w:rPr>
          <w:rFonts w:asciiTheme="minorHAnsi" w:hAnsiTheme="minorHAnsi" w:cs="Arial"/>
        </w:rPr>
        <w:t>),</w:t>
      </w:r>
    </w:p>
    <w:p w:rsidR="008E2277" w:rsidRPr="00F074F2" w:rsidRDefault="008E2277" w:rsidP="002919FB">
      <w:pPr>
        <w:numPr>
          <w:ilvl w:val="0"/>
          <w:numId w:val="20"/>
        </w:numPr>
        <w:tabs>
          <w:tab w:val="clear" w:pos="1080"/>
        </w:tabs>
        <w:ind w:left="684" w:right="17" w:hanging="285"/>
        <w:rPr>
          <w:rFonts w:asciiTheme="minorHAnsi" w:hAnsiTheme="minorHAnsi" w:cs="Arial"/>
        </w:rPr>
      </w:pPr>
      <w:r w:rsidRPr="00F074F2">
        <w:rPr>
          <w:rFonts w:asciiTheme="minorHAnsi" w:hAnsiTheme="minorHAnsi" w:cs="Arial"/>
        </w:rPr>
        <w:t xml:space="preserve">drugi ukrepi </w:t>
      </w:r>
    </w:p>
    <w:p w:rsidR="008E2277" w:rsidRPr="00F074F2" w:rsidRDefault="008E2277" w:rsidP="008E2277">
      <w:pPr>
        <w:pStyle w:val="p"/>
        <w:spacing w:before="0" w:after="0"/>
        <w:ind w:left="0" w:firstLine="0"/>
        <w:jc w:val="left"/>
        <w:rPr>
          <w:rFonts w:asciiTheme="minorHAnsi" w:hAnsiTheme="minorHAnsi"/>
          <w:b/>
          <w:color w:val="auto"/>
          <w:sz w:val="20"/>
          <w:szCs w:val="20"/>
        </w:rPr>
      </w:pPr>
    </w:p>
    <w:p w:rsidR="008E2277" w:rsidRPr="00F074F2" w:rsidRDefault="008E2277" w:rsidP="008E2277">
      <w:pPr>
        <w:autoSpaceDE w:val="0"/>
        <w:autoSpaceDN w:val="0"/>
        <w:adjustRightInd w:val="0"/>
        <w:rPr>
          <w:rFonts w:asciiTheme="minorHAnsi" w:hAnsiTheme="minorHAnsi" w:cs="Arial"/>
          <w:b/>
          <w:bCs/>
        </w:rPr>
      </w:pPr>
      <w:r w:rsidRPr="00F074F2">
        <w:rPr>
          <w:rFonts w:asciiTheme="minorHAnsi" w:hAnsiTheme="minorHAnsi" w:cs="Arial"/>
          <w:b/>
          <w:bCs/>
        </w:rPr>
        <w:t xml:space="preserve">6.2 Ukrepanja, ravnanja in obnašanja v šolskem prostoru </w:t>
      </w:r>
    </w:p>
    <w:p w:rsidR="008E2277" w:rsidRPr="00F074F2" w:rsidRDefault="008E2277" w:rsidP="008E2277">
      <w:pPr>
        <w:autoSpaceDE w:val="0"/>
        <w:autoSpaceDN w:val="0"/>
        <w:adjustRightInd w:val="0"/>
        <w:rPr>
          <w:rFonts w:asciiTheme="minorHAnsi" w:hAnsiTheme="minorHAnsi" w:cs="Arial"/>
          <w:bCs/>
        </w:rPr>
      </w:pPr>
      <w:r w:rsidRPr="00F074F2">
        <w:rPr>
          <w:rFonts w:asciiTheme="minorHAnsi" w:hAnsiTheme="minorHAnsi" w:cs="Arial"/>
          <w:bCs/>
        </w:rPr>
        <w:t>Šola sprejme hišni red za:</w:t>
      </w:r>
    </w:p>
    <w:p w:rsidR="008E2277" w:rsidRPr="00F074F2" w:rsidRDefault="008E2277" w:rsidP="002919FB">
      <w:pPr>
        <w:numPr>
          <w:ilvl w:val="0"/>
          <w:numId w:val="21"/>
        </w:numPr>
        <w:tabs>
          <w:tab w:val="clear" w:pos="1080"/>
          <w:tab w:val="num" w:pos="627"/>
        </w:tabs>
        <w:autoSpaceDE w:val="0"/>
        <w:autoSpaceDN w:val="0"/>
        <w:adjustRightInd w:val="0"/>
        <w:ind w:hanging="681"/>
        <w:rPr>
          <w:rFonts w:asciiTheme="minorHAnsi" w:hAnsiTheme="minorHAnsi" w:cs="Arial"/>
          <w:bCs/>
        </w:rPr>
      </w:pPr>
      <w:r w:rsidRPr="00F074F2">
        <w:rPr>
          <w:rFonts w:asciiTheme="minorHAnsi" w:hAnsiTheme="minorHAnsi" w:cs="Arial"/>
          <w:bCs/>
        </w:rPr>
        <w:t>enoto vrtca (če je v drugi stavbi)</w:t>
      </w:r>
    </w:p>
    <w:p w:rsidR="008E2277" w:rsidRPr="00F074F2" w:rsidRDefault="008E2277" w:rsidP="002919FB">
      <w:pPr>
        <w:numPr>
          <w:ilvl w:val="0"/>
          <w:numId w:val="21"/>
        </w:numPr>
        <w:tabs>
          <w:tab w:val="clear" w:pos="1080"/>
          <w:tab w:val="num" w:pos="627"/>
        </w:tabs>
        <w:autoSpaceDE w:val="0"/>
        <w:autoSpaceDN w:val="0"/>
        <w:adjustRightInd w:val="0"/>
        <w:ind w:hanging="681"/>
        <w:rPr>
          <w:rFonts w:asciiTheme="minorHAnsi" w:hAnsiTheme="minorHAnsi" w:cs="Arial"/>
          <w:bCs/>
        </w:rPr>
      </w:pPr>
      <w:r w:rsidRPr="00F074F2">
        <w:rPr>
          <w:rFonts w:asciiTheme="minorHAnsi" w:hAnsiTheme="minorHAnsi" w:cs="Arial"/>
          <w:bCs/>
        </w:rPr>
        <w:t>podružnično šolo v Lokavcu</w:t>
      </w:r>
    </w:p>
    <w:p w:rsidR="008E2277" w:rsidRPr="00F074F2" w:rsidRDefault="008E2277" w:rsidP="008E2277">
      <w:pPr>
        <w:autoSpaceDE w:val="0"/>
        <w:autoSpaceDN w:val="0"/>
        <w:adjustRightInd w:val="0"/>
        <w:rPr>
          <w:rFonts w:asciiTheme="minorHAnsi" w:hAnsiTheme="minorHAnsi" w:cs="Arial"/>
          <w:bCs/>
        </w:rPr>
      </w:pPr>
      <w:r w:rsidRPr="00F074F2">
        <w:rPr>
          <w:rFonts w:asciiTheme="minorHAnsi" w:hAnsiTheme="minorHAnsi" w:cs="Arial"/>
          <w:bCs/>
        </w:rPr>
        <w:t>Strokovni delavci sooblikujejo pravila šolskega reda  in seznanijo udeležence za ravnanja v:</w:t>
      </w:r>
    </w:p>
    <w:p w:rsidR="008E2277" w:rsidRPr="00F074F2" w:rsidRDefault="008E2277" w:rsidP="002919FB">
      <w:pPr>
        <w:numPr>
          <w:ilvl w:val="0"/>
          <w:numId w:val="25"/>
        </w:numPr>
        <w:autoSpaceDE w:val="0"/>
        <w:autoSpaceDN w:val="0"/>
        <w:adjustRightInd w:val="0"/>
        <w:rPr>
          <w:rFonts w:asciiTheme="minorHAnsi" w:hAnsiTheme="minorHAnsi" w:cs="Arial"/>
        </w:rPr>
      </w:pPr>
      <w:r w:rsidRPr="00F074F2">
        <w:rPr>
          <w:rFonts w:asciiTheme="minorHAnsi" w:hAnsiTheme="minorHAnsi" w:cs="Arial"/>
        </w:rPr>
        <w:t>telovadnici,</w:t>
      </w:r>
    </w:p>
    <w:p w:rsidR="008E2277" w:rsidRPr="00F074F2" w:rsidRDefault="008E2277" w:rsidP="002919FB">
      <w:pPr>
        <w:numPr>
          <w:ilvl w:val="0"/>
          <w:numId w:val="25"/>
        </w:numPr>
        <w:autoSpaceDE w:val="0"/>
        <w:autoSpaceDN w:val="0"/>
        <w:adjustRightInd w:val="0"/>
        <w:rPr>
          <w:rFonts w:asciiTheme="minorHAnsi" w:hAnsiTheme="minorHAnsi" w:cs="Arial"/>
        </w:rPr>
      </w:pPr>
      <w:r w:rsidRPr="00F074F2">
        <w:rPr>
          <w:rFonts w:asciiTheme="minorHAnsi" w:hAnsiTheme="minorHAnsi" w:cs="Arial"/>
        </w:rPr>
        <w:t xml:space="preserve">učilnici za tehniko, </w:t>
      </w:r>
    </w:p>
    <w:p w:rsidR="008E2277" w:rsidRPr="00F074F2" w:rsidRDefault="008E2277" w:rsidP="002919FB">
      <w:pPr>
        <w:numPr>
          <w:ilvl w:val="0"/>
          <w:numId w:val="25"/>
        </w:numPr>
        <w:autoSpaceDE w:val="0"/>
        <w:autoSpaceDN w:val="0"/>
        <w:adjustRightInd w:val="0"/>
        <w:rPr>
          <w:rFonts w:asciiTheme="minorHAnsi" w:hAnsiTheme="minorHAnsi" w:cs="Arial"/>
        </w:rPr>
      </w:pPr>
      <w:r w:rsidRPr="00F074F2">
        <w:rPr>
          <w:rFonts w:asciiTheme="minorHAnsi" w:hAnsiTheme="minorHAnsi" w:cs="Arial"/>
        </w:rPr>
        <w:t>učilnici fizike, kemije in biologije,</w:t>
      </w:r>
    </w:p>
    <w:p w:rsidR="008E2277" w:rsidRPr="00F074F2" w:rsidRDefault="008E2277" w:rsidP="002919FB">
      <w:pPr>
        <w:numPr>
          <w:ilvl w:val="0"/>
          <w:numId w:val="25"/>
        </w:numPr>
        <w:autoSpaceDE w:val="0"/>
        <w:autoSpaceDN w:val="0"/>
        <w:adjustRightInd w:val="0"/>
        <w:rPr>
          <w:rFonts w:asciiTheme="minorHAnsi" w:hAnsiTheme="minorHAnsi" w:cs="Arial"/>
        </w:rPr>
      </w:pPr>
      <w:r w:rsidRPr="00F074F2">
        <w:rPr>
          <w:rFonts w:asciiTheme="minorHAnsi" w:hAnsiTheme="minorHAnsi" w:cs="Arial"/>
        </w:rPr>
        <w:t>učilnici gospodinjstva,</w:t>
      </w:r>
    </w:p>
    <w:p w:rsidR="008E2277" w:rsidRPr="00F074F2" w:rsidRDefault="008E2277" w:rsidP="002919FB">
      <w:pPr>
        <w:numPr>
          <w:ilvl w:val="0"/>
          <w:numId w:val="25"/>
        </w:numPr>
        <w:autoSpaceDE w:val="0"/>
        <w:autoSpaceDN w:val="0"/>
        <w:adjustRightInd w:val="0"/>
        <w:rPr>
          <w:rFonts w:asciiTheme="minorHAnsi" w:hAnsiTheme="minorHAnsi" w:cs="Arial"/>
          <w:bCs/>
        </w:rPr>
      </w:pPr>
      <w:r w:rsidRPr="00F074F2">
        <w:rPr>
          <w:rFonts w:asciiTheme="minorHAnsi" w:hAnsiTheme="minorHAnsi" w:cs="Arial"/>
          <w:bCs/>
        </w:rPr>
        <w:t>jedilnici,</w:t>
      </w:r>
    </w:p>
    <w:p w:rsidR="008E2277" w:rsidRPr="00F074F2" w:rsidRDefault="008E2277" w:rsidP="002919FB">
      <w:pPr>
        <w:numPr>
          <w:ilvl w:val="0"/>
          <w:numId w:val="25"/>
        </w:numPr>
        <w:autoSpaceDE w:val="0"/>
        <w:autoSpaceDN w:val="0"/>
        <w:adjustRightInd w:val="0"/>
        <w:rPr>
          <w:rFonts w:asciiTheme="minorHAnsi" w:hAnsiTheme="minorHAnsi" w:cs="Arial"/>
          <w:b/>
          <w:bCs/>
        </w:rPr>
      </w:pPr>
      <w:r w:rsidRPr="00F074F2">
        <w:rPr>
          <w:rFonts w:asciiTheme="minorHAnsi" w:hAnsiTheme="minorHAnsi" w:cs="Arial"/>
        </w:rPr>
        <w:t>knjižnici,</w:t>
      </w:r>
    </w:p>
    <w:p w:rsidR="008E2277" w:rsidRPr="00F074F2" w:rsidRDefault="008E2277" w:rsidP="002919FB">
      <w:pPr>
        <w:numPr>
          <w:ilvl w:val="0"/>
          <w:numId w:val="25"/>
        </w:numPr>
        <w:autoSpaceDE w:val="0"/>
        <w:autoSpaceDN w:val="0"/>
        <w:adjustRightInd w:val="0"/>
        <w:rPr>
          <w:rFonts w:asciiTheme="minorHAnsi" w:hAnsiTheme="minorHAnsi" w:cs="Arial"/>
          <w:b/>
          <w:bCs/>
        </w:rPr>
      </w:pPr>
      <w:r w:rsidRPr="00F074F2">
        <w:rPr>
          <w:rFonts w:asciiTheme="minorHAnsi" w:hAnsiTheme="minorHAnsi" w:cs="Arial"/>
        </w:rPr>
        <w:t>računalniški učilnici,</w:t>
      </w:r>
    </w:p>
    <w:p w:rsidR="008E2277" w:rsidRPr="00F074F2" w:rsidRDefault="008E2277" w:rsidP="002919FB">
      <w:pPr>
        <w:numPr>
          <w:ilvl w:val="0"/>
          <w:numId w:val="25"/>
        </w:numPr>
        <w:autoSpaceDE w:val="0"/>
        <w:autoSpaceDN w:val="0"/>
        <w:adjustRightInd w:val="0"/>
        <w:rPr>
          <w:rFonts w:asciiTheme="minorHAnsi" w:hAnsiTheme="minorHAnsi" w:cs="Arial"/>
          <w:b/>
          <w:bCs/>
        </w:rPr>
      </w:pPr>
      <w:r w:rsidRPr="00F074F2">
        <w:rPr>
          <w:rFonts w:asciiTheme="minorHAnsi" w:hAnsiTheme="minorHAnsi" w:cs="Arial"/>
        </w:rPr>
        <w:t>drugo po potrebi.</w:t>
      </w:r>
    </w:p>
    <w:p w:rsidR="008E2277" w:rsidRPr="00F074F2" w:rsidRDefault="008E2277" w:rsidP="008E2277">
      <w:pPr>
        <w:autoSpaceDE w:val="0"/>
        <w:autoSpaceDN w:val="0"/>
        <w:adjustRightInd w:val="0"/>
        <w:rPr>
          <w:rFonts w:asciiTheme="minorHAnsi" w:hAnsiTheme="minorHAnsi" w:cs="Arial"/>
          <w:bCs/>
        </w:rPr>
      </w:pPr>
      <w:r w:rsidRPr="00F074F2">
        <w:rPr>
          <w:rFonts w:asciiTheme="minorHAnsi" w:hAnsiTheme="minorHAnsi" w:cs="Arial"/>
          <w:bCs/>
        </w:rPr>
        <w:t xml:space="preserve">Strokovni delavci, organizatorji  sooblikujejo pravila šolskega reda  in seznanijo </w:t>
      </w:r>
      <w:proofErr w:type="spellStart"/>
      <w:r w:rsidRPr="00F074F2">
        <w:rPr>
          <w:rFonts w:asciiTheme="minorHAnsi" w:hAnsiTheme="minorHAnsi" w:cs="Arial"/>
          <w:bCs/>
        </w:rPr>
        <w:t>odeležence</w:t>
      </w:r>
      <w:proofErr w:type="spellEnd"/>
      <w:r w:rsidRPr="00F074F2">
        <w:rPr>
          <w:rFonts w:asciiTheme="minorHAnsi" w:hAnsiTheme="minorHAnsi" w:cs="Arial"/>
          <w:bCs/>
        </w:rPr>
        <w:t xml:space="preserve"> za ravnanja na:</w:t>
      </w:r>
    </w:p>
    <w:p w:rsidR="008E2277" w:rsidRPr="00F074F2" w:rsidRDefault="008E2277" w:rsidP="002919FB">
      <w:pPr>
        <w:numPr>
          <w:ilvl w:val="0"/>
          <w:numId w:val="26"/>
        </w:numPr>
        <w:autoSpaceDE w:val="0"/>
        <w:autoSpaceDN w:val="0"/>
        <w:adjustRightInd w:val="0"/>
        <w:rPr>
          <w:rFonts w:asciiTheme="minorHAnsi" w:hAnsiTheme="minorHAnsi" w:cs="Arial"/>
          <w:bCs/>
        </w:rPr>
      </w:pPr>
      <w:r w:rsidRPr="00F074F2">
        <w:rPr>
          <w:rFonts w:asciiTheme="minorHAnsi" w:hAnsiTheme="minorHAnsi" w:cs="Arial"/>
          <w:bCs/>
        </w:rPr>
        <w:t>ekskurzijah in izletih,</w:t>
      </w:r>
    </w:p>
    <w:p w:rsidR="008E2277" w:rsidRPr="00F074F2" w:rsidRDefault="008E2277" w:rsidP="002919FB">
      <w:pPr>
        <w:numPr>
          <w:ilvl w:val="0"/>
          <w:numId w:val="26"/>
        </w:numPr>
        <w:autoSpaceDE w:val="0"/>
        <w:autoSpaceDN w:val="0"/>
        <w:adjustRightInd w:val="0"/>
        <w:rPr>
          <w:rFonts w:asciiTheme="minorHAnsi" w:hAnsiTheme="minorHAnsi" w:cs="Arial"/>
          <w:bCs/>
        </w:rPr>
      </w:pPr>
      <w:r w:rsidRPr="00F074F2">
        <w:rPr>
          <w:rFonts w:asciiTheme="minorHAnsi" w:hAnsiTheme="minorHAnsi" w:cs="Arial"/>
          <w:bCs/>
        </w:rPr>
        <w:t>šoli v naravi,</w:t>
      </w:r>
    </w:p>
    <w:p w:rsidR="008E2277" w:rsidRPr="00F074F2" w:rsidRDefault="008E2277" w:rsidP="002919FB">
      <w:pPr>
        <w:numPr>
          <w:ilvl w:val="0"/>
          <w:numId w:val="26"/>
        </w:numPr>
        <w:autoSpaceDE w:val="0"/>
        <w:autoSpaceDN w:val="0"/>
        <w:adjustRightInd w:val="0"/>
        <w:rPr>
          <w:rFonts w:asciiTheme="minorHAnsi" w:hAnsiTheme="minorHAnsi" w:cs="Arial"/>
          <w:bCs/>
        </w:rPr>
      </w:pPr>
      <w:r w:rsidRPr="00F074F2">
        <w:rPr>
          <w:rFonts w:asciiTheme="minorHAnsi" w:hAnsiTheme="minorHAnsi" w:cs="Arial"/>
          <w:bCs/>
        </w:rPr>
        <w:t>športnih dnevih in pohodih,</w:t>
      </w:r>
    </w:p>
    <w:p w:rsidR="008E2277" w:rsidRPr="00F074F2" w:rsidRDefault="008E2277" w:rsidP="002919FB">
      <w:pPr>
        <w:numPr>
          <w:ilvl w:val="0"/>
          <w:numId w:val="26"/>
        </w:numPr>
        <w:autoSpaceDE w:val="0"/>
        <w:autoSpaceDN w:val="0"/>
        <w:adjustRightInd w:val="0"/>
        <w:rPr>
          <w:rFonts w:asciiTheme="minorHAnsi" w:hAnsiTheme="minorHAnsi" w:cs="Arial"/>
          <w:bCs/>
        </w:rPr>
      </w:pPr>
      <w:r w:rsidRPr="00F074F2">
        <w:rPr>
          <w:rFonts w:asciiTheme="minorHAnsi" w:hAnsiTheme="minorHAnsi" w:cs="Arial"/>
          <w:bCs/>
        </w:rPr>
        <w:t>terenskem delu,</w:t>
      </w:r>
    </w:p>
    <w:p w:rsidR="008E2277" w:rsidRPr="00F074F2" w:rsidRDefault="008E2277" w:rsidP="002919FB">
      <w:pPr>
        <w:numPr>
          <w:ilvl w:val="0"/>
          <w:numId w:val="26"/>
        </w:numPr>
        <w:autoSpaceDE w:val="0"/>
        <w:autoSpaceDN w:val="0"/>
        <w:adjustRightInd w:val="0"/>
        <w:rPr>
          <w:rFonts w:asciiTheme="minorHAnsi" w:hAnsiTheme="minorHAnsi" w:cs="Arial"/>
          <w:bCs/>
        </w:rPr>
      </w:pPr>
      <w:r w:rsidRPr="00F074F2">
        <w:rPr>
          <w:rFonts w:asciiTheme="minorHAnsi" w:hAnsiTheme="minorHAnsi" w:cs="Arial"/>
          <w:bCs/>
        </w:rPr>
        <w:t xml:space="preserve">drugih oblikah dela. </w:t>
      </w:r>
    </w:p>
    <w:p w:rsidR="008E2277" w:rsidRPr="00F074F2" w:rsidRDefault="008E2277" w:rsidP="008E2277">
      <w:pPr>
        <w:autoSpaceDE w:val="0"/>
        <w:autoSpaceDN w:val="0"/>
        <w:adjustRightInd w:val="0"/>
        <w:rPr>
          <w:rFonts w:asciiTheme="minorHAnsi" w:hAnsiTheme="minorHAnsi" w:cs="Arial"/>
          <w:b/>
          <w:bCs/>
        </w:rPr>
      </w:pPr>
    </w:p>
    <w:p w:rsidR="008E2277" w:rsidRPr="00F074F2" w:rsidRDefault="008E2277" w:rsidP="008E2277">
      <w:pPr>
        <w:rPr>
          <w:rFonts w:asciiTheme="minorHAnsi" w:hAnsiTheme="minorHAnsi" w:cs="Arial"/>
          <w:b/>
        </w:rPr>
      </w:pPr>
      <w:r w:rsidRPr="00F074F2">
        <w:rPr>
          <w:rFonts w:asciiTheme="minorHAnsi" w:hAnsiTheme="minorHAnsi" w:cs="Arial"/>
          <w:b/>
        </w:rPr>
        <w:t>6.3 Ukrepi za varnost med odmori (aktivni odmor)</w:t>
      </w:r>
    </w:p>
    <w:p w:rsidR="008E2277" w:rsidRPr="00F074F2" w:rsidRDefault="008E2277" w:rsidP="002919FB">
      <w:pPr>
        <w:numPr>
          <w:ilvl w:val="0"/>
          <w:numId w:val="14"/>
        </w:numPr>
        <w:tabs>
          <w:tab w:val="clear" w:pos="1080"/>
          <w:tab w:val="num" w:pos="684"/>
        </w:tabs>
        <w:ind w:left="684" w:hanging="285"/>
        <w:jc w:val="both"/>
        <w:rPr>
          <w:rFonts w:asciiTheme="minorHAnsi" w:hAnsiTheme="minorHAnsi" w:cs="Arial"/>
        </w:rPr>
      </w:pPr>
      <w:r w:rsidRPr="00F074F2">
        <w:rPr>
          <w:rFonts w:asciiTheme="minorHAnsi" w:hAnsiTheme="minorHAnsi" w:cs="Arial"/>
        </w:rPr>
        <w:lastRenderedPageBreak/>
        <w:t>Dežurni učitelj mora biti obvezno prisoten ves čas aktivnega odmora in mora imeti pregled in kontrolo ter možnosti takojšnega posredovanja pri učencih.</w:t>
      </w:r>
    </w:p>
    <w:p w:rsidR="008E2277" w:rsidRPr="00F074F2" w:rsidRDefault="008E2277" w:rsidP="002919FB">
      <w:pPr>
        <w:numPr>
          <w:ilvl w:val="0"/>
          <w:numId w:val="14"/>
        </w:numPr>
        <w:tabs>
          <w:tab w:val="clear" w:pos="1080"/>
          <w:tab w:val="num" w:pos="684"/>
        </w:tabs>
        <w:ind w:left="684" w:hanging="285"/>
        <w:jc w:val="both"/>
        <w:rPr>
          <w:rFonts w:asciiTheme="minorHAnsi" w:hAnsiTheme="minorHAnsi" w:cs="Arial"/>
        </w:rPr>
      </w:pPr>
      <w:r w:rsidRPr="00F074F2">
        <w:rPr>
          <w:rFonts w:asciiTheme="minorHAnsi" w:hAnsiTheme="minorHAnsi" w:cs="Arial"/>
        </w:rPr>
        <w:t>Na vadbenem, igralnem prostoru naj bo takšno število učencev, ki omogoča normalno in varno igro.</w:t>
      </w:r>
    </w:p>
    <w:p w:rsidR="008E2277" w:rsidRPr="00F074F2" w:rsidRDefault="008E2277" w:rsidP="002919FB">
      <w:pPr>
        <w:numPr>
          <w:ilvl w:val="0"/>
          <w:numId w:val="14"/>
        </w:numPr>
        <w:tabs>
          <w:tab w:val="clear" w:pos="1080"/>
          <w:tab w:val="num" w:pos="684"/>
        </w:tabs>
        <w:ind w:left="684" w:hanging="285"/>
        <w:jc w:val="both"/>
        <w:rPr>
          <w:rFonts w:asciiTheme="minorHAnsi" w:hAnsiTheme="minorHAnsi" w:cs="Arial"/>
        </w:rPr>
      </w:pPr>
      <w:r w:rsidRPr="00F074F2">
        <w:rPr>
          <w:rFonts w:asciiTheme="minorHAnsi" w:hAnsiTheme="minorHAnsi" w:cs="Arial"/>
        </w:rPr>
        <w:t xml:space="preserve">Uporabljati moramo starosti, sposobnostim in znanju učencev primerne rekvizite. Pri tem moramo upoštevati terenske pogoje. </w:t>
      </w:r>
    </w:p>
    <w:p w:rsidR="008E2277" w:rsidRPr="00F074F2" w:rsidRDefault="008E2277" w:rsidP="002919FB">
      <w:pPr>
        <w:numPr>
          <w:ilvl w:val="0"/>
          <w:numId w:val="14"/>
        </w:numPr>
        <w:tabs>
          <w:tab w:val="clear" w:pos="1080"/>
          <w:tab w:val="num" w:pos="684"/>
        </w:tabs>
        <w:ind w:left="684" w:hanging="285"/>
        <w:jc w:val="both"/>
        <w:rPr>
          <w:rFonts w:asciiTheme="minorHAnsi" w:hAnsiTheme="minorHAnsi" w:cs="Arial"/>
        </w:rPr>
      </w:pPr>
      <w:r w:rsidRPr="00F074F2">
        <w:rPr>
          <w:rFonts w:asciiTheme="minorHAnsi" w:hAnsiTheme="minorHAnsi" w:cs="Arial"/>
        </w:rPr>
        <w:t>Pred uporabo mora dežurni učitelj prekontrolirati orodje oziroma igrala, če slučajno niso poškodovana in bi lahko povzročila nesrečo.</w:t>
      </w:r>
    </w:p>
    <w:p w:rsidR="008E2277" w:rsidRPr="00F074F2" w:rsidRDefault="008E2277" w:rsidP="002919FB">
      <w:pPr>
        <w:numPr>
          <w:ilvl w:val="0"/>
          <w:numId w:val="14"/>
        </w:numPr>
        <w:tabs>
          <w:tab w:val="clear" w:pos="1080"/>
          <w:tab w:val="num" w:pos="684"/>
        </w:tabs>
        <w:ind w:left="684" w:hanging="285"/>
        <w:jc w:val="both"/>
        <w:rPr>
          <w:rFonts w:asciiTheme="minorHAnsi" w:hAnsiTheme="minorHAnsi" w:cs="Arial"/>
        </w:rPr>
      </w:pPr>
      <w:r w:rsidRPr="00F074F2">
        <w:rPr>
          <w:rFonts w:asciiTheme="minorHAnsi" w:hAnsiTheme="minorHAnsi" w:cs="Arial"/>
        </w:rPr>
        <w:t>Med potekanjem aktivnega odmora mora biti dežurni učitelj pozoren na morebitne dejavnike, ki bi lahko povzročili nesrečo in jih mora sproti odstranjevati.</w:t>
      </w:r>
    </w:p>
    <w:p w:rsidR="008E2277" w:rsidRPr="00F074F2" w:rsidRDefault="008E2277" w:rsidP="002919FB">
      <w:pPr>
        <w:numPr>
          <w:ilvl w:val="0"/>
          <w:numId w:val="14"/>
        </w:numPr>
        <w:tabs>
          <w:tab w:val="clear" w:pos="1080"/>
          <w:tab w:val="num" w:pos="684"/>
        </w:tabs>
        <w:ind w:left="684" w:hanging="285"/>
        <w:jc w:val="both"/>
        <w:rPr>
          <w:rFonts w:asciiTheme="minorHAnsi" w:hAnsiTheme="minorHAnsi" w:cs="Arial"/>
        </w:rPr>
      </w:pPr>
      <w:r w:rsidRPr="00F074F2">
        <w:rPr>
          <w:rFonts w:asciiTheme="minorHAnsi" w:hAnsiTheme="minorHAnsi" w:cs="Arial"/>
        </w:rPr>
        <w:t>Uporabljamo predvsem vsebine aktivnega odmora, ki jih učenci že obvladajo.</w:t>
      </w:r>
    </w:p>
    <w:p w:rsidR="008E2277" w:rsidRPr="00F074F2" w:rsidRDefault="008E2277" w:rsidP="002919FB">
      <w:pPr>
        <w:numPr>
          <w:ilvl w:val="0"/>
          <w:numId w:val="14"/>
        </w:numPr>
        <w:tabs>
          <w:tab w:val="clear" w:pos="1080"/>
          <w:tab w:val="num" w:pos="684"/>
        </w:tabs>
        <w:ind w:left="684" w:hanging="285"/>
        <w:jc w:val="both"/>
        <w:rPr>
          <w:rFonts w:asciiTheme="minorHAnsi" w:hAnsiTheme="minorHAnsi" w:cs="Arial"/>
        </w:rPr>
      </w:pPr>
      <w:r w:rsidRPr="00F074F2">
        <w:rPr>
          <w:rFonts w:asciiTheme="minorHAnsi" w:hAnsiTheme="minorHAnsi" w:cs="Arial"/>
        </w:rPr>
        <w:t>V času aktivnega odmora se ne sklicujejo sestanki učiteljev.</w:t>
      </w:r>
    </w:p>
    <w:p w:rsidR="008E2277" w:rsidRPr="00F074F2" w:rsidRDefault="008E2277" w:rsidP="002919FB">
      <w:pPr>
        <w:numPr>
          <w:ilvl w:val="0"/>
          <w:numId w:val="14"/>
        </w:numPr>
        <w:tabs>
          <w:tab w:val="clear" w:pos="1080"/>
          <w:tab w:val="num" w:pos="684"/>
        </w:tabs>
        <w:ind w:left="684" w:hanging="285"/>
        <w:jc w:val="both"/>
        <w:rPr>
          <w:rFonts w:asciiTheme="minorHAnsi" w:hAnsiTheme="minorHAnsi" w:cs="Arial"/>
        </w:rPr>
      </w:pPr>
      <w:r w:rsidRPr="00F074F2">
        <w:rPr>
          <w:rFonts w:asciiTheme="minorHAnsi" w:hAnsiTheme="minorHAnsi" w:cs="Arial"/>
        </w:rPr>
        <w:t xml:space="preserve">V prostorih se naj igra, vadi ob odprtih oknih. </w:t>
      </w:r>
    </w:p>
    <w:p w:rsidR="008E2277" w:rsidRPr="00F074F2" w:rsidRDefault="008E2277" w:rsidP="002919FB">
      <w:pPr>
        <w:numPr>
          <w:ilvl w:val="0"/>
          <w:numId w:val="14"/>
        </w:numPr>
        <w:tabs>
          <w:tab w:val="clear" w:pos="1080"/>
          <w:tab w:val="num" w:pos="684"/>
        </w:tabs>
        <w:ind w:left="684" w:hanging="285"/>
        <w:jc w:val="both"/>
        <w:rPr>
          <w:rFonts w:asciiTheme="minorHAnsi" w:hAnsiTheme="minorHAnsi" w:cs="Arial"/>
        </w:rPr>
      </w:pPr>
      <w:r w:rsidRPr="00F074F2">
        <w:rPr>
          <w:rFonts w:asciiTheme="minorHAnsi" w:hAnsiTheme="minorHAnsi" w:cs="Arial"/>
        </w:rPr>
        <w:t>Učenci se v nobenem primeru ne smejo samovoljno oddaljevati in zapuščati skupine ali prostora, kjer se odvija po programu določena aktivnost.</w:t>
      </w:r>
    </w:p>
    <w:p w:rsidR="008E2277" w:rsidRPr="00F074F2" w:rsidRDefault="008E2277" w:rsidP="008E2277">
      <w:pPr>
        <w:rPr>
          <w:rFonts w:asciiTheme="minorHAnsi" w:hAnsiTheme="minorHAnsi" w:cs="Arial"/>
        </w:rPr>
      </w:pPr>
    </w:p>
    <w:p w:rsidR="008E2277" w:rsidRPr="00F074F2" w:rsidRDefault="008E2277" w:rsidP="008E2277">
      <w:pPr>
        <w:autoSpaceDE w:val="0"/>
        <w:autoSpaceDN w:val="0"/>
        <w:adjustRightInd w:val="0"/>
        <w:rPr>
          <w:rFonts w:asciiTheme="minorHAnsi" w:hAnsiTheme="minorHAnsi" w:cs="Arial"/>
          <w:b/>
          <w:bCs/>
        </w:rPr>
      </w:pPr>
      <w:r w:rsidRPr="00F074F2">
        <w:rPr>
          <w:rFonts w:asciiTheme="minorHAnsi" w:hAnsiTheme="minorHAnsi" w:cs="Arial"/>
          <w:b/>
          <w:bCs/>
        </w:rPr>
        <w:t>6.4 Ukrepi za varstvo vozačev</w:t>
      </w:r>
    </w:p>
    <w:p w:rsidR="008E2277" w:rsidRPr="00F074F2" w:rsidRDefault="008E2277" w:rsidP="002919FB">
      <w:pPr>
        <w:numPr>
          <w:ilvl w:val="0"/>
          <w:numId w:val="15"/>
        </w:numPr>
        <w:tabs>
          <w:tab w:val="clear" w:pos="720"/>
          <w:tab w:val="num" w:pos="1140"/>
        </w:tabs>
        <w:autoSpaceDE w:val="0"/>
        <w:autoSpaceDN w:val="0"/>
        <w:adjustRightInd w:val="0"/>
        <w:ind w:left="1140" w:hanging="456"/>
        <w:rPr>
          <w:rFonts w:asciiTheme="minorHAnsi" w:hAnsiTheme="minorHAnsi" w:cs="Arial"/>
          <w:b/>
          <w:bCs/>
          <w:i/>
        </w:rPr>
      </w:pPr>
      <w:r w:rsidRPr="00F074F2">
        <w:rPr>
          <w:rFonts w:asciiTheme="minorHAnsi" w:hAnsiTheme="minorHAnsi" w:cs="Arial"/>
          <w:i/>
        </w:rPr>
        <w:t>Učenci, ki zaključijo s poukom in odhajajo domov s šolskim prevozom, so lahko vključeni v varstvo vozačev do odhoda prvega avtobusa</w:t>
      </w:r>
      <w:r w:rsidRPr="00F074F2">
        <w:rPr>
          <w:rFonts w:asciiTheme="minorHAnsi" w:hAnsiTheme="minorHAnsi" w:cs="Arial"/>
          <w:b/>
          <w:bCs/>
          <w:i/>
        </w:rPr>
        <w:t xml:space="preserve">  ali </w:t>
      </w:r>
      <w:r w:rsidRPr="00F074F2">
        <w:rPr>
          <w:rFonts w:asciiTheme="minorHAnsi" w:hAnsiTheme="minorHAnsi" w:cs="Arial"/>
          <w:bCs/>
          <w:i/>
        </w:rPr>
        <w:t>druge oblike varstva (OPB).</w:t>
      </w:r>
    </w:p>
    <w:p w:rsidR="008E2277" w:rsidRPr="00F074F2" w:rsidRDefault="008E2277" w:rsidP="002919FB">
      <w:pPr>
        <w:numPr>
          <w:ilvl w:val="0"/>
          <w:numId w:val="15"/>
        </w:numPr>
        <w:tabs>
          <w:tab w:val="clear" w:pos="720"/>
          <w:tab w:val="num" w:pos="1140"/>
        </w:tabs>
        <w:autoSpaceDE w:val="0"/>
        <w:autoSpaceDN w:val="0"/>
        <w:adjustRightInd w:val="0"/>
        <w:ind w:left="1140" w:hanging="456"/>
        <w:rPr>
          <w:rFonts w:asciiTheme="minorHAnsi" w:hAnsiTheme="minorHAnsi" w:cs="Arial"/>
        </w:rPr>
      </w:pPr>
      <w:r w:rsidRPr="00F074F2">
        <w:rPr>
          <w:rFonts w:asciiTheme="minorHAnsi" w:hAnsiTheme="minorHAnsi" w:cs="Arial"/>
        </w:rPr>
        <w:t>V času varstva vozačev se učenci lahko gibljejo le v za to določenih prostorih šole in funkcionalnih površinah.</w:t>
      </w:r>
    </w:p>
    <w:p w:rsidR="008E2277" w:rsidRPr="00F074F2" w:rsidRDefault="008E2277" w:rsidP="002919FB">
      <w:pPr>
        <w:numPr>
          <w:ilvl w:val="0"/>
          <w:numId w:val="15"/>
        </w:numPr>
        <w:tabs>
          <w:tab w:val="clear" w:pos="720"/>
          <w:tab w:val="num" w:pos="1140"/>
        </w:tabs>
        <w:autoSpaceDE w:val="0"/>
        <w:autoSpaceDN w:val="0"/>
        <w:adjustRightInd w:val="0"/>
        <w:ind w:left="1140" w:hanging="456"/>
        <w:rPr>
          <w:rFonts w:asciiTheme="minorHAnsi" w:hAnsiTheme="minorHAnsi" w:cs="Arial"/>
        </w:rPr>
      </w:pPr>
      <w:r w:rsidRPr="00F074F2">
        <w:rPr>
          <w:rFonts w:asciiTheme="minorHAnsi" w:hAnsiTheme="minorHAnsi" w:cs="Arial"/>
        </w:rPr>
        <w:t>Učenci so dolžni upoštevati navodila učiteljev varstva vozačev.</w:t>
      </w:r>
    </w:p>
    <w:p w:rsidR="008E2277" w:rsidRPr="00F074F2" w:rsidRDefault="008E2277" w:rsidP="002919FB">
      <w:pPr>
        <w:numPr>
          <w:ilvl w:val="0"/>
          <w:numId w:val="15"/>
        </w:numPr>
        <w:tabs>
          <w:tab w:val="clear" w:pos="720"/>
          <w:tab w:val="num" w:pos="1140"/>
        </w:tabs>
        <w:autoSpaceDE w:val="0"/>
        <w:autoSpaceDN w:val="0"/>
        <w:adjustRightInd w:val="0"/>
        <w:ind w:left="1140" w:hanging="456"/>
        <w:rPr>
          <w:rFonts w:asciiTheme="minorHAnsi" w:hAnsiTheme="minorHAnsi" w:cs="Arial"/>
        </w:rPr>
      </w:pPr>
      <w:r w:rsidRPr="00F074F2">
        <w:rPr>
          <w:rFonts w:asciiTheme="minorHAnsi" w:hAnsiTheme="minorHAnsi" w:cs="Arial"/>
        </w:rPr>
        <w:t>Učenci so dolžni opozoriti dežurne učitelje na dogajanje, ki ni v skladu s hišnim redom šole. Dežurne učitelje ali vodstvo šole obvestijo tudi v primeru, če se na šoli dogaja kaj neobičajnega.</w:t>
      </w:r>
    </w:p>
    <w:p w:rsidR="008E2277" w:rsidRPr="00F074F2" w:rsidRDefault="008E2277" w:rsidP="008E2277">
      <w:pPr>
        <w:ind w:right="17"/>
        <w:rPr>
          <w:rFonts w:asciiTheme="minorHAnsi" w:hAnsiTheme="minorHAnsi" w:cs="Arial"/>
          <w:b/>
        </w:rPr>
      </w:pPr>
    </w:p>
    <w:p w:rsidR="008E2277" w:rsidRPr="00F074F2" w:rsidRDefault="008E2277" w:rsidP="008E2277">
      <w:pPr>
        <w:ind w:right="17"/>
        <w:rPr>
          <w:rFonts w:asciiTheme="minorHAnsi" w:hAnsiTheme="minorHAnsi" w:cs="Arial"/>
          <w:b/>
        </w:rPr>
      </w:pPr>
      <w:r w:rsidRPr="00F074F2">
        <w:rPr>
          <w:rFonts w:asciiTheme="minorHAnsi" w:hAnsiTheme="minorHAnsi" w:cs="Arial"/>
          <w:b/>
        </w:rPr>
        <w:t xml:space="preserve">6.5 </w:t>
      </w:r>
      <w:proofErr w:type="spellStart"/>
      <w:r w:rsidRPr="00F074F2">
        <w:rPr>
          <w:rFonts w:asciiTheme="minorHAnsi" w:hAnsiTheme="minorHAnsi" w:cs="Arial"/>
          <w:b/>
        </w:rPr>
        <w:t>Zagotavljnje</w:t>
      </w:r>
      <w:proofErr w:type="spellEnd"/>
      <w:r w:rsidRPr="00F074F2">
        <w:rPr>
          <w:rFonts w:asciiTheme="minorHAnsi" w:hAnsiTheme="minorHAnsi" w:cs="Arial"/>
          <w:b/>
        </w:rPr>
        <w:t xml:space="preserve"> preventivne zdravstvene zaščite </w:t>
      </w:r>
    </w:p>
    <w:p w:rsidR="008E2277" w:rsidRPr="00F074F2" w:rsidRDefault="008E2277" w:rsidP="008E2277">
      <w:pPr>
        <w:pStyle w:val="t"/>
        <w:spacing w:before="0" w:after="0"/>
        <w:jc w:val="left"/>
        <w:rPr>
          <w:rFonts w:asciiTheme="minorHAnsi" w:hAnsiTheme="minorHAnsi"/>
          <w:b w:val="0"/>
          <w:color w:val="auto"/>
          <w:sz w:val="20"/>
          <w:szCs w:val="20"/>
        </w:rPr>
      </w:pPr>
      <w:r w:rsidRPr="00F074F2">
        <w:rPr>
          <w:rFonts w:asciiTheme="minorHAnsi" w:hAnsiTheme="minorHAnsi"/>
          <w:b w:val="0"/>
          <w:color w:val="auto"/>
          <w:sz w:val="20"/>
          <w:szCs w:val="20"/>
        </w:rPr>
        <w:t>Za zagotavljanje varnosti in zdravja se upoštevajo določila:</w:t>
      </w:r>
    </w:p>
    <w:p w:rsidR="008E2277" w:rsidRPr="00F074F2" w:rsidRDefault="008E2277" w:rsidP="008E2277">
      <w:pPr>
        <w:pStyle w:val="t"/>
        <w:spacing w:before="0" w:after="0"/>
        <w:jc w:val="left"/>
        <w:rPr>
          <w:rFonts w:asciiTheme="minorHAnsi" w:hAnsiTheme="minorHAnsi"/>
          <w:b w:val="0"/>
          <w:color w:val="auto"/>
          <w:sz w:val="20"/>
          <w:szCs w:val="20"/>
        </w:rPr>
      </w:pPr>
      <w:r w:rsidRPr="00F074F2">
        <w:rPr>
          <w:rFonts w:asciiTheme="minorHAnsi" w:hAnsiTheme="minorHAnsi"/>
          <w:b w:val="0"/>
          <w:color w:val="auto"/>
          <w:sz w:val="20"/>
          <w:szCs w:val="20"/>
        </w:rPr>
        <w:t xml:space="preserve">a) Pravilnika o zahtevah za zagotavljanje varnosti  in zdravja delavcev na delovnih mestih in </w:t>
      </w:r>
    </w:p>
    <w:p w:rsidR="008E2277" w:rsidRPr="00F074F2" w:rsidRDefault="008E2277" w:rsidP="008E2277">
      <w:pPr>
        <w:pStyle w:val="t"/>
        <w:spacing w:before="0" w:after="0"/>
        <w:jc w:val="left"/>
        <w:rPr>
          <w:rFonts w:asciiTheme="minorHAnsi" w:hAnsiTheme="minorHAnsi"/>
          <w:b w:val="0"/>
          <w:bCs w:val="0"/>
          <w:color w:val="auto"/>
          <w:sz w:val="20"/>
          <w:szCs w:val="20"/>
        </w:rPr>
      </w:pPr>
      <w:r w:rsidRPr="00F074F2">
        <w:rPr>
          <w:rFonts w:asciiTheme="minorHAnsi" w:hAnsiTheme="minorHAnsi"/>
          <w:b w:val="0"/>
          <w:color w:val="auto"/>
          <w:sz w:val="20"/>
          <w:szCs w:val="20"/>
        </w:rPr>
        <w:t xml:space="preserve">b) </w:t>
      </w:r>
      <w:r w:rsidRPr="00F074F2">
        <w:rPr>
          <w:rFonts w:asciiTheme="minorHAnsi" w:hAnsiTheme="minorHAnsi"/>
          <w:b w:val="0"/>
          <w:bCs w:val="0"/>
          <w:color w:val="auto"/>
          <w:sz w:val="20"/>
          <w:szCs w:val="20"/>
        </w:rPr>
        <w:t xml:space="preserve">Pravilnik o organizaciji, materialu in opremi za prvo pomoč na delovnem mestu (omarice prve pomoči, količina in vsebina sanitetne opreme). </w:t>
      </w:r>
    </w:p>
    <w:p w:rsidR="008E2277" w:rsidRPr="00F074F2" w:rsidRDefault="008E2277" w:rsidP="008E2277">
      <w:pPr>
        <w:jc w:val="both"/>
        <w:rPr>
          <w:rFonts w:asciiTheme="minorHAnsi" w:hAnsiTheme="minorHAnsi" w:cs="Arial"/>
          <w:b/>
          <w:bCs/>
        </w:rPr>
      </w:pPr>
    </w:p>
    <w:p w:rsidR="008E2277" w:rsidRPr="00F074F2" w:rsidRDefault="008E2277" w:rsidP="008E2277">
      <w:pPr>
        <w:pStyle w:val="p"/>
        <w:spacing w:before="0" w:after="0"/>
        <w:ind w:hanging="15"/>
        <w:jc w:val="left"/>
        <w:rPr>
          <w:rFonts w:asciiTheme="minorHAnsi" w:hAnsiTheme="minorHAnsi"/>
          <w:b/>
          <w:color w:val="auto"/>
          <w:sz w:val="20"/>
          <w:szCs w:val="20"/>
        </w:rPr>
      </w:pPr>
      <w:r w:rsidRPr="00F074F2">
        <w:rPr>
          <w:rFonts w:asciiTheme="minorHAnsi" w:hAnsiTheme="minorHAnsi"/>
          <w:b/>
          <w:color w:val="auto"/>
          <w:sz w:val="20"/>
          <w:szCs w:val="20"/>
        </w:rPr>
        <w:t>7. VZDRŽEVANJE REDA IN ČISTOČE</w:t>
      </w:r>
    </w:p>
    <w:p w:rsidR="008E2277" w:rsidRPr="00F074F2" w:rsidRDefault="008E2277" w:rsidP="008E2277">
      <w:pPr>
        <w:autoSpaceDE w:val="0"/>
        <w:autoSpaceDN w:val="0"/>
        <w:adjustRightInd w:val="0"/>
        <w:rPr>
          <w:rFonts w:asciiTheme="minorHAnsi" w:hAnsiTheme="minorHAnsi" w:cs="Arial"/>
          <w:b/>
        </w:rPr>
      </w:pPr>
    </w:p>
    <w:p w:rsidR="008E2277" w:rsidRPr="00F074F2" w:rsidRDefault="008E2277" w:rsidP="008E2277">
      <w:pPr>
        <w:autoSpaceDE w:val="0"/>
        <w:autoSpaceDN w:val="0"/>
        <w:adjustRightInd w:val="0"/>
        <w:rPr>
          <w:rFonts w:asciiTheme="minorHAnsi" w:hAnsiTheme="minorHAnsi" w:cs="Arial"/>
          <w:b/>
        </w:rPr>
      </w:pPr>
      <w:r w:rsidRPr="00F074F2">
        <w:rPr>
          <w:rFonts w:asciiTheme="minorHAnsi" w:hAnsiTheme="minorHAnsi" w:cs="Arial"/>
          <w:b/>
        </w:rPr>
        <w:t xml:space="preserve">7.1 Vzdrževanje šolskega </w:t>
      </w:r>
      <w:proofErr w:type="spellStart"/>
      <w:r w:rsidRPr="00F074F2">
        <w:rPr>
          <w:rFonts w:asciiTheme="minorHAnsi" w:hAnsiTheme="minorHAnsi" w:cs="Arial"/>
          <w:b/>
        </w:rPr>
        <w:t>prstora</w:t>
      </w:r>
      <w:proofErr w:type="spellEnd"/>
    </w:p>
    <w:p w:rsidR="008E2277" w:rsidRPr="00F074F2" w:rsidRDefault="008E2277" w:rsidP="008E2277">
      <w:pPr>
        <w:autoSpaceDE w:val="0"/>
        <w:autoSpaceDN w:val="0"/>
        <w:adjustRightInd w:val="0"/>
        <w:rPr>
          <w:rFonts w:asciiTheme="minorHAnsi" w:hAnsiTheme="minorHAnsi" w:cs="Arial"/>
        </w:rPr>
      </w:pPr>
      <w:r w:rsidRPr="00F074F2">
        <w:rPr>
          <w:rFonts w:asciiTheme="minorHAnsi" w:hAnsiTheme="minorHAnsi" w:cs="Arial"/>
        </w:rPr>
        <w:t>Šola mora vzdrževati šolski prostor tako, da je zagotovljena:</w:t>
      </w:r>
    </w:p>
    <w:p w:rsidR="008E2277" w:rsidRPr="00F074F2" w:rsidRDefault="008E2277" w:rsidP="002919FB">
      <w:pPr>
        <w:numPr>
          <w:ilvl w:val="0"/>
          <w:numId w:val="7"/>
        </w:numPr>
        <w:tabs>
          <w:tab w:val="clear" w:pos="1119"/>
          <w:tab w:val="num" w:pos="741"/>
        </w:tabs>
        <w:autoSpaceDE w:val="0"/>
        <w:autoSpaceDN w:val="0"/>
        <w:adjustRightInd w:val="0"/>
        <w:ind w:hanging="720"/>
        <w:rPr>
          <w:rFonts w:asciiTheme="minorHAnsi" w:hAnsiTheme="minorHAnsi" w:cs="Arial"/>
        </w:rPr>
      </w:pPr>
      <w:r w:rsidRPr="00F074F2">
        <w:rPr>
          <w:rFonts w:asciiTheme="minorHAnsi" w:hAnsiTheme="minorHAnsi" w:cs="Arial"/>
        </w:rPr>
        <w:t>varnost učencem, ki ga uporabljajo,</w:t>
      </w:r>
    </w:p>
    <w:p w:rsidR="008E2277" w:rsidRPr="00F074F2" w:rsidRDefault="008E2277" w:rsidP="002919FB">
      <w:pPr>
        <w:numPr>
          <w:ilvl w:val="0"/>
          <w:numId w:val="7"/>
        </w:numPr>
        <w:tabs>
          <w:tab w:val="clear" w:pos="1119"/>
          <w:tab w:val="num" w:pos="741"/>
        </w:tabs>
        <w:autoSpaceDE w:val="0"/>
        <w:autoSpaceDN w:val="0"/>
        <w:adjustRightInd w:val="0"/>
        <w:ind w:hanging="720"/>
        <w:rPr>
          <w:rFonts w:asciiTheme="minorHAnsi" w:hAnsiTheme="minorHAnsi" w:cs="Arial"/>
        </w:rPr>
      </w:pPr>
      <w:r w:rsidRPr="00F074F2">
        <w:rPr>
          <w:rFonts w:asciiTheme="minorHAnsi" w:hAnsiTheme="minorHAnsi" w:cs="Arial"/>
        </w:rPr>
        <w:t>čistoča in urejenost,</w:t>
      </w:r>
    </w:p>
    <w:p w:rsidR="008E2277" w:rsidRPr="00F074F2" w:rsidRDefault="008E2277" w:rsidP="002919FB">
      <w:pPr>
        <w:numPr>
          <w:ilvl w:val="0"/>
          <w:numId w:val="7"/>
        </w:numPr>
        <w:tabs>
          <w:tab w:val="clear" w:pos="1119"/>
          <w:tab w:val="num" w:pos="741"/>
        </w:tabs>
        <w:autoSpaceDE w:val="0"/>
        <w:autoSpaceDN w:val="0"/>
        <w:adjustRightInd w:val="0"/>
        <w:ind w:hanging="720"/>
        <w:rPr>
          <w:rFonts w:asciiTheme="minorHAnsi" w:hAnsiTheme="minorHAnsi" w:cs="Arial"/>
        </w:rPr>
      </w:pPr>
      <w:r w:rsidRPr="00F074F2">
        <w:rPr>
          <w:rFonts w:asciiTheme="minorHAnsi" w:hAnsiTheme="minorHAnsi" w:cs="Arial"/>
        </w:rPr>
        <w:t xml:space="preserve">namembnost uporabe,  </w:t>
      </w:r>
    </w:p>
    <w:p w:rsidR="008E2277" w:rsidRPr="00F074F2" w:rsidRDefault="008E2277" w:rsidP="002919FB">
      <w:pPr>
        <w:numPr>
          <w:ilvl w:val="0"/>
          <w:numId w:val="8"/>
        </w:numPr>
        <w:tabs>
          <w:tab w:val="clear" w:pos="1119"/>
          <w:tab w:val="num" w:pos="741"/>
        </w:tabs>
        <w:ind w:left="741" w:hanging="342"/>
        <w:jc w:val="both"/>
        <w:rPr>
          <w:rFonts w:asciiTheme="minorHAnsi" w:hAnsiTheme="minorHAnsi" w:cs="Arial"/>
        </w:rPr>
      </w:pPr>
      <w:r w:rsidRPr="00F074F2">
        <w:rPr>
          <w:rFonts w:asciiTheme="minorHAnsi" w:hAnsiTheme="minorHAnsi" w:cs="Arial"/>
        </w:rPr>
        <w:t>učenci skupaj z učitelji skrbijo za urejenost šolskih površin (travnik, igrišča in dvorišče). Program in razpored urejanja določi mentor skupnosti učencev šole.</w:t>
      </w:r>
    </w:p>
    <w:p w:rsidR="008E2277" w:rsidRPr="00F074F2" w:rsidRDefault="008E2277" w:rsidP="002919FB">
      <w:pPr>
        <w:numPr>
          <w:ilvl w:val="0"/>
          <w:numId w:val="8"/>
        </w:numPr>
        <w:tabs>
          <w:tab w:val="clear" w:pos="1119"/>
          <w:tab w:val="num" w:pos="741"/>
        </w:tabs>
        <w:ind w:left="741" w:hanging="342"/>
        <w:jc w:val="both"/>
        <w:rPr>
          <w:rFonts w:asciiTheme="minorHAnsi" w:hAnsiTheme="minorHAnsi" w:cs="Arial"/>
        </w:rPr>
      </w:pPr>
      <w:r w:rsidRPr="00F074F2">
        <w:rPr>
          <w:rFonts w:asciiTheme="minorHAnsi" w:hAnsiTheme="minorHAnsi" w:cs="Arial"/>
        </w:rPr>
        <w:t>ob koncu učne ure se pospravijo vsi uporabljeni učni pripomočki v omare ali na določen prostor.</w:t>
      </w:r>
    </w:p>
    <w:p w:rsidR="008E2277" w:rsidRPr="00F074F2" w:rsidRDefault="008E2277" w:rsidP="008E2277">
      <w:pPr>
        <w:autoSpaceDE w:val="0"/>
        <w:autoSpaceDN w:val="0"/>
        <w:adjustRightInd w:val="0"/>
        <w:ind w:left="39"/>
        <w:rPr>
          <w:rFonts w:asciiTheme="minorHAnsi" w:hAnsiTheme="minorHAnsi" w:cs="Arial"/>
          <w:b/>
        </w:rPr>
      </w:pPr>
    </w:p>
    <w:p w:rsidR="008E2277" w:rsidRPr="00F074F2" w:rsidRDefault="008E2277" w:rsidP="008E2277">
      <w:pPr>
        <w:autoSpaceDE w:val="0"/>
        <w:autoSpaceDN w:val="0"/>
        <w:adjustRightInd w:val="0"/>
        <w:ind w:left="39"/>
        <w:rPr>
          <w:rFonts w:asciiTheme="minorHAnsi" w:hAnsiTheme="minorHAnsi" w:cs="Arial"/>
          <w:b/>
        </w:rPr>
      </w:pPr>
      <w:r w:rsidRPr="00F074F2">
        <w:rPr>
          <w:rFonts w:asciiTheme="minorHAnsi" w:hAnsiTheme="minorHAnsi" w:cs="Arial"/>
          <w:b/>
        </w:rPr>
        <w:t>7.2 Dežurstva</w:t>
      </w:r>
    </w:p>
    <w:p w:rsidR="008E2277" w:rsidRPr="00F074F2" w:rsidRDefault="008E2277" w:rsidP="002919FB">
      <w:pPr>
        <w:numPr>
          <w:ilvl w:val="0"/>
          <w:numId w:val="17"/>
        </w:numPr>
        <w:autoSpaceDE w:val="0"/>
        <w:autoSpaceDN w:val="0"/>
        <w:adjustRightInd w:val="0"/>
        <w:rPr>
          <w:rFonts w:asciiTheme="minorHAnsi" w:hAnsiTheme="minorHAnsi" w:cs="Arial"/>
        </w:rPr>
      </w:pPr>
      <w:r w:rsidRPr="00F074F2">
        <w:rPr>
          <w:rFonts w:asciiTheme="minorHAnsi" w:hAnsiTheme="minorHAnsi" w:cs="Arial"/>
        </w:rPr>
        <w:t>pred začetkom pouka,</w:t>
      </w:r>
    </w:p>
    <w:p w:rsidR="008E2277" w:rsidRPr="00F074F2" w:rsidRDefault="008E2277" w:rsidP="002919FB">
      <w:pPr>
        <w:numPr>
          <w:ilvl w:val="0"/>
          <w:numId w:val="17"/>
        </w:numPr>
        <w:autoSpaceDE w:val="0"/>
        <w:autoSpaceDN w:val="0"/>
        <w:adjustRightInd w:val="0"/>
        <w:rPr>
          <w:rFonts w:asciiTheme="minorHAnsi" w:hAnsiTheme="minorHAnsi" w:cs="Arial"/>
        </w:rPr>
      </w:pPr>
      <w:r w:rsidRPr="00F074F2">
        <w:rPr>
          <w:rFonts w:asciiTheme="minorHAnsi" w:hAnsiTheme="minorHAnsi" w:cs="Arial"/>
        </w:rPr>
        <w:t xml:space="preserve">med odmori med poukom, </w:t>
      </w:r>
    </w:p>
    <w:p w:rsidR="008E2277" w:rsidRPr="00F074F2" w:rsidRDefault="008E2277" w:rsidP="002919FB">
      <w:pPr>
        <w:numPr>
          <w:ilvl w:val="0"/>
          <w:numId w:val="17"/>
        </w:numPr>
        <w:autoSpaceDE w:val="0"/>
        <w:autoSpaceDN w:val="0"/>
        <w:adjustRightInd w:val="0"/>
        <w:rPr>
          <w:rFonts w:asciiTheme="minorHAnsi" w:hAnsiTheme="minorHAnsi" w:cs="Arial"/>
        </w:rPr>
      </w:pPr>
      <w:r w:rsidRPr="00F074F2">
        <w:rPr>
          <w:rFonts w:asciiTheme="minorHAnsi" w:hAnsiTheme="minorHAnsi" w:cs="Arial"/>
        </w:rPr>
        <w:t xml:space="preserve">po koncu pouka </w:t>
      </w:r>
    </w:p>
    <w:p w:rsidR="008E2277" w:rsidRPr="00F074F2" w:rsidRDefault="008E2277" w:rsidP="008E2277">
      <w:pPr>
        <w:autoSpaceDE w:val="0"/>
        <w:autoSpaceDN w:val="0"/>
        <w:adjustRightInd w:val="0"/>
        <w:ind w:left="399"/>
        <w:rPr>
          <w:rFonts w:asciiTheme="minorHAnsi" w:hAnsiTheme="minorHAnsi" w:cs="Arial"/>
        </w:rPr>
      </w:pPr>
    </w:p>
    <w:p w:rsidR="008E2277" w:rsidRPr="00F074F2" w:rsidRDefault="008E2277" w:rsidP="008E2277">
      <w:pPr>
        <w:autoSpaceDE w:val="0"/>
        <w:autoSpaceDN w:val="0"/>
        <w:adjustRightInd w:val="0"/>
        <w:ind w:left="39"/>
        <w:rPr>
          <w:rFonts w:asciiTheme="minorHAnsi" w:hAnsiTheme="minorHAnsi" w:cs="Arial"/>
        </w:rPr>
      </w:pPr>
      <w:r w:rsidRPr="00F074F2">
        <w:rPr>
          <w:rFonts w:asciiTheme="minorHAnsi" w:hAnsiTheme="minorHAnsi" w:cs="Arial"/>
          <w:b/>
        </w:rPr>
        <w:t xml:space="preserve">      Dežurstvo izvajajo strokovni delavci, učenci in drugi zaposleni: </w:t>
      </w:r>
    </w:p>
    <w:p w:rsidR="008E2277" w:rsidRPr="00F074F2" w:rsidRDefault="008E2277" w:rsidP="002919FB">
      <w:pPr>
        <w:numPr>
          <w:ilvl w:val="0"/>
          <w:numId w:val="17"/>
        </w:numPr>
        <w:autoSpaceDE w:val="0"/>
        <w:autoSpaceDN w:val="0"/>
        <w:adjustRightInd w:val="0"/>
        <w:rPr>
          <w:rFonts w:asciiTheme="minorHAnsi" w:hAnsiTheme="minorHAnsi" w:cs="Arial"/>
        </w:rPr>
      </w:pPr>
      <w:r w:rsidRPr="00F074F2">
        <w:rPr>
          <w:rFonts w:asciiTheme="minorHAnsi" w:hAnsiTheme="minorHAnsi" w:cs="Arial"/>
        </w:rPr>
        <w:t xml:space="preserve">na hodnikih in stopniščih, </w:t>
      </w:r>
    </w:p>
    <w:p w:rsidR="008E2277" w:rsidRPr="00F074F2" w:rsidRDefault="008E2277" w:rsidP="002919FB">
      <w:pPr>
        <w:numPr>
          <w:ilvl w:val="0"/>
          <w:numId w:val="18"/>
        </w:numPr>
        <w:autoSpaceDE w:val="0"/>
        <w:autoSpaceDN w:val="0"/>
        <w:adjustRightInd w:val="0"/>
        <w:rPr>
          <w:rFonts w:asciiTheme="minorHAnsi" w:hAnsiTheme="minorHAnsi" w:cs="Arial"/>
        </w:rPr>
      </w:pPr>
      <w:r w:rsidRPr="00F074F2">
        <w:rPr>
          <w:rFonts w:asciiTheme="minorHAnsi" w:hAnsiTheme="minorHAnsi" w:cs="Arial"/>
        </w:rPr>
        <w:t>v učilnicah in jedilnici,</w:t>
      </w:r>
    </w:p>
    <w:p w:rsidR="008E2277" w:rsidRPr="00F074F2" w:rsidRDefault="008E2277" w:rsidP="002919FB">
      <w:pPr>
        <w:numPr>
          <w:ilvl w:val="0"/>
          <w:numId w:val="18"/>
        </w:numPr>
        <w:autoSpaceDE w:val="0"/>
        <w:autoSpaceDN w:val="0"/>
        <w:adjustRightInd w:val="0"/>
        <w:rPr>
          <w:rFonts w:asciiTheme="minorHAnsi" w:hAnsiTheme="minorHAnsi" w:cs="Arial"/>
        </w:rPr>
      </w:pPr>
      <w:r w:rsidRPr="00F074F2">
        <w:rPr>
          <w:rFonts w:asciiTheme="minorHAnsi" w:hAnsiTheme="minorHAnsi" w:cs="Arial"/>
        </w:rPr>
        <w:t>v garderobah in sanitarijah ter</w:t>
      </w:r>
    </w:p>
    <w:p w:rsidR="008E2277" w:rsidRPr="00F074F2" w:rsidRDefault="008E2277" w:rsidP="002919FB">
      <w:pPr>
        <w:numPr>
          <w:ilvl w:val="0"/>
          <w:numId w:val="18"/>
        </w:numPr>
        <w:autoSpaceDE w:val="0"/>
        <w:autoSpaceDN w:val="0"/>
        <w:adjustRightInd w:val="0"/>
        <w:rPr>
          <w:rFonts w:asciiTheme="minorHAnsi" w:hAnsiTheme="minorHAnsi" w:cs="Arial"/>
        </w:rPr>
      </w:pPr>
      <w:r w:rsidRPr="00F074F2">
        <w:rPr>
          <w:rFonts w:asciiTheme="minorHAnsi" w:hAnsiTheme="minorHAnsi" w:cs="Arial"/>
        </w:rPr>
        <w:t xml:space="preserve">na </w:t>
      </w:r>
      <w:proofErr w:type="spellStart"/>
      <w:r w:rsidRPr="00F074F2">
        <w:rPr>
          <w:rFonts w:asciiTheme="minorHAnsi" w:hAnsiTheme="minorHAnsi" w:cs="Arial"/>
        </w:rPr>
        <w:t>zunannjih</w:t>
      </w:r>
      <w:proofErr w:type="spellEnd"/>
      <w:r w:rsidRPr="00F074F2">
        <w:rPr>
          <w:rFonts w:asciiTheme="minorHAnsi" w:hAnsiTheme="minorHAnsi" w:cs="Arial"/>
        </w:rPr>
        <w:t xml:space="preserve"> površinah namenjenim za rekreacijo.</w:t>
      </w:r>
    </w:p>
    <w:p w:rsidR="008E2277" w:rsidRPr="00F074F2" w:rsidRDefault="008E2277" w:rsidP="008E2277">
      <w:pPr>
        <w:autoSpaceDE w:val="0"/>
        <w:autoSpaceDN w:val="0"/>
        <w:adjustRightInd w:val="0"/>
        <w:rPr>
          <w:rFonts w:asciiTheme="minorHAnsi" w:hAnsiTheme="minorHAnsi" w:cs="Arial"/>
          <w:b/>
          <w:bCs/>
        </w:rPr>
      </w:pPr>
      <w:r w:rsidRPr="00F074F2">
        <w:rPr>
          <w:rFonts w:asciiTheme="minorHAnsi" w:hAnsiTheme="minorHAnsi" w:cs="Arial"/>
        </w:rPr>
        <w:t xml:space="preserve"> Razpored dežurstev določa ravnatelj na predlog za to pooblaščenega delavca. </w:t>
      </w:r>
      <w:r w:rsidRPr="00F074F2">
        <w:rPr>
          <w:rFonts w:asciiTheme="minorHAnsi" w:hAnsiTheme="minorHAnsi" w:cs="Arial"/>
        </w:rPr>
        <w:br/>
      </w:r>
    </w:p>
    <w:p w:rsidR="008E2277" w:rsidRPr="00F074F2" w:rsidRDefault="008E2277" w:rsidP="008E2277">
      <w:pPr>
        <w:autoSpaceDE w:val="0"/>
        <w:autoSpaceDN w:val="0"/>
        <w:adjustRightInd w:val="0"/>
        <w:rPr>
          <w:rFonts w:asciiTheme="minorHAnsi" w:hAnsiTheme="minorHAnsi" w:cs="Arial"/>
          <w:b/>
        </w:rPr>
      </w:pPr>
      <w:r w:rsidRPr="00F074F2">
        <w:rPr>
          <w:rFonts w:asciiTheme="minorHAnsi" w:hAnsiTheme="minorHAnsi" w:cs="Arial"/>
          <w:b/>
        </w:rPr>
        <w:t>7.3 Dežurstvo učiteljev</w:t>
      </w:r>
    </w:p>
    <w:p w:rsidR="008E2277" w:rsidRPr="00F074F2" w:rsidRDefault="008E2277" w:rsidP="008E2277">
      <w:pPr>
        <w:autoSpaceDE w:val="0"/>
        <w:autoSpaceDN w:val="0"/>
        <w:adjustRightInd w:val="0"/>
        <w:rPr>
          <w:rFonts w:asciiTheme="minorHAnsi" w:hAnsiTheme="minorHAnsi" w:cs="Arial"/>
        </w:rPr>
      </w:pPr>
    </w:p>
    <w:p w:rsidR="008E2277" w:rsidRPr="00F074F2" w:rsidRDefault="008E2277" w:rsidP="008E2277">
      <w:pPr>
        <w:autoSpaceDE w:val="0"/>
        <w:autoSpaceDN w:val="0"/>
        <w:adjustRightInd w:val="0"/>
        <w:rPr>
          <w:rFonts w:asciiTheme="minorHAnsi" w:hAnsiTheme="minorHAnsi" w:cs="Arial"/>
        </w:rPr>
      </w:pPr>
      <w:r w:rsidRPr="00F074F2">
        <w:rPr>
          <w:rFonts w:asciiTheme="minorHAnsi" w:hAnsiTheme="minorHAnsi" w:cs="Arial"/>
        </w:rPr>
        <w:t>Da bi vzgojno-izobraževalno delo potekalo nemoteno, in da bi se zagotavljala varnost, učenci in izvajalci programov opravljajo po razporedu dnevna dežurstva v posameznih šolskih prostorih.</w:t>
      </w:r>
    </w:p>
    <w:p w:rsidR="008E2277" w:rsidRPr="00F074F2" w:rsidRDefault="008E2277" w:rsidP="008E2277">
      <w:pPr>
        <w:autoSpaceDE w:val="0"/>
        <w:autoSpaceDN w:val="0"/>
        <w:adjustRightInd w:val="0"/>
        <w:rPr>
          <w:rFonts w:asciiTheme="minorHAnsi" w:hAnsiTheme="minorHAnsi" w:cs="Arial"/>
        </w:rPr>
      </w:pPr>
    </w:p>
    <w:p w:rsidR="008E2277" w:rsidRPr="00F074F2" w:rsidRDefault="008E2277" w:rsidP="008E2277">
      <w:pPr>
        <w:autoSpaceDE w:val="0"/>
        <w:autoSpaceDN w:val="0"/>
        <w:adjustRightInd w:val="0"/>
        <w:rPr>
          <w:rFonts w:asciiTheme="minorHAnsi" w:hAnsiTheme="minorHAnsi" w:cs="Arial"/>
        </w:rPr>
      </w:pPr>
      <w:r w:rsidRPr="00F074F2">
        <w:rPr>
          <w:rFonts w:asciiTheme="minorHAnsi" w:hAnsiTheme="minorHAnsi" w:cs="Arial"/>
        </w:rPr>
        <w:lastRenderedPageBreak/>
        <w:t>Dežurni učitelji lahko predlagajo za učence, ki ne upoštevajo njihovih navodil oziroma kršijo določila tega hišnega reda, vzgojne opomine skladno s Pravili šolskega reda.</w:t>
      </w:r>
    </w:p>
    <w:p w:rsidR="008E2277" w:rsidRPr="00F074F2" w:rsidRDefault="008E2277" w:rsidP="008E2277">
      <w:pPr>
        <w:autoSpaceDE w:val="0"/>
        <w:autoSpaceDN w:val="0"/>
        <w:adjustRightInd w:val="0"/>
        <w:rPr>
          <w:rFonts w:asciiTheme="minorHAnsi" w:hAnsiTheme="minorHAnsi" w:cs="Arial"/>
          <w:b/>
        </w:rPr>
      </w:pPr>
    </w:p>
    <w:p w:rsidR="008E2277" w:rsidRPr="00F074F2" w:rsidRDefault="008E2277" w:rsidP="008E2277">
      <w:pPr>
        <w:autoSpaceDE w:val="0"/>
        <w:autoSpaceDN w:val="0"/>
        <w:adjustRightInd w:val="0"/>
        <w:rPr>
          <w:rFonts w:asciiTheme="minorHAnsi" w:hAnsiTheme="minorHAnsi" w:cs="Arial"/>
          <w:b/>
        </w:rPr>
      </w:pPr>
      <w:r w:rsidRPr="00F074F2">
        <w:rPr>
          <w:rFonts w:asciiTheme="minorHAnsi" w:hAnsiTheme="minorHAnsi" w:cs="Arial"/>
          <w:b/>
        </w:rPr>
        <w:t>7.3.1 Naloge dežurnih učiteljev:</w:t>
      </w:r>
    </w:p>
    <w:p w:rsidR="008E2277" w:rsidRPr="00F074F2" w:rsidRDefault="008E2277" w:rsidP="008E2277">
      <w:pPr>
        <w:autoSpaceDE w:val="0"/>
        <w:autoSpaceDN w:val="0"/>
        <w:adjustRightInd w:val="0"/>
        <w:rPr>
          <w:rFonts w:asciiTheme="minorHAnsi" w:hAnsiTheme="minorHAnsi" w:cs="Arial"/>
          <w:b/>
        </w:rPr>
      </w:pPr>
    </w:p>
    <w:p w:rsidR="008E2277" w:rsidRPr="00F074F2" w:rsidRDefault="008E2277" w:rsidP="002919FB">
      <w:pPr>
        <w:numPr>
          <w:ilvl w:val="0"/>
          <w:numId w:val="10"/>
        </w:numPr>
        <w:autoSpaceDE w:val="0"/>
        <w:autoSpaceDN w:val="0"/>
        <w:adjustRightInd w:val="0"/>
        <w:rPr>
          <w:rFonts w:asciiTheme="minorHAnsi" w:hAnsiTheme="minorHAnsi" w:cs="Arial"/>
        </w:rPr>
      </w:pPr>
      <w:r w:rsidRPr="00F074F2">
        <w:rPr>
          <w:rFonts w:asciiTheme="minorHAnsi" w:hAnsiTheme="minorHAnsi" w:cs="Arial"/>
        </w:rPr>
        <w:t>skrbijo za red in primerno disciplino med učenci ter za njihovo varnost,</w:t>
      </w:r>
    </w:p>
    <w:p w:rsidR="008E2277" w:rsidRPr="00F074F2" w:rsidRDefault="008E2277" w:rsidP="002919FB">
      <w:pPr>
        <w:numPr>
          <w:ilvl w:val="0"/>
          <w:numId w:val="10"/>
        </w:numPr>
        <w:autoSpaceDE w:val="0"/>
        <w:autoSpaceDN w:val="0"/>
        <w:adjustRightInd w:val="0"/>
        <w:rPr>
          <w:rFonts w:asciiTheme="minorHAnsi" w:hAnsiTheme="minorHAnsi" w:cs="Arial"/>
        </w:rPr>
      </w:pPr>
      <w:r w:rsidRPr="00F074F2">
        <w:rPr>
          <w:rFonts w:asciiTheme="minorHAnsi" w:hAnsiTheme="minorHAnsi" w:cs="Arial"/>
        </w:rPr>
        <w:t>nadzorujejo gibanje učencev po prostoru,</w:t>
      </w:r>
    </w:p>
    <w:p w:rsidR="008E2277" w:rsidRPr="00F074F2" w:rsidRDefault="008E2277" w:rsidP="002919FB">
      <w:pPr>
        <w:numPr>
          <w:ilvl w:val="0"/>
          <w:numId w:val="10"/>
        </w:numPr>
        <w:autoSpaceDE w:val="0"/>
        <w:autoSpaceDN w:val="0"/>
        <w:adjustRightInd w:val="0"/>
        <w:rPr>
          <w:rFonts w:asciiTheme="minorHAnsi" w:hAnsiTheme="minorHAnsi" w:cs="Arial"/>
        </w:rPr>
      </w:pPr>
      <w:r w:rsidRPr="00F074F2">
        <w:rPr>
          <w:rFonts w:asciiTheme="minorHAnsi" w:hAnsiTheme="minorHAnsi" w:cs="Arial"/>
        </w:rPr>
        <w:t>opravljajo preglede prostorov, kjer se zadržujejo učenci ali drugi delavci šole in opozarjajo na pomanjkljivosti,</w:t>
      </w:r>
    </w:p>
    <w:p w:rsidR="008E2277" w:rsidRPr="00F074F2" w:rsidRDefault="008E2277" w:rsidP="002919FB">
      <w:pPr>
        <w:numPr>
          <w:ilvl w:val="0"/>
          <w:numId w:val="10"/>
        </w:numPr>
        <w:autoSpaceDE w:val="0"/>
        <w:autoSpaceDN w:val="0"/>
        <w:adjustRightInd w:val="0"/>
        <w:rPr>
          <w:rFonts w:asciiTheme="minorHAnsi" w:hAnsiTheme="minorHAnsi" w:cs="Arial"/>
        </w:rPr>
      </w:pPr>
      <w:r w:rsidRPr="00F074F2">
        <w:rPr>
          <w:rFonts w:asciiTheme="minorHAnsi" w:hAnsiTheme="minorHAnsi" w:cs="Arial"/>
        </w:rPr>
        <w:t>nadzorujejo delo dežurnih učencev ter jim dajejo dodatna navodila in naloge, učence opozarjajo na vzdrževanje čistoče v šolskih prostorih in v okolici šolskega poslopja,</w:t>
      </w:r>
    </w:p>
    <w:p w:rsidR="008E2277" w:rsidRPr="00F074F2" w:rsidRDefault="008E2277" w:rsidP="002919FB">
      <w:pPr>
        <w:numPr>
          <w:ilvl w:val="0"/>
          <w:numId w:val="10"/>
        </w:numPr>
        <w:autoSpaceDE w:val="0"/>
        <w:autoSpaceDN w:val="0"/>
        <w:adjustRightInd w:val="0"/>
        <w:rPr>
          <w:rFonts w:asciiTheme="minorHAnsi" w:hAnsiTheme="minorHAnsi" w:cs="Arial"/>
        </w:rPr>
      </w:pPr>
      <w:r w:rsidRPr="00F074F2">
        <w:rPr>
          <w:rFonts w:asciiTheme="minorHAnsi" w:hAnsiTheme="minorHAnsi" w:cs="Arial"/>
        </w:rPr>
        <w:t>kontrolirajo garderobe učencev in poskrbijo, da so te urejene.</w:t>
      </w:r>
    </w:p>
    <w:p w:rsidR="008E2277" w:rsidRPr="00F074F2" w:rsidRDefault="008E2277" w:rsidP="008E2277">
      <w:pPr>
        <w:autoSpaceDE w:val="0"/>
        <w:autoSpaceDN w:val="0"/>
        <w:adjustRightInd w:val="0"/>
        <w:rPr>
          <w:rFonts w:asciiTheme="minorHAnsi" w:hAnsiTheme="minorHAnsi" w:cs="Arial"/>
        </w:rPr>
      </w:pPr>
    </w:p>
    <w:p w:rsidR="008E2277" w:rsidRPr="00F074F2" w:rsidRDefault="008E2277" w:rsidP="008E2277">
      <w:pPr>
        <w:autoSpaceDE w:val="0"/>
        <w:autoSpaceDN w:val="0"/>
        <w:adjustRightInd w:val="0"/>
        <w:rPr>
          <w:rFonts w:asciiTheme="minorHAnsi" w:hAnsiTheme="minorHAnsi" w:cs="Arial"/>
          <w:b/>
        </w:rPr>
      </w:pPr>
      <w:r w:rsidRPr="00F074F2">
        <w:rPr>
          <w:rFonts w:asciiTheme="minorHAnsi" w:hAnsiTheme="minorHAnsi" w:cs="Arial"/>
          <w:b/>
        </w:rPr>
        <w:t>7.3.2 Naloge dežurnega učitelja v jedilnici:</w:t>
      </w:r>
    </w:p>
    <w:p w:rsidR="008E2277" w:rsidRPr="00F074F2" w:rsidRDefault="008E2277" w:rsidP="008E2277">
      <w:pPr>
        <w:autoSpaceDE w:val="0"/>
        <w:autoSpaceDN w:val="0"/>
        <w:adjustRightInd w:val="0"/>
        <w:rPr>
          <w:rFonts w:asciiTheme="minorHAnsi" w:hAnsiTheme="minorHAnsi" w:cs="Arial"/>
          <w:b/>
        </w:rPr>
      </w:pPr>
    </w:p>
    <w:p w:rsidR="008E2277" w:rsidRPr="00F074F2" w:rsidRDefault="008E2277" w:rsidP="002919FB">
      <w:pPr>
        <w:numPr>
          <w:ilvl w:val="0"/>
          <w:numId w:val="11"/>
        </w:numPr>
        <w:autoSpaceDE w:val="0"/>
        <w:autoSpaceDN w:val="0"/>
        <w:adjustRightInd w:val="0"/>
        <w:rPr>
          <w:rFonts w:asciiTheme="minorHAnsi" w:hAnsiTheme="minorHAnsi" w:cs="Arial"/>
        </w:rPr>
      </w:pPr>
      <w:r w:rsidRPr="00F074F2">
        <w:rPr>
          <w:rFonts w:asciiTheme="minorHAnsi" w:hAnsiTheme="minorHAnsi" w:cs="Arial"/>
        </w:rPr>
        <w:t>skrbi za miren in urejen prihod učencev v jedilnico,</w:t>
      </w:r>
    </w:p>
    <w:p w:rsidR="008E2277" w:rsidRPr="00F074F2" w:rsidRDefault="008E2277" w:rsidP="002919FB">
      <w:pPr>
        <w:numPr>
          <w:ilvl w:val="0"/>
          <w:numId w:val="11"/>
        </w:numPr>
        <w:autoSpaceDE w:val="0"/>
        <w:autoSpaceDN w:val="0"/>
        <w:adjustRightInd w:val="0"/>
        <w:rPr>
          <w:rFonts w:asciiTheme="minorHAnsi" w:hAnsiTheme="minorHAnsi" w:cs="Arial"/>
        </w:rPr>
      </w:pPr>
      <w:r w:rsidRPr="00F074F2">
        <w:rPr>
          <w:rFonts w:asciiTheme="minorHAnsi" w:hAnsiTheme="minorHAnsi" w:cs="Arial"/>
        </w:rPr>
        <w:t>skrbi, da učenci ne prinašajo torb in drugih predmetov v jedilnico oz. le – te odložijo na primerno mesto,</w:t>
      </w:r>
    </w:p>
    <w:p w:rsidR="008E2277" w:rsidRPr="00F074F2" w:rsidRDefault="008E2277" w:rsidP="002919FB">
      <w:pPr>
        <w:numPr>
          <w:ilvl w:val="0"/>
          <w:numId w:val="11"/>
        </w:numPr>
        <w:autoSpaceDE w:val="0"/>
        <w:autoSpaceDN w:val="0"/>
        <w:adjustRightInd w:val="0"/>
        <w:rPr>
          <w:rFonts w:asciiTheme="minorHAnsi" w:hAnsiTheme="minorHAnsi" w:cs="Arial"/>
        </w:rPr>
      </w:pPr>
      <w:r w:rsidRPr="00F074F2">
        <w:rPr>
          <w:rFonts w:asciiTheme="minorHAnsi" w:hAnsiTheme="minorHAnsi" w:cs="Arial"/>
        </w:rPr>
        <w:t>skrbi, da gredo učenci k razdeljevalnemu pultu brez prerivanja,</w:t>
      </w:r>
    </w:p>
    <w:p w:rsidR="008E2277" w:rsidRPr="00F074F2" w:rsidRDefault="008E2277" w:rsidP="002919FB">
      <w:pPr>
        <w:numPr>
          <w:ilvl w:val="0"/>
          <w:numId w:val="11"/>
        </w:numPr>
        <w:autoSpaceDE w:val="0"/>
        <w:autoSpaceDN w:val="0"/>
        <w:adjustRightInd w:val="0"/>
        <w:rPr>
          <w:rFonts w:asciiTheme="minorHAnsi" w:hAnsiTheme="minorHAnsi" w:cs="Arial"/>
        </w:rPr>
      </w:pPr>
      <w:r w:rsidRPr="00F074F2">
        <w:rPr>
          <w:rFonts w:asciiTheme="minorHAnsi" w:hAnsiTheme="minorHAnsi" w:cs="Arial"/>
        </w:rPr>
        <w:t>skrbi, da učenci pravilno uporabljajo jedilni pribor in kulturno zaužijejo hrano,</w:t>
      </w:r>
    </w:p>
    <w:p w:rsidR="008E2277" w:rsidRPr="00F074F2" w:rsidRDefault="008E2277" w:rsidP="002919FB">
      <w:pPr>
        <w:numPr>
          <w:ilvl w:val="0"/>
          <w:numId w:val="11"/>
        </w:numPr>
        <w:autoSpaceDE w:val="0"/>
        <w:autoSpaceDN w:val="0"/>
        <w:adjustRightInd w:val="0"/>
        <w:rPr>
          <w:rFonts w:asciiTheme="minorHAnsi" w:hAnsiTheme="minorHAnsi" w:cs="Arial"/>
        </w:rPr>
      </w:pPr>
      <w:r w:rsidRPr="00F074F2">
        <w:rPr>
          <w:rFonts w:asciiTheme="minorHAnsi" w:hAnsiTheme="minorHAnsi" w:cs="Arial"/>
        </w:rPr>
        <w:t>motivira učence, da jed vsaj poskusijo in ne mečejo preveč vstran,</w:t>
      </w:r>
    </w:p>
    <w:p w:rsidR="008E2277" w:rsidRPr="00F074F2" w:rsidRDefault="008E2277" w:rsidP="002919FB">
      <w:pPr>
        <w:numPr>
          <w:ilvl w:val="0"/>
          <w:numId w:val="11"/>
        </w:numPr>
        <w:autoSpaceDE w:val="0"/>
        <w:autoSpaceDN w:val="0"/>
        <w:adjustRightInd w:val="0"/>
        <w:rPr>
          <w:rFonts w:asciiTheme="minorHAnsi" w:hAnsiTheme="minorHAnsi" w:cs="Arial"/>
        </w:rPr>
      </w:pPr>
      <w:r w:rsidRPr="00F074F2">
        <w:rPr>
          <w:rFonts w:asciiTheme="minorHAnsi" w:hAnsiTheme="minorHAnsi" w:cs="Arial"/>
        </w:rPr>
        <w:t>skrbi, da učenci po končanem obroku pospravijo prostor, ki so ga uporabili,</w:t>
      </w:r>
    </w:p>
    <w:p w:rsidR="008E2277" w:rsidRPr="00F074F2" w:rsidRDefault="008E2277" w:rsidP="002919FB">
      <w:pPr>
        <w:numPr>
          <w:ilvl w:val="0"/>
          <w:numId w:val="11"/>
        </w:numPr>
        <w:autoSpaceDE w:val="0"/>
        <w:autoSpaceDN w:val="0"/>
        <w:adjustRightInd w:val="0"/>
        <w:rPr>
          <w:rFonts w:asciiTheme="minorHAnsi" w:hAnsiTheme="minorHAnsi" w:cs="Arial"/>
        </w:rPr>
      </w:pPr>
      <w:r w:rsidRPr="00F074F2">
        <w:rPr>
          <w:rFonts w:asciiTheme="minorHAnsi" w:hAnsiTheme="minorHAnsi" w:cs="Arial"/>
        </w:rPr>
        <w:t>skrbi, da učenci mirno in urejeno zapustijo jedilnico,</w:t>
      </w:r>
    </w:p>
    <w:p w:rsidR="008E2277" w:rsidRPr="00F074F2" w:rsidRDefault="008E2277" w:rsidP="002919FB">
      <w:pPr>
        <w:numPr>
          <w:ilvl w:val="0"/>
          <w:numId w:val="11"/>
        </w:numPr>
        <w:autoSpaceDE w:val="0"/>
        <w:autoSpaceDN w:val="0"/>
        <w:adjustRightInd w:val="0"/>
        <w:rPr>
          <w:rFonts w:asciiTheme="minorHAnsi" w:hAnsiTheme="minorHAnsi" w:cs="Arial"/>
        </w:rPr>
      </w:pPr>
      <w:r w:rsidRPr="00F074F2">
        <w:rPr>
          <w:rFonts w:asciiTheme="minorHAnsi" w:hAnsiTheme="minorHAnsi" w:cs="Arial"/>
        </w:rPr>
        <w:t>skrbi, da učenci ne iznašajo hrane iz jedilnice,</w:t>
      </w:r>
    </w:p>
    <w:p w:rsidR="008E2277" w:rsidRPr="00F074F2" w:rsidRDefault="008E2277" w:rsidP="008E2277">
      <w:pPr>
        <w:autoSpaceDE w:val="0"/>
        <w:autoSpaceDN w:val="0"/>
        <w:adjustRightInd w:val="0"/>
        <w:rPr>
          <w:rFonts w:asciiTheme="minorHAnsi" w:hAnsiTheme="minorHAnsi" w:cs="Arial"/>
        </w:rPr>
      </w:pPr>
      <w:r w:rsidRPr="00F074F2">
        <w:rPr>
          <w:rFonts w:asciiTheme="minorHAnsi" w:hAnsiTheme="minorHAnsi" w:cs="Arial"/>
        </w:rPr>
        <w:t>Dežurni učitelj v jedilnici ima pravico, da prekine izdajanje hrane ali odstrani posameznika oz. skupino učencev, ki se v jedilnici ne obnašajo kulturno in v skladu z njegovimi navodili.</w:t>
      </w:r>
    </w:p>
    <w:p w:rsidR="008E2277" w:rsidRPr="00F074F2" w:rsidRDefault="008E2277" w:rsidP="008E2277">
      <w:pPr>
        <w:autoSpaceDE w:val="0"/>
        <w:autoSpaceDN w:val="0"/>
        <w:adjustRightInd w:val="0"/>
        <w:rPr>
          <w:rFonts w:asciiTheme="minorHAnsi" w:hAnsiTheme="minorHAnsi" w:cs="Arial"/>
          <w:b/>
        </w:rPr>
      </w:pPr>
    </w:p>
    <w:p w:rsidR="008E2277" w:rsidRPr="00F074F2" w:rsidRDefault="008E2277" w:rsidP="008E2277">
      <w:pPr>
        <w:autoSpaceDE w:val="0"/>
        <w:autoSpaceDN w:val="0"/>
        <w:adjustRightInd w:val="0"/>
        <w:rPr>
          <w:rFonts w:asciiTheme="minorHAnsi" w:hAnsiTheme="minorHAnsi" w:cs="Arial"/>
          <w:b/>
        </w:rPr>
      </w:pPr>
      <w:r w:rsidRPr="00F074F2">
        <w:rPr>
          <w:rFonts w:asciiTheme="minorHAnsi" w:hAnsiTheme="minorHAnsi" w:cs="Arial"/>
          <w:b/>
        </w:rPr>
        <w:t>7.4 Dežurstvo učencev</w:t>
      </w:r>
    </w:p>
    <w:p w:rsidR="008E2277" w:rsidRPr="00F074F2" w:rsidRDefault="008E2277" w:rsidP="008E2277">
      <w:pPr>
        <w:autoSpaceDE w:val="0"/>
        <w:autoSpaceDN w:val="0"/>
        <w:adjustRightInd w:val="0"/>
        <w:rPr>
          <w:rFonts w:asciiTheme="minorHAnsi" w:hAnsiTheme="minorHAnsi" w:cs="Arial"/>
        </w:rPr>
      </w:pPr>
    </w:p>
    <w:p w:rsidR="008E2277" w:rsidRPr="00F074F2" w:rsidRDefault="008E2277" w:rsidP="008E2277">
      <w:pPr>
        <w:autoSpaceDE w:val="0"/>
        <w:autoSpaceDN w:val="0"/>
        <w:adjustRightInd w:val="0"/>
        <w:rPr>
          <w:rFonts w:asciiTheme="minorHAnsi" w:hAnsiTheme="minorHAnsi" w:cs="Arial"/>
        </w:rPr>
      </w:pPr>
      <w:r w:rsidRPr="00F074F2">
        <w:rPr>
          <w:rFonts w:asciiTheme="minorHAnsi" w:hAnsiTheme="minorHAnsi" w:cs="Arial"/>
        </w:rPr>
        <w:t>Vsi učenci opravljajo dežurstva v razredu, učenci III. triade pa še pri vhodu šole. Poimenski seznam izdela razrednik. Dežurstvo poteka v času organiziranih šolskih dejavnosti.</w:t>
      </w:r>
    </w:p>
    <w:p w:rsidR="008E2277" w:rsidRPr="00F074F2" w:rsidRDefault="008E2277" w:rsidP="008E2277">
      <w:pPr>
        <w:autoSpaceDE w:val="0"/>
        <w:autoSpaceDN w:val="0"/>
        <w:adjustRightInd w:val="0"/>
        <w:rPr>
          <w:rFonts w:asciiTheme="minorHAnsi" w:hAnsiTheme="minorHAnsi" w:cs="Arial"/>
          <w:b/>
        </w:rPr>
      </w:pPr>
    </w:p>
    <w:p w:rsidR="008E2277" w:rsidRPr="00F074F2" w:rsidRDefault="008E2277" w:rsidP="008E2277">
      <w:pPr>
        <w:autoSpaceDE w:val="0"/>
        <w:autoSpaceDN w:val="0"/>
        <w:adjustRightInd w:val="0"/>
        <w:rPr>
          <w:rFonts w:asciiTheme="minorHAnsi" w:hAnsiTheme="minorHAnsi" w:cs="Arial"/>
          <w:b/>
        </w:rPr>
      </w:pPr>
      <w:r w:rsidRPr="00F074F2">
        <w:rPr>
          <w:rFonts w:asciiTheme="minorHAnsi" w:hAnsiTheme="minorHAnsi" w:cs="Arial"/>
          <w:b/>
        </w:rPr>
        <w:t xml:space="preserve">7.4.1 Dežurstvo v razredu - </w:t>
      </w:r>
      <w:proofErr w:type="spellStart"/>
      <w:r w:rsidRPr="00F074F2">
        <w:rPr>
          <w:rFonts w:asciiTheme="minorHAnsi" w:hAnsiTheme="minorHAnsi" w:cs="Arial"/>
          <w:b/>
        </w:rPr>
        <w:t>rediteljstvo</w:t>
      </w:r>
      <w:proofErr w:type="spellEnd"/>
    </w:p>
    <w:p w:rsidR="008E2277" w:rsidRPr="00F074F2" w:rsidRDefault="008E2277" w:rsidP="008E2277">
      <w:pPr>
        <w:autoSpaceDE w:val="0"/>
        <w:autoSpaceDN w:val="0"/>
        <w:adjustRightInd w:val="0"/>
        <w:rPr>
          <w:rFonts w:asciiTheme="minorHAnsi" w:hAnsiTheme="minorHAnsi" w:cs="Arial"/>
        </w:rPr>
      </w:pPr>
    </w:p>
    <w:p w:rsidR="008E2277" w:rsidRPr="00F074F2" w:rsidRDefault="008E2277" w:rsidP="008E2277">
      <w:pPr>
        <w:autoSpaceDE w:val="0"/>
        <w:autoSpaceDN w:val="0"/>
        <w:adjustRightInd w:val="0"/>
        <w:rPr>
          <w:rFonts w:asciiTheme="minorHAnsi" w:hAnsiTheme="minorHAnsi" w:cs="Arial"/>
        </w:rPr>
      </w:pPr>
      <w:r w:rsidRPr="00F074F2">
        <w:rPr>
          <w:rFonts w:asciiTheme="minorHAnsi" w:hAnsiTheme="minorHAnsi" w:cs="Arial"/>
        </w:rPr>
        <w:t>Vsaka oddelčna skupnost določi na razrednih urah po dva reditelja, ki opravljata svoje delo en ali dva tedna in imata sledeče naloge:</w:t>
      </w:r>
    </w:p>
    <w:p w:rsidR="008E2277" w:rsidRPr="00F074F2" w:rsidRDefault="008E2277" w:rsidP="002919FB">
      <w:pPr>
        <w:numPr>
          <w:ilvl w:val="0"/>
          <w:numId w:val="13"/>
        </w:numPr>
        <w:autoSpaceDE w:val="0"/>
        <w:autoSpaceDN w:val="0"/>
        <w:adjustRightInd w:val="0"/>
        <w:rPr>
          <w:rFonts w:asciiTheme="minorHAnsi" w:hAnsiTheme="minorHAnsi" w:cs="Arial"/>
        </w:rPr>
      </w:pPr>
      <w:r w:rsidRPr="00F074F2">
        <w:rPr>
          <w:rFonts w:asciiTheme="minorHAnsi" w:hAnsiTheme="minorHAnsi" w:cs="Arial"/>
        </w:rPr>
        <w:t>skrbita, da je učilnica, kabinet ali prostor, v katerem učenci delajo, vedno čist in pospravljen,</w:t>
      </w:r>
    </w:p>
    <w:p w:rsidR="008E2277" w:rsidRPr="00F074F2" w:rsidRDefault="008E2277" w:rsidP="002919FB">
      <w:pPr>
        <w:numPr>
          <w:ilvl w:val="0"/>
          <w:numId w:val="13"/>
        </w:numPr>
        <w:autoSpaceDE w:val="0"/>
        <w:autoSpaceDN w:val="0"/>
        <w:adjustRightInd w:val="0"/>
        <w:rPr>
          <w:rFonts w:asciiTheme="minorHAnsi" w:hAnsiTheme="minorHAnsi" w:cs="Arial"/>
        </w:rPr>
      </w:pPr>
      <w:r w:rsidRPr="00F074F2">
        <w:rPr>
          <w:rFonts w:asciiTheme="minorHAnsi" w:hAnsiTheme="minorHAnsi" w:cs="Arial"/>
        </w:rPr>
        <w:t>ob prihodu učitelja vzgojno-izobraževalnih programov v razred ga seznanita o odsotnosti učencev,</w:t>
      </w:r>
    </w:p>
    <w:p w:rsidR="006B7774" w:rsidRDefault="006B7774" w:rsidP="006B7774">
      <w:pPr>
        <w:autoSpaceDE w:val="0"/>
        <w:autoSpaceDN w:val="0"/>
        <w:adjustRightInd w:val="0"/>
        <w:ind w:left="360"/>
        <w:rPr>
          <w:rFonts w:asciiTheme="minorHAnsi" w:hAnsiTheme="minorHAnsi" w:cs="Arial"/>
        </w:rPr>
      </w:pPr>
    </w:p>
    <w:p w:rsidR="008E2277" w:rsidRPr="00F074F2" w:rsidRDefault="008E2277" w:rsidP="006B7774">
      <w:pPr>
        <w:autoSpaceDE w:val="0"/>
        <w:autoSpaceDN w:val="0"/>
        <w:adjustRightInd w:val="0"/>
        <w:ind w:left="360"/>
        <w:rPr>
          <w:rFonts w:asciiTheme="minorHAnsi" w:hAnsiTheme="minorHAnsi" w:cs="Arial"/>
        </w:rPr>
      </w:pPr>
      <w:r w:rsidRPr="00F074F2">
        <w:rPr>
          <w:rFonts w:asciiTheme="minorHAnsi" w:hAnsiTheme="minorHAnsi" w:cs="Arial"/>
        </w:rPr>
        <w:t>po končani uri počistita tablo in uredita učilnico,</w:t>
      </w:r>
    </w:p>
    <w:p w:rsidR="008E2277" w:rsidRPr="00F074F2" w:rsidRDefault="008E2277" w:rsidP="002919FB">
      <w:pPr>
        <w:numPr>
          <w:ilvl w:val="0"/>
          <w:numId w:val="13"/>
        </w:numPr>
        <w:autoSpaceDE w:val="0"/>
        <w:autoSpaceDN w:val="0"/>
        <w:adjustRightInd w:val="0"/>
        <w:rPr>
          <w:rFonts w:asciiTheme="minorHAnsi" w:hAnsiTheme="minorHAnsi" w:cs="Arial"/>
        </w:rPr>
      </w:pPr>
      <w:r w:rsidRPr="00F074F2">
        <w:rPr>
          <w:rFonts w:asciiTheme="minorHAnsi" w:hAnsiTheme="minorHAnsi" w:cs="Arial"/>
        </w:rPr>
        <w:t>po malici pomagata skrbeti za čistočo in urejenost učilnice,</w:t>
      </w:r>
    </w:p>
    <w:p w:rsidR="008E2277" w:rsidRPr="00F074F2" w:rsidRDefault="008E2277" w:rsidP="002919FB">
      <w:pPr>
        <w:numPr>
          <w:ilvl w:val="0"/>
          <w:numId w:val="13"/>
        </w:numPr>
        <w:autoSpaceDE w:val="0"/>
        <w:autoSpaceDN w:val="0"/>
        <w:adjustRightInd w:val="0"/>
        <w:rPr>
          <w:rFonts w:asciiTheme="minorHAnsi" w:hAnsiTheme="minorHAnsi" w:cs="Arial"/>
        </w:rPr>
      </w:pPr>
      <w:r w:rsidRPr="00F074F2">
        <w:rPr>
          <w:rFonts w:asciiTheme="minorHAnsi" w:hAnsiTheme="minorHAnsi" w:cs="Arial"/>
        </w:rPr>
        <w:t>v odmorih pazita, da ne pride do poškodb imovine in odtujitve lastnine,</w:t>
      </w:r>
    </w:p>
    <w:p w:rsidR="008E2277" w:rsidRPr="00F074F2" w:rsidRDefault="008E2277" w:rsidP="002919FB">
      <w:pPr>
        <w:numPr>
          <w:ilvl w:val="0"/>
          <w:numId w:val="13"/>
        </w:numPr>
        <w:autoSpaceDE w:val="0"/>
        <w:autoSpaceDN w:val="0"/>
        <w:adjustRightInd w:val="0"/>
        <w:rPr>
          <w:rFonts w:asciiTheme="minorHAnsi" w:hAnsiTheme="minorHAnsi" w:cs="Arial"/>
        </w:rPr>
      </w:pPr>
      <w:r w:rsidRPr="00F074F2">
        <w:rPr>
          <w:rFonts w:asciiTheme="minorHAnsi" w:hAnsiTheme="minorHAnsi" w:cs="Arial"/>
        </w:rPr>
        <w:t>javljata razredniku oziroma izvajalcu učne ure nepravilnosti in poškodbe šolske imovine,</w:t>
      </w:r>
    </w:p>
    <w:p w:rsidR="008E2277" w:rsidRPr="00F074F2" w:rsidRDefault="008E2277" w:rsidP="002919FB">
      <w:pPr>
        <w:numPr>
          <w:ilvl w:val="0"/>
          <w:numId w:val="13"/>
        </w:numPr>
        <w:autoSpaceDE w:val="0"/>
        <w:autoSpaceDN w:val="0"/>
        <w:adjustRightInd w:val="0"/>
        <w:rPr>
          <w:rFonts w:asciiTheme="minorHAnsi" w:hAnsiTheme="minorHAnsi" w:cs="Arial"/>
        </w:rPr>
      </w:pPr>
      <w:r w:rsidRPr="00F074F2">
        <w:rPr>
          <w:rFonts w:asciiTheme="minorHAnsi" w:hAnsiTheme="minorHAnsi" w:cs="Arial"/>
        </w:rPr>
        <w:t>opravljata druge naloge, za katere ju pooblasti oddelčna skupnost ali razrednik,</w:t>
      </w:r>
    </w:p>
    <w:p w:rsidR="008E2277" w:rsidRPr="00F074F2" w:rsidRDefault="008E2277" w:rsidP="002919FB">
      <w:pPr>
        <w:numPr>
          <w:ilvl w:val="0"/>
          <w:numId w:val="13"/>
        </w:numPr>
        <w:autoSpaceDE w:val="0"/>
        <w:autoSpaceDN w:val="0"/>
        <w:adjustRightInd w:val="0"/>
        <w:rPr>
          <w:rFonts w:asciiTheme="minorHAnsi" w:hAnsiTheme="minorHAnsi" w:cs="Arial"/>
        </w:rPr>
      </w:pPr>
      <w:r w:rsidRPr="00F074F2">
        <w:rPr>
          <w:rFonts w:asciiTheme="minorHAnsi" w:hAnsiTheme="minorHAnsi" w:cs="Arial"/>
        </w:rPr>
        <w:t>……………………………</w:t>
      </w:r>
    </w:p>
    <w:p w:rsidR="008E2277" w:rsidRPr="00F074F2" w:rsidRDefault="008E2277" w:rsidP="008E2277">
      <w:pPr>
        <w:autoSpaceDE w:val="0"/>
        <w:autoSpaceDN w:val="0"/>
        <w:adjustRightInd w:val="0"/>
        <w:rPr>
          <w:rFonts w:asciiTheme="minorHAnsi" w:hAnsiTheme="minorHAnsi" w:cs="Arial"/>
        </w:rPr>
      </w:pPr>
    </w:p>
    <w:p w:rsidR="008E2277" w:rsidRPr="00F074F2" w:rsidRDefault="008E2277" w:rsidP="008E2277">
      <w:pPr>
        <w:autoSpaceDE w:val="0"/>
        <w:autoSpaceDN w:val="0"/>
        <w:adjustRightInd w:val="0"/>
        <w:rPr>
          <w:rFonts w:asciiTheme="minorHAnsi" w:hAnsiTheme="minorHAnsi" w:cs="Arial"/>
          <w:b/>
        </w:rPr>
      </w:pPr>
      <w:r w:rsidRPr="00F074F2">
        <w:rPr>
          <w:rFonts w:asciiTheme="minorHAnsi" w:hAnsiTheme="minorHAnsi" w:cs="Arial"/>
          <w:b/>
        </w:rPr>
        <w:t>7.4.2 Dežurstvo v jedilnici opravlja dežurni učitelj pri vhodu in kuharice ter učitelji, ki trenutno v jedilnici obedujejo.</w:t>
      </w:r>
    </w:p>
    <w:p w:rsidR="008E2277" w:rsidRPr="00F074F2" w:rsidRDefault="008E2277" w:rsidP="008E2277">
      <w:pPr>
        <w:autoSpaceDE w:val="0"/>
        <w:autoSpaceDN w:val="0"/>
        <w:adjustRightInd w:val="0"/>
        <w:rPr>
          <w:rFonts w:asciiTheme="minorHAnsi" w:hAnsiTheme="minorHAnsi" w:cs="Arial"/>
        </w:rPr>
      </w:pPr>
    </w:p>
    <w:p w:rsidR="008E2277" w:rsidRPr="00F074F2" w:rsidRDefault="008E2277" w:rsidP="008E2277">
      <w:pPr>
        <w:autoSpaceDE w:val="0"/>
        <w:autoSpaceDN w:val="0"/>
        <w:adjustRightInd w:val="0"/>
        <w:rPr>
          <w:rFonts w:asciiTheme="minorHAnsi" w:hAnsiTheme="minorHAnsi" w:cs="Arial"/>
        </w:rPr>
      </w:pPr>
      <w:r w:rsidRPr="00F074F2">
        <w:rPr>
          <w:rFonts w:asciiTheme="minorHAnsi" w:hAnsiTheme="minorHAnsi" w:cs="Arial"/>
        </w:rPr>
        <w:t>Skrbijo predvsem za:</w:t>
      </w:r>
    </w:p>
    <w:p w:rsidR="008E2277" w:rsidRPr="00F074F2" w:rsidRDefault="008E2277" w:rsidP="002919FB">
      <w:pPr>
        <w:numPr>
          <w:ilvl w:val="0"/>
          <w:numId w:val="12"/>
        </w:numPr>
        <w:autoSpaceDE w:val="0"/>
        <w:autoSpaceDN w:val="0"/>
        <w:adjustRightInd w:val="0"/>
        <w:rPr>
          <w:rFonts w:asciiTheme="minorHAnsi" w:hAnsiTheme="minorHAnsi" w:cs="Arial"/>
        </w:rPr>
      </w:pPr>
      <w:r w:rsidRPr="00F074F2">
        <w:rPr>
          <w:rFonts w:asciiTheme="minorHAnsi" w:hAnsiTheme="minorHAnsi" w:cs="Arial"/>
        </w:rPr>
        <w:t>urejenost omizja in za čistočo jedilnice,</w:t>
      </w:r>
    </w:p>
    <w:p w:rsidR="008E2277" w:rsidRPr="00F074F2" w:rsidRDefault="008E2277" w:rsidP="002919FB">
      <w:pPr>
        <w:numPr>
          <w:ilvl w:val="0"/>
          <w:numId w:val="12"/>
        </w:numPr>
        <w:autoSpaceDE w:val="0"/>
        <w:autoSpaceDN w:val="0"/>
        <w:adjustRightInd w:val="0"/>
        <w:rPr>
          <w:rFonts w:asciiTheme="minorHAnsi" w:hAnsiTheme="minorHAnsi" w:cs="Arial"/>
        </w:rPr>
      </w:pPr>
      <w:r w:rsidRPr="00F074F2">
        <w:rPr>
          <w:rFonts w:asciiTheme="minorHAnsi" w:hAnsiTheme="minorHAnsi" w:cs="Arial"/>
        </w:rPr>
        <w:t>pomaga pri razdeljevanju obrokov hrane, če je potrebno,</w:t>
      </w:r>
    </w:p>
    <w:p w:rsidR="008E2277" w:rsidRPr="00F074F2" w:rsidRDefault="008E2277" w:rsidP="002919FB">
      <w:pPr>
        <w:numPr>
          <w:ilvl w:val="0"/>
          <w:numId w:val="12"/>
        </w:numPr>
        <w:autoSpaceDE w:val="0"/>
        <w:autoSpaceDN w:val="0"/>
        <w:adjustRightInd w:val="0"/>
        <w:rPr>
          <w:rFonts w:asciiTheme="minorHAnsi" w:hAnsiTheme="minorHAnsi" w:cs="Arial"/>
        </w:rPr>
      </w:pPr>
      <w:r w:rsidRPr="00F074F2">
        <w:rPr>
          <w:rFonts w:asciiTheme="minorHAnsi" w:hAnsiTheme="minorHAnsi" w:cs="Arial"/>
        </w:rPr>
        <w:t>usmerja pri pospravljanju omizij,</w:t>
      </w:r>
    </w:p>
    <w:p w:rsidR="008E2277" w:rsidRPr="00F074F2" w:rsidRDefault="008E2277" w:rsidP="008E2277">
      <w:pPr>
        <w:autoSpaceDE w:val="0"/>
        <w:autoSpaceDN w:val="0"/>
        <w:adjustRightInd w:val="0"/>
        <w:rPr>
          <w:rFonts w:asciiTheme="minorHAnsi" w:hAnsiTheme="minorHAnsi" w:cs="Arial"/>
        </w:rPr>
      </w:pPr>
    </w:p>
    <w:p w:rsidR="008E2277" w:rsidRPr="00F074F2" w:rsidRDefault="008E2277" w:rsidP="008E2277">
      <w:pPr>
        <w:autoSpaceDE w:val="0"/>
        <w:autoSpaceDN w:val="0"/>
        <w:adjustRightInd w:val="0"/>
        <w:rPr>
          <w:rFonts w:asciiTheme="minorHAnsi" w:hAnsiTheme="minorHAnsi" w:cs="Arial"/>
          <w:b/>
        </w:rPr>
      </w:pPr>
      <w:r w:rsidRPr="00F074F2">
        <w:rPr>
          <w:rFonts w:asciiTheme="minorHAnsi" w:hAnsiTheme="minorHAnsi" w:cs="Arial"/>
          <w:b/>
        </w:rPr>
        <w:t>7.4.3 Dežurstvo pri vhodu šolske zgradbe</w:t>
      </w:r>
    </w:p>
    <w:p w:rsidR="008E2277" w:rsidRPr="00F074F2" w:rsidRDefault="008E2277" w:rsidP="008E2277">
      <w:pPr>
        <w:autoSpaceDE w:val="0"/>
        <w:autoSpaceDN w:val="0"/>
        <w:adjustRightInd w:val="0"/>
        <w:rPr>
          <w:rFonts w:asciiTheme="minorHAnsi" w:hAnsiTheme="minorHAnsi" w:cs="Arial"/>
          <w:b/>
        </w:rPr>
      </w:pPr>
    </w:p>
    <w:p w:rsidR="008E2277" w:rsidRPr="00F074F2" w:rsidRDefault="008E2277" w:rsidP="002919FB">
      <w:pPr>
        <w:numPr>
          <w:ilvl w:val="0"/>
          <w:numId w:val="23"/>
        </w:numPr>
        <w:tabs>
          <w:tab w:val="clear" w:pos="720"/>
          <w:tab w:val="num" w:pos="285"/>
        </w:tabs>
        <w:autoSpaceDE w:val="0"/>
        <w:autoSpaceDN w:val="0"/>
        <w:adjustRightInd w:val="0"/>
        <w:ind w:left="285" w:hanging="285"/>
        <w:rPr>
          <w:rFonts w:asciiTheme="minorHAnsi" w:hAnsiTheme="minorHAnsi" w:cs="Arial"/>
        </w:rPr>
      </w:pPr>
      <w:r w:rsidRPr="00F074F2">
        <w:rPr>
          <w:rFonts w:asciiTheme="minorHAnsi" w:hAnsiTheme="minorHAnsi" w:cs="Arial"/>
        </w:rPr>
        <w:t>Naloge dežurnega učenca so zaupane učencem od 7. do 9. razreda. Dežurne učence na dežurstvo</w:t>
      </w:r>
    </w:p>
    <w:p w:rsidR="008E2277" w:rsidRPr="00F074F2" w:rsidRDefault="008E2277" w:rsidP="008E2277">
      <w:pPr>
        <w:autoSpaceDE w:val="0"/>
        <w:autoSpaceDN w:val="0"/>
        <w:adjustRightInd w:val="0"/>
        <w:rPr>
          <w:rFonts w:asciiTheme="minorHAnsi" w:hAnsiTheme="minorHAnsi" w:cs="Arial"/>
        </w:rPr>
      </w:pPr>
      <w:r w:rsidRPr="00F074F2">
        <w:rPr>
          <w:rFonts w:asciiTheme="minorHAnsi" w:hAnsiTheme="minorHAnsi" w:cs="Arial"/>
        </w:rPr>
        <w:t xml:space="preserve">     pripravijo razredniki, ki učence na razrednih urah natančno seznanijo z navodili za dežurne učence.</w:t>
      </w:r>
    </w:p>
    <w:p w:rsidR="008E2277" w:rsidRPr="00F074F2" w:rsidRDefault="008E2277" w:rsidP="002919FB">
      <w:pPr>
        <w:numPr>
          <w:ilvl w:val="0"/>
          <w:numId w:val="23"/>
        </w:numPr>
        <w:tabs>
          <w:tab w:val="clear" w:pos="720"/>
          <w:tab w:val="num" w:pos="285"/>
        </w:tabs>
        <w:autoSpaceDE w:val="0"/>
        <w:autoSpaceDN w:val="0"/>
        <w:adjustRightInd w:val="0"/>
        <w:ind w:left="285" w:hanging="285"/>
        <w:rPr>
          <w:rFonts w:asciiTheme="minorHAnsi" w:hAnsiTheme="minorHAnsi" w:cs="Arial"/>
        </w:rPr>
      </w:pPr>
      <w:r w:rsidRPr="00F074F2">
        <w:rPr>
          <w:rFonts w:asciiTheme="minorHAnsi" w:hAnsiTheme="minorHAnsi" w:cs="Arial"/>
        </w:rPr>
        <w:t>V primeru odsotnosti učenca, ki bi moral biti dežurni, za zamenjavo poskrbi razrednik.</w:t>
      </w:r>
    </w:p>
    <w:p w:rsidR="008E2277" w:rsidRPr="00F074F2" w:rsidRDefault="008E2277" w:rsidP="002919FB">
      <w:pPr>
        <w:numPr>
          <w:ilvl w:val="0"/>
          <w:numId w:val="23"/>
        </w:numPr>
        <w:tabs>
          <w:tab w:val="clear" w:pos="720"/>
          <w:tab w:val="num" w:pos="285"/>
        </w:tabs>
        <w:autoSpaceDE w:val="0"/>
        <w:autoSpaceDN w:val="0"/>
        <w:adjustRightInd w:val="0"/>
        <w:ind w:left="285" w:hanging="285"/>
        <w:rPr>
          <w:rFonts w:asciiTheme="minorHAnsi" w:hAnsiTheme="minorHAnsi" w:cs="Arial"/>
        </w:rPr>
      </w:pPr>
      <w:r w:rsidRPr="00F074F2">
        <w:rPr>
          <w:rFonts w:asciiTheme="minorHAnsi" w:hAnsiTheme="minorHAnsi" w:cs="Arial"/>
        </w:rPr>
        <w:lastRenderedPageBreak/>
        <w:t>V izjemnih primerih razrednik lahko presodi, da učenca oprosti naloge dežurstva ali da mu naloge dežurnega učenca ne zaupa:</w:t>
      </w:r>
    </w:p>
    <w:p w:rsidR="008E2277" w:rsidRPr="00F074F2" w:rsidRDefault="008E2277" w:rsidP="002919FB">
      <w:pPr>
        <w:numPr>
          <w:ilvl w:val="0"/>
          <w:numId w:val="23"/>
        </w:numPr>
        <w:tabs>
          <w:tab w:val="clear" w:pos="720"/>
          <w:tab w:val="num" w:pos="285"/>
        </w:tabs>
        <w:autoSpaceDE w:val="0"/>
        <w:autoSpaceDN w:val="0"/>
        <w:adjustRightInd w:val="0"/>
        <w:ind w:left="285" w:hanging="285"/>
        <w:rPr>
          <w:rFonts w:asciiTheme="minorHAnsi" w:hAnsiTheme="minorHAnsi" w:cs="Arial"/>
        </w:rPr>
      </w:pPr>
      <w:r w:rsidRPr="00F074F2">
        <w:rPr>
          <w:rFonts w:asciiTheme="minorHAnsi" w:hAnsiTheme="minorHAnsi" w:cs="Arial"/>
        </w:rPr>
        <w:t xml:space="preserve">Razrednik mora dva dni pred iztekom dežurstev učencev njegovega oddelka o tem obvestiti razrednika naslednjega oddelka. </w:t>
      </w:r>
    </w:p>
    <w:p w:rsidR="008E2277" w:rsidRPr="00F074F2" w:rsidRDefault="008E2277" w:rsidP="002919FB">
      <w:pPr>
        <w:numPr>
          <w:ilvl w:val="0"/>
          <w:numId w:val="23"/>
        </w:numPr>
        <w:tabs>
          <w:tab w:val="clear" w:pos="720"/>
          <w:tab w:val="num" w:pos="285"/>
        </w:tabs>
        <w:autoSpaceDE w:val="0"/>
        <w:autoSpaceDN w:val="0"/>
        <w:adjustRightInd w:val="0"/>
        <w:ind w:left="285" w:hanging="285"/>
        <w:rPr>
          <w:rFonts w:asciiTheme="minorHAnsi" w:hAnsiTheme="minorHAnsi" w:cs="Arial"/>
        </w:rPr>
      </w:pPr>
      <w:r w:rsidRPr="00F074F2">
        <w:rPr>
          <w:rFonts w:asciiTheme="minorHAnsi" w:hAnsiTheme="minorHAnsi" w:cs="Arial"/>
        </w:rPr>
        <w:t>Dežurni učenec o svojem delu vodi zapisa, kamor zabeleži opažanja, opravljene naloge ipd., podatke o obiskovalcih šole v času njegovega dežurstva.</w:t>
      </w:r>
    </w:p>
    <w:p w:rsidR="008E2277" w:rsidRPr="00F074F2" w:rsidRDefault="008E2277" w:rsidP="002919FB">
      <w:pPr>
        <w:numPr>
          <w:ilvl w:val="0"/>
          <w:numId w:val="24"/>
        </w:numPr>
        <w:tabs>
          <w:tab w:val="clear" w:pos="720"/>
          <w:tab w:val="num" w:pos="285"/>
        </w:tabs>
        <w:autoSpaceDE w:val="0"/>
        <w:autoSpaceDN w:val="0"/>
        <w:adjustRightInd w:val="0"/>
        <w:ind w:left="285" w:hanging="285"/>
        <w:rPr>
          <w:rFonts w:asciiTheme="minorHAnsi" w:hAnsiTheme="minorHAnsi" w:cs="Arial"/>
        </w:rPr>
      </w:pPr>
      <w:r w:rsidRPr="00F074F2">
        <w:rPr>
          <w:rFonts w:asciiTheme="minorHAnsi" w:hAnsiTheme="minorHAnsi" w:cs="Arial"/>
        </w:rPr>
        <w:t>Dežurni:</w:t>
      </w:r>
    </w:p>
    <w:p w:rsidR="008E2277" w:rsidRPr="00F074F2" w:rsidRDefault="008E2277" w:rsidP="002919FB">
      <w:pPr>
        <w:numPr>
          <w:ilvl w:val="1"/>
          <w:numId w:val="24"/>
        </w:numPr>
        <w:tabs>
          <w:tab w:val="clear" w:pos="1440"/>
          <w:tab w:val="num" w:pos="570"/>
        </w:tabs>
        <w:autoSpaceDE w:val="0"/>
        <w:autoSpaceDN w:val="0"/>
        <w:adjustRightInd w:val="0"/>
        <w:ind w:left="570" w:hanging="285"/>
        <w:rPr>
          <w:rFonts w:asciiTheme="minorHAnsi" w:hAnsiTheme="minorHAnsi" w:cs="Arial"/>
        </w:rPr>
      </w:pPr>
      <w:r w:rsidRPr="00F074F2">
        <w:rPr>
          <w:rFonts w:asciiTheme="minorHAnsi" w:hAnsiTheme="minorHAnsi" w:cs="Arial"/>
        </w:rPr>
        <w:t>opozarja sovrstnike, da se preobujejo v copate,</w:t>
      </w:r>
    </w:p>
    <w:p w:rsidR="008E2277" w:rsidRPr="00F074F2" w:rsidRDefault="008E2277" w:rsidP="002919FB">
      <w:pPr>
        <w:numPr>
          <w:ilvl w:val="1"/>
          <w:numId w:val="24"/>
        </w:numPr>
        <w:tabs>
          <w:tab w:val="clear" w:pos="1440"/>
          <w:tab w:val="num" w:pos="570"/>
        </w:tabs>
        <w:autoSpaceDE w:val="0"/>
        <w:autoSpaceDN w:val="0"/>
        <w:adjustRightInd w:val="0"/>
        <w:ind w:left="570" w:hanging="285"/>
        <w:rPr>
          <w:rFonts w:asciiTheme="minorHAnsi" w:hAnsiTheme="minorHAnsi" w:cs="Arial"/>
        </w:rPr>
      </w:pPr>
      <w:r w:rsidRPr="00F074F2">
        <w:rPr>
          <w:rFonts w:asciiTheme="minorHAnsi" w:hAnsiTheme="minorHAnsi" w:cs="Arial"/>
        </w:rPr>
        <w:t>skrbi za urejenost garderobnih omar,</w:t>
      </w:r>
    </w:p>
    <w:p w:rsidR="008E2277" w:rsidRPr="00F074F2" w:rsidRDefault="008E2277" w:rsidP="002919FB">
      <w:pPr>
        <w:numPr>
          <w:ilvl w:val="1"/>
          <w:numId w:val="24"/>
        </w:numPr>
        <w:tabs>
          <w:tab w:val="clear" w:pos="1440"/>
          <w:tab w:val="num" w:pos="570"/>
        </w:tabs>
        <w:autoSpaceDE w:val="0"/>
        <w:autoSpaceDN w:val="0"/>
        <w:adjustRightInd w:val="0"/>
        <w:ind w:left="570" w:hanging="285"/>
        <w:rPr>
          <w:rFonts w:asciiTheme="minorHAnsi" w:hAnsiTheme="minorHAnsi" w:cs="Arial"/>
        </w:rPr>
      </w:pPr>
      <w:r w:rsidRPr="00F074F2">
        <w:rPr>
          <w:rFonts w:asciiTheme="minorHAnsi" w:hAnsiTheme="minorHAnsi" w:cs="Arial"/>
        </w:rPr>
        <w:t xml:space="preserve">izjemoma pomaga v določenih primerih po nalogu ravnatelja, </w:t>
      </w:r>
    </w:p>
    <w:p w:rsidR="008E2277" w:rsidRPr="00F074F2" w:rsidRDefault="008E2277" w:rsidP="002919FB">
      <w:pPr>
        <w:numPr>
          <w:ilvl w:val="1"/>
          <w:numId w:val="24"/>
        </w:numPr>
        <w:tabs>
          <w:tab w:val="clear" w:pos="1440"/>
          <w:tab w:val="num" w:pos="570"/>
        </w:tabs>
        <w:autoSpaceDE w:val="0"/>
        <w:autoSpaceDN w:val="0"/>
        <w:adjustRightInd w:val="0"/>
        <w:ind w:left="570" w:hanging="285"/>
        <w:rPr>
          <w:rFonts w:asciiTheme="minorHAnsi" w:hAnsiTheme="minorHAnsi" w:cs="Arial"/>
        </w:rPr>
      </w:pPr>
      <w:r w:rsidRPr="00F074F2">
        <w:rPr>
          <w:rFonts w:asciiTheme="minorHAnsi" w:hAnsiTheme="minorHAnsi" w:cs="Arial"/>
        </w:rPr>
        <w:t>skrbi, da sošolci ne posedajo na mizi,</w:t>
      </w:r>
    </w:p>
    <w:p w:rsidR="008E2277" w:rsidRPr="00F074F2" w:rsidRDefault="008E2277" w:rsidP="002919FB">
      <w:pPr>
        <w:numPr>
          <w:ilvl w:val="1"/>
          <w:numId w:val="24"/>
        </w:numPr>
        <w:tabs>
          <w:tab w:val="clear" w:pos="1440"/>
          <w:tab w:val="num" w:pos="570"/>
        </w:tabs>
        <w:autoSpaceDE w:val="0"/>
        <w:autoSpaceDN w:val="0"/>
        <w:adjustRightInd w:val="0"/>
        <w:ind w:left="570" w:hanging="285"/>
        <w:rPr>
          <w:rFonts w:asciiTheme="minorHAnsi" w:hAnsiTheme="minorHAnsi" w:cs="Arial"/>
        </w:rPr>
      </w:pPr>
      <w:r w:rsidRPr="00F074F2">
        <w:rPr>
          <w:rFonts w:asciiTheme="minorHAnsi" w:hAnsiTheme="minorHAnsi" w:cs="Arial"/>
        </w:rPr>
        <w:t>sprejme zunanje obiskovalce in jih napoti v ustrezne službe po navodilih,</w:t>
      </w:r>
    </w:p>
    <w:p w:rsidR="008E2277" w:rsidRPr="00F074F2" w:rsidRDefault="008E2277" w:rsidP="002919FB">
      <w:pPr>
        <w:numPr>
          <w:ilvl w:val="1"/>
          <w:numId w:val="24"/>
        </w:numPr>
        <w:tabs>
          <w:tab w:val="clear" w:pos="1440"/>
          <w:tab w:val="num" w:pos="570"/>
        </w:tabs>
        <w:autoSpaceDE w:val="0"/>
        <w:autoSpaceDN w:val="0"/>
        <w:adjustRightInd w:val="0"/>
        <w:ind w:left="570" w:hanging="285"/>
        <w:rPr>
          <w:rFonts w:asciiTheme="minorHAnsi" w:hAnsiTheme="minorHAnsi" w:cs="Arial"/>
        </w:rPr>
      </w:pPr>
      <w:r w:rsidRPr="00F074F2">
        <w:rPr>
          <w:rFonts w:asciiTheme="minorHAnsi" w:hAnsiTheme="minorHAnsi" w:cs="Arial"/>
        </w:rPr>
        <w:t>skrbi za nadzorovan pretok ljudi skozi šolski vhod (prihajanje, odhajanje),</w:t>
      </w:r>
    </w:p>
    <w:p w:rsidR="008E2277" w:rsidRPr="00F074F2" w:rsidRDefault="008E2277" w:rsidP="002919FB">
      <w:pPr>
        <w:numPr>
          <w:ilvl w:val="1"/>
          <w:numId w:val="24"/>
        </w:numPr>
        <w:tabs>
          <w:tab w:val="clear" w:pos="1440"/>
          <w:tab w:val="num" w:pos="570"/>
        </w:tabs>
        <w:autoSpaceDE w:val="0"/>
        <w:autoSpaceDN w:val="0"/>
        <w:adjustRightInd w:val="0"/>
        <w:ind w:left="570" w:hanging="285"/>
        <w:rPr>
          <w:rFonts w:asciiTheme="minorHAnsi" w:hAnsiTheme="minorHAnsi" w:cs="Arial"/>
        </w:rPr>
      </w:pPr>
      <w:r w:rsidRPr="00F074F2">
        <w:rPr>
          <w:rFonts w:asciiTheme="minorHAnsi" w:hAnsiTheme="minorHAnsi" w:cs="Arial"/>
        </w:rPr>
        <w:t>skrbno zabeleži vsak dogodek (čas, oseba, dejanje in druga opažanja)</w:t>
      </w:r>
    </w:p>
    <w:p w:rsidR="008E2277" w:rsidRPr="00F074F2" w:rsidRDefault="008E2277" w:rsidP="002919FB">
      <w:pPr>
        <w:numPr>
          <w:ilvl w:val="1"/>
          <w:numId w:val="24"/>
        </w:numPr>
        <w:tabs>
          <w:tab w:val="clear" w:pos="1440"/>
          <w:tab w:val="num" w:pos="570"/>
        </w:tabs>
        <w:autoSpaceDE w:val="0"/>
        <w:autoSpaceDN w:val="0"/>
        <w:adjustRightInd w:val="0"/>
        <w:ind w:left="570" w:hanging="285"/>
        <w:rPr>
          <w:rFonts w:asciiTheme="minorHAnsi" w:hAnsiTheme="minorHAnsi" w:cs="Arial"/>
        </w:rPr>
      </w:pPr>
      <w:r w:rsidRPr="00F074F2">
        <w:rPr>
          <w:rFonts w:asciiTheme="minorHAnsi" w:hAnsiTheme="minorHAnsi" w:cs="Arial"/>
        </w:rPr>
        <w:t>mapo beleženja shrani v predal mize dežurnega učenca, ključe pa odda v tajništvo,</w:t>
      </w:r>
    </w:p>
    <w:p w:rsidR="008E2277" w:rsidRPr="00F074F2" w:rsidRDefault="008E2277" w:rsidP="002919FB">
      <w:pPr>
        <w:numPr>
          <w:ilvl w:val="1"/>
          <w:numId w:val="24"/>
        </w:numPr>
        <w:tabs>
          <w:tab w:val="clear" w:pos="1440"/>
          <w:tab w:val="num" w:pos="570"/>
        </w:tabs>
        <w:autoSpaceDE w:val="0"/>
        <w:autoSpaceDN w:val="0"/>
        <w:adjustRightInd w:val="0"/>
        <w:ind w:left="570" w:hanging="285"/>
        <w:rPr>
          <w:rFonts w:asciiTheme="minorHAnsi" w:hAnsiTheme="minorHAnsi" w:cs="Arial"/>
        </w:rPr>
      </w:pPr>
      <w:r w:rsidRPr="00F074F2">
        <w:rPr>
          <w:rFonts w:asciiTheme="minorHAnsi" w:hAnsiTheme="minorHAnsi" w:cs="Arial"/>
        </w:rPr>
        <w:t xml:space="preserve">opravlja druge naloge po navodilih. </w:t>
      </w:r>
    </w:p>
    <w:p w:rsidR="008E2277" w:rsidRPr="00F074F2" w:rsidRDefault="008E2277" w:rsidP="008E2277">
      <w:pPr>
        <w:autoSpaceDE w:val="0"/>
        <w:autoSpaceDN w:val="0"/>
        <w:adjustRightInd w:val="0"/>
        <w:ind w:left="285"/>
        <w:rPr>
          <w:rFonts w:asciiTheme="minorHAnsi" w:hAnsiTheme="minorHAnsi" w:cs="Arial"/>
        </w:rPr>
      </w:pPr>
    </w:p>
    <w:p w:rsidR="008E2277" w:rsidRPr="00F074F2" w:rsidRDefault="008E2277" w:rsidP="008E2277">
      <w:pPr>
        <w:autoSpaceDE w:val="0"/>
        <w:autoSpaceDN w:val="0"/>
        <w:adjustRightInd w:val="0"/>
        <w:rPr>
          <w:rFonts w:asciiTheme="minorHAnsi" w:hAnsiTheme="minorHAnsi" w:cs="Arial"/>
          <w:b/>
          <w:bCs/>
        </w:rPr>
      </w:pPr>
      <w:r w:rsidRPr="00F074F2">
        <w:rPr>
          <w:rFonts w:asciiTheme="minorHAnsi" w:hAnsiTheme="minorHAnsi" w:cs="Arial"/>
          <w:b/>
          <w:bCs/>
        </w:rPr>
        <w:t>7.5 Dežurstvo hišnika</w:t>
      </w:r>
    </w:p>
    <w:p w:rsidR="008E2277" w:rsidRPr="00F074F2" w:rsidRDefault="008E2277" w:rsidP="008E2277">
      <w:pPr>
        <w:autoSpaceDE w:val="0"/>
        <w:autoSpaceDN w:val="0"/>
        <w:adjustRightInd w:val="0"/>
        <w:rPr>
          <w:rFonts w:asciiTheme="minorHAnsi" w:hAnsiTheme="minorHAnsi" w:cs="Arial"/>
          <w:bCs/>
        </w:rPr>
      </w:pPr>
    </w:p>
    <w:p w:rsidR="008E2277" w:rsidRPr="00F074F2" w:rsidRDefault="008E2277" w:rsidP="008E2277">
      <w:pPr>
        <w:autoSpaceDE w:val="0"/>
        <w:autoSpaceDN w:val="0"/>
        <w:adjustRightInd w:val="0"/>
        <w:rPr>
          <w:rFonts w:asciiTheme="minorHAnsi" w:hAnsiTheme="minorHAnsi" w:cs="Arial"/>
          <w:bCs/>
        </w:rPr>
      </w:pPr>
      <w:r w:rsidRPr="00F074F2">
        <w:rPr>
          <w:rFonts w:asciiTheme="minorHAnsi" w:hAnsiTheme="minorHAnsi" w:cs="Arial"/>
          <w:bCs/>
        </w:rPr>
        <w:t>Zaradi zagotavljanja varnosti dežurnih učencev in urejanja šolskega reda, opravlja hišnik obhode in  dežurstvo:</w:t>
      </w:r>
    </w:p>
    <w:p w:rsidR="008E2277" w:rsidRPr="00F074F2" w:rsidRDefault="008E2277" w:rsidP="002919FB">
      <w:pPr>
        <w:numPr>
          <w:ilvl w:val="0"/>
          <w:numId w:val="19"/>
        </w:numPr>
        <w:autoSpaceDE w:val="0"/>
        <w:autoSpaceDN w:val="0"/>
        <w:adjustRightInd w:val="0"/>
        <w:rPr>
          <w:rFonts w:asciiTheme="minorHAnsi" w:hAnsiTheme="minorHAnsi" w:cs="Arial"/>
          <w:bCs/>
        </w:rPr>
      </w:pPr>
      <w:r w:rsidRPr="00F074F2">
        <w:rPr>
          <w:rFonts w:asciiTheme="minorHAnsi" w:hAnsiTheme="minorHAnsi" w:cs="Arial"/>
          <w:bCs/>
        </w:rPr>
        <w:t>z obhodi v šolskem prostoru,</w:t>
      </w:r>
    </w:p>
    <w:p w:rsidR="008E2277" w:rsidRPr="00F074F2" w:rsidRDefault="001359F0" w:rsidP="002919FB">
      <w:pPr>
        <w:numPr>
          <w:ilvl w:val="0"/>
          <w:numId w:val="19"/>
        </w:numPr>
        <w:autoSpaceDE w:val="0"/>
        <w:autoSpaceDN w:val="0"/>
        <w:adjustRightInd w:val="0"/>
        <w:rPr>
          <w:rFonts w:asciiTheme="minorHAnsi" w:hAnsiTheme="minorHAnsi" w:cs="Arial"/>
          <w:bCs/>
        </w:rPr>
      </w:pPr>
      <w:r>
        <w:rPr>
          <w:rFonts w:asciiTheme="minorHAnsi" w:hAnsiTheme="minorHAnsi" w:cs="Arial"/>
          <w:bCs/>
        </w:rPr>
        <w:t xml:space="preserve">po potrebi </w:t>
      </w:r>
      <w:r w:rsidR="008E2277" w:rsidRPr="00F074F2">
        <w:rPr>
          <w:rFonts w:asciiTheme="minorHAnsi" w:hAnsiTheme="minorHAnsi" w:cs="Arial"/>
          <w:bCs/>
        </w:rPr>
        <w:t>spremlja učence, ki čistijo šolski okoliš.</w:t>
      </w:r>
    </w:p>
    <w:p w:rsidR="008E2277" w:rsidRPr="00F074F2" w:rsidRDefault="008E2277" w:rsidP="008E2277">
      <w:pPr>
        <w:autoSpaceDE w:val="0"/>
        <w:autoSpaceDN w:val="0"/>
        <w:adjustRightInd w:val="0"/>
        <w:rPr>
          <w:rFonts w:asciiTheme="minorHAnsi" w:hAnsiTheme="minorHAnsi" w:cs="Arial"/>
          <w:b/>
          <w:bCs/>
        </w:rPr>
      </w:pPr>
    </w:p>
    <w:p w:rsidR="008E2277" w:rsidRPr="00F074F2" w:rsidRDefault="008E2277" w:rsidP="008E2277">
      <w:pPr>
        <w:autoSpaceDE w:val="0"/>
        <w:autoSpaceDN w:val="0"/>
        <w:adjustRightInd w:val="0"/>
        <w:rPr>
          <w:rFonts w:asciiTheme="minorHAnsi" w:hAnsiTheme="minorHAnsi" w:cs="Arial"/>
          <w:b/>
          <w:bCs/>
        </w:rPr>
      </w:pPr>
      <w:r w:rsidRPr="00F074F2">
        <w:rPr>
          <w:rFonts w:asciiTheme="minorHAnsi" w:hAnsiTheme="minorHAnsi" w:cs="Arial"/>
          <w:b/>
          <w:bCs/>
        </w:rPr>
        <w:t>7.6 Šolska prehrana</w:t>
      </w:r>
    </w:p>
    <w:p w:rsidR="008E2277" w:rsidRPr="00F074F2" w:rsidRDefault="008E2277" w:rsidP="008E2277">
      <w:pPr>
        <w:tabs>
          <w:tab w:val="num" w:pos="360"/>
        </w:tabs>
        <w:jc w:val="both"/>
        <w:rPr>
          <w:rFonts w:asciiTheme="minorHAnsi" w:hAnsiTheme="minorHAnsi" w:cs="Arial"/>
          <w:bCs/>
        </w:rPr>
      </w:pPr>
    </w:p>
    <w:p w:rsidR="008E2277" w:rsidRPr="00F074F2" w:rsidRDefault="008E2277" w:rsidP="008E2277">
      <w:pPr>
        <w:tabs>
          <w:tab w:val="num" w:pos="360"/>
        </w:tabs>
        <w:jc w:val="both"/>
        <w:rPr>
          <w:rFonts w:asciiTheme="minorHAnsi" w:hAnsiTheme="minorHAnsi" w:cs="Arial"/>
          <w:bCs/>
        </w:rPr>
      </w:pPr>
      <w:r w:rsidRPr="00F074F2">
        <w:rPr>
          <w:rFonts w:asciiTheme="minorHAnsi" w:hAnsiTheme="minorHAnsi" w:cs="Arial"/>
          <w:bCs/>
        </w:rPr>
        <w:t>Čas, način in pravila ravnanja v času  malice in kosil določi šola v letnem delovnem načrtu in s pravili ravnanja in obnašanja v jedilnici.</w:t>
      </w:r>
    </w:p>
    <w:p w:rsidR="008E2277" w:rsidRPr="00F074F2" w:rsidRDefault="008E2277" w:rsidP="008E2277">
      <w:pPr>
        <w:tabs>
          <w:tab w:val="num" w:pos="360"/>
        </w:tabs>
        <w:jc w:val="both"/>
        <w:rPr>
          <w:rFonts w:asciiTheme="minorHAnsi" w:hAnsiTheme="minorHAnsi" w:cs="Arial"/>
          <w:b/>
          <w:bCs/>
        </w:rPr>
      </w:pPr>
    </w:p>
    <w:p w:rsidR="008E2277" w:rsidRPr="00F074F2" w:rsidRDefault="008E2277" w:rsidP="008E2277">
      <w:pPr>
        <w:tabs>
          <w:tab w:val="num" w:pos="360"/>
        </w:tabs>
        <w:jc w:val="both"/>
        <w:rPr>
          <w:rFonts w:asciiTheme="minorHAnsi" w:hAnsiTheme="minorHAnsi" w:cs="Arial"/>
        </w:rPr>
      </w:pPr>
      <w:r w:rsidRPr="00F074F2">
        <w:rPr>
          <w:rFonts w:asciiTheme="minorHAnsi" w:hAnsiTheme="minorHAnsi" w:cs="Arial"/>
          <w:b/>
          <w:bCs/>
        </w:rPr>
        <w:t>7.6.1 Šolska kuhinja</w:t>
      </w:r>
    </w:p>
    <w:p w:rsidR="008E2277" w:rsidRPr="00F074F2" w:rsidRDefault="008E2277" w:rsidP="008E2277">
      <w:pPr>
        <w:jc w:val="both"/>
        <w:rPr>
          <w:rFonts w:asciiTheme="minorHAnsi" w:hAnsiTheme="minorHAnsi" w:cs="Arial"/>
        </w:rPr>
      </w:pPr>
    </w:p>
    <w:p w:rsidR="008E2277" w:rsidRPr="00F074F2" w:rsidRDefault="008E2277" w:rsidP="008E2277">
      <w:pPr>
        <w:jc w:val="both"/>
        <w:rPr>
          <w:rFonts w:asciiTheme="minorHAnsi" w:hAnsiTheme="minorHAnsi" w:cs="Arial"/>
        </w:rPr>
      </w:pPr>
      <w:r w:rsidRPr="00F074F2">
        <w:rPr>
          <w:rFonts w:asciiTheme="minorHAnsi" w:hAnsiTheme="minorHAnsi" w:cs="Arial"/>
        </w:rPr>
        <w:t>Vstop v kuhinjske prostore je dovoljen samo kuhinjskemu osebju in vodji šolske prehrane, ki izjemoma lahko dovoli vstop v kuhinjo tudi ostalim delavcem šole, ki skrbijo za vzdrževanje opreme.</w:t>
      </w:r>
    </w:p>
    <w:p w:rsidR="008E2277" w:rsidRPr="00F074F2" w:rsidRDefault="008E2277" w:rsidP="008E2277">
      <w:pPr>
        <w:jc w:val="both"/>
        <w:rPr>
          <w:rFonts w:asciiTheme="minorHAnsi" w:hAnsiTheme="minorHAnsi" w:cs="Arial"/>
          <w:bCs/>
        </w:rPr>
      </w:pPr>
    </w:p>
    <w:p w:rsidR="008E2277" w:rsidRPr="00F074F2" w:rsidRDefault="008E2277" w:rsidP="008E2277">
      <w:pPr>
        <w:jc w:val="both"/>
        <w:rPr>
          <w:rFonts w:asciiTheme="minorHAnsi" w:hAnsiTheme="minorHAnsi" w:cs="Arial"/>
          <w:b/>
          <w:bCs/>
        </w:rPr>
      </w:pPr>
      <w:r w:rsidRPr="00F074F2">
        <w:rPr>
          <w:rFonts w:asciiTheme="minorHAnsi" w:hAnsiTheme="minorHAnsi" w:cs="Arial"/>
          <w:b/>
          <w:bCs/>
        </w:rPr>
        <w:t>7.6.2 Malica v jedilnici</w:t>
      </w:r>
    </w:p>
    <w:p w:rsidR="008E2277" w:rsidRPr="00F074F2" w:rsidRDefault="008E2277" w:rsidP="008E2277">
      <w:pPr>
        <w:jc w:val="both"/>
        <w:rPr>
          <w:rFonts w:asciiTheme="minorHAnsi" w:hAnsiTheme="minorHAnsi" w:cs="Arial"/>
          <w:bCs/>
        </w:rPr>
      </w:pPr>
    </w:p>
    <w:p w:rsidR="008E2277" w:rsidRPr="00F074F2" w:rsidRDefault="008E2277" w:rsidP="008E2277">
      <w:pPr>
        <w:jc w:val="both"/>
        <w:rPr>
          <w:rFonts w:asciiTheme="minorHAnsi" w:hAnsiTheme="minorHAnsi" w:cs="Arial"/>
          <w:bCs/>
        </w:rPr>
      </w:pPr>
      <w:r w:rsidRPr="00F074F2">
        <w:rPr>
          <w:rFonts w:asciiTheme="minorHAnsi" w:hAnsiTheme="minorHAnsi" w:cs="Arial"/>
          <w:bCs/>
        </w:rPr>
        <w:t>Učenci in učitelje morajo upoštevati:</w:t>
      </w:r>
    </w:p>
    <w:p w:rsidR="008E2277" w:rsidRPr="00F074F2" w:rsidRDefault="008E2277" w:rsidP="002919FB">
      <w:pPr>
        <w:numPr>
          <w:ilvl w:val="0"/>
          <w:numId w:val="29"/>
        </w:numPr>
        <w:jc w:val="both"/>
        <w:rPr>
          <w:rFonts w:asciiTheme="minorHAnsi" w:hAnsiTheme="minorHAnsi" w:cs="Arial"/>
          <w:bCs/>
        </w:rPr>
      </w:pPr>
      <w:r w:rsidRPr="00F074F2">
        <w:rPr>
          <w:rFonts w:asciiTheme="minorHAnsi" w:hAnsiTheme="minorHAnsi" w:cs="Arial"/>
          <w:bCs/>
        </w:rPr>
        <w:t xml:space="preserve">urnik, ki jih šola določi z letnim delovnim načrtom </w:t>
      </w:r>
    </w:p>
    <w:p w:rsidR="008E2277" w:rsidRPr="00F074F2" w:rsidRDefault="008E2277" w:rsidP="002919FB">
      <w:pPr>
        <w:numPr>
          <w:ilvl w:val="0"/>
          <w:numId w:val="29"/>
        </w:numPr>
        <w:jc w:val="both"/>
        <w:rPr>
          <w:rFonts w:asciiTheme="minorHAnsi" w:hAnsiTheme="minorHAnsi" w:cs="Arial"/>
          <w:b/>
        </w:rPr>
      </w:pPr>
      <w:r w:rsidRPr="00F074F2">
        <w:rPr>
          <w:rFonts w:asciiTheme="minorHAnsi" w:hAnsiTheme="minorHAnsi" w:cs="Arial"/>
          <w:bCs/>
        </w:rPr>
        <w:t xml:space="preserve">pravila ravnanja, obnašanja v jedilnici.   </w:t>
      </w:r>
    </w:p>
    <w:p w:rsidR="008E2277" w:rsidRPr="00F074F2" w:rsidRDefault="008E2277" w:rsidP="008E2277">
      <w:pPr>
        <w:jc w:val="both"/>
        <w:rPr>
          <w:rFonts w:asciiTheme="minorHAnsi" w:hAnsiTheme="minorHAnsi" w:cs="Arial"/>
          <w:b/>
        </w:rPr>
      </w:pPr>
    </w:p>
    <w:p w:rsidR="008E2277" w:rsidRPr="00F074F2" w:rsidRDefault="008E2277" w:rsidP="008E2277">
      <w:pPr>
        <w:jc w:val="both"/>
        <w:rPr>
          <w:rFonts w:asciiTheme="minorHAnsi" w:hAnsiTheme="minorHAnsi" w:cs="Arial"/>
          <w:b/>
        </w:rPr>
      </w:pPr>
      <w:r w:rsidRPr="00F074F2">
        <w:rPr>
          <w:rFonts w:asciiTheme="minorHAnsi" w:hAnsiTheme="minorHAnsi" w:cs="Arial"/>
          <w:b/>
        </w:rPr>
        <w:t>7.6.2 Malica v razredu</w:t>
      </w:r>
    </w:p>
    <w:p w:rsidR="008E2277" w:rsidRPr="00F074F2" w:rsidRDefault="008E2277" w:rsidP="008E2277">
      <w:pPr>
        <w:jc w:val="both"/>
        <w:rPr>
          <w:rFonts w:asciiTheme="minorHAnsi" w:hAnsiTheme="minorHAnsi" w:cs="Arial"/>
        </w:rPr>
      </w:pPr>
    </w:p>
    <w:p w:rsidR="008E2277" w:rsidRPr="00F074F2" w:rsidRDefault="008E2277" w:rsidP="008E2277">
      <w:pPr>
        <w:jc w:val="both"/>
        <w:rPr>
          <w:rFonts w:asciiTheme="minorHAnsi" w:hAnsiTheme="minorHAnsi" w:cs="Arial"/>
        </w:rPr>
      </w:pPr>
      <w:r w:rsidRPr="00F074F2">
        <w:rPr>
          <w:rFonts w:asciiTheme="minorHAnsi" w:hAnsiTheme="minorHAnsi" w:cs="Arial"/>
        </w:rPr>
        <w:t>Malico prinaša v oddelke dežurni učenec.</w:t>
      </w:r>
    </w:p>
    <w:p w:rsidR="008E2277" w:rsidRPr="00F074F2" w:rsidRDefault="008E2277" w:rsidP="008E2277">
      <w:pPr>
        <w:jc w:val="both"/>
        <w:rPr>
          <w:rFonts w:asciiTheme="minorHAnsi" w:hAnsiTheme="minorHAnsi" w:cs="Arial"/>
        </w:rPr>
      </w:pPr>
      <w:r w:rsidRPr="00F074F2">
        <w:rPr>
          <w:rFonts w:asciiTheme="minorHAnsi" w:hAnsiTheme="minorHAnsi" w:cs="Arial"/>
        </w:rPr>
        <w:t>Reditelja oddelka s pomočjo učitelja skrbita, da se:</w:t>
      </w:r>
    </w:p>
    <w:p w:rsidR="008E2277" w:rsidRPr="00F074F2" w:rsidRDefault="008E2277" w:rsidP="002919FB">
      <w:pPr>
        <w:numPr>
          <w:ilvl w:val="0"/>
          <w:numId w:val="28"/>
        </w:numPr>
        <w:tabs>
          <w:tab w:val="num" w:pos="741"/>
        </w:tabs>
        <w:ind w:left="798" w:hanging="456"/>
        <w:jc w:val="both"/>
        <w:rPr>
          <w:rFonts w:asciiTheme="minorHAnsi" w:hAnsiTheme="minorHAnsi" w:cs="Arial"/>
        </w:rPr>
      </w:pPr>
      <w:r w:rsidRPr="00F074F2">
        <w:rPr>
          <w:rFonts w:asciiTheme="minorHAnsi" w:hAnsiTheme="minorHAnsi" w:cs="Arial"/>
        </w:rPr>
        <w:t>prevzame malico takrat, ko je to določeno,</w:t>
      </w:r>
    </w:p>
    <w:p w:rsidR="008E2277" w:rsidRPr="00F074F2" w:rsidRDefault="008E2277" w:rsidP="002919FB">
      <w:pPr>
        <w:numPr>
          <w:ilvl w:val="0"/>
          <w:numId w:val="28"/>
        </w:numPr>
        <w:tabs>
          <w:tab w:val="num" w:pos="741"/>
        </w:tabs>
        <w:ind w:left="798" w:hanging="456"/>
        <w:jc w:val="both"/>
        <w:rPr>
          <w:rFonts w:asciiTheme="minorHAnsi" w:hAnsiTheme="minorHAnsi" w:cs="Arial"/>
        </w:rPr>
      </w:pPr>
      <w:r w:rsidRPr="00F074F2">
        <w:rPr>
          <w:rFonts w:asciiTheme="minorHAnsi" w:hAnsiTheme="minorHAnsi" w:cs="Arial"/>
        </w:rPr>
        <w:t>malica razdeli na kulturen način,</w:t>
      </w:r>
    </w:p>
    <w:p w:rsidR="008E2277" w:rsidRPr="00F074F2" w:rsidRDefault="008E2277" w:rsidP="002919FB">
      <w:pPr>
        <w:numPr>
          <w:ilvl w:val="0"/>
          <w:numId w:val="28"/>
        </w:numPr>
        <w:tabs>
          <w:tab w:val="num" w:pos="741"/>
        </w:tabs>
        <w:ind w:left="798" w:hanging="456"/>
        <w:jc w:val="both"/>
        <w:rPr>
          <w:rFonts w:asciiTheme="minorHAnsi" w:hAnsiTheme="minorHAnsi" w:cs="Arial"/>
        </w:rPr>
      </w:pPr>
      <w:r w:rsidRPr="00F074F2">
        <w:rPr>
          <w:rFonts w:asciiTheme="minorHAnsi" w:hAnsiTheme="minorHAnsi" w:cs="Arial"/>
        </w:rPr>
        <w:t>po malici vrne posoda in ostanke malice, ločene na embalažo in živilske ostanke, v kuhinjo,</w:t>
      </w:r>
    </w:p>
    <w:p w:rsidR="008E2277" w:rsidRPr="00F074F2" w:rsidRDefault="008E2277" w:rsidP="002919FB">
      <w:pPr>
        <w:numPr>
          <w:ilvl w:val="0"/>
          <w:numId w:val="28"/>
        </w:numPr>
        <w:tabs>
          <w:tab w:val="num" w:pos="741"/>
        </w:tabs>
        <w:ind w:left="798" w:hanging="456"/>
        <w:jc w:val="both"/>
        <w:rPr>
          <w:rFonts w:asciiTheme="minorHAnsi" w:hAnsiTheme="minorHAnsi" w:cs="Arial"/>
        </w:rPr>
      </w:pPr>
      <w:r w:rsidRPr="00F074F2">
        <w:rPr>
          <w:rFonts w:asciiTheme="minorHAnsi" w:hAnsiTheme="minorHAnsi" w:cs="Arial"/>
        </w:rPr>
        <w:t>po malici skupaj z drugimi učenci oddelka očisti učilnico.</w:t>
      </w:r>
    </w:p>
    <w:p w:rsidR="008E2277" w:rsidRPr="00F074F2" w:rsidRDefault="008E2277" w:rsidP="002919FB">
      <w:pPr>
        <w:numPr>
          <w:ilvl w:val="0"/>
          <w:numId w:val="28"/>
        </w:numPr>
        <w:tabs>
          <w:tab w:val="num" w:pos="741"/>
        </w:tabs>
        <w:ind w:left="798" w:hanging="456"/>
        <w:jc w:val="both"/>
        <w:rPr>
          <w:rFonts w:asciiTheme="minorHAnsi" w:hAnsiTheme="minorHAnsi" w:cs="Arial"/>
        </w:rPr>
      </w:pPr>
      <w:r w:rsidRPr="00F074F2">
        <w:rPr>
          <w:rFonts w:asciiTheme="minorHAnsi" w:hAnsiTheme="minorHAnsi" w:cs="Arial"/>
        </w:rPr>
        <w:t>Učenci višjih razredov (6. do 9. razred) zapustijo učilnico po malici tik pred pričetkom naslednje ure pouka.</w:t>
      </w:r>
    </w:p>
    <w:p w:rsidR="008E2277" w:rsidRPr="00F074F2" w:rsidRDefault="008E2277" w:rsidP="008E2277">
      <w:pPr>
        <w:jc w:val="both"/>
        <w:rPr>
          <w:rFonts w:asciiTheme="minorHAnsi" w:hAnsiTheme="minorHAnsi" w:cs="Arial"/>
        </w:rPr>
      </w:pPr>
      <w:r w:rsidRPr="00F074F2">
        <w:rPr>
          <w:rFonts w:asciiTheme="minorHAnsi" w:hAnsiTheme="minorHAnsi" w:cs="Arial"/>
        </w:rPr>
        <w:t>Potek prehranjevanja v času malice spremljajo učitelji razredniki ali učitelji, ki pred tem  poučujejo v razredu.</w:t>
      </w:r>
    </w:p>
    <w:p w:rsidR="008E2277" w:rsidRPr="00F074F2" w:rsidRDefault="008E2277" w:rsidP="008E2277">
      <w:pPr>
        <w:jc w:val="both"/>
        <w:rPr>
          <w:rFonts w:asciiTheme="minorHAnsi" w:hAnsiTheme="minorHAnsi" w:cs="Arial"/>
          <w:b/>
        </w:rPr>
      </w:pPr>
    </w:p>
    <w:p w:rsidR="008E2277" w:rsidRPr="00F074F2" w:rsidRDefault="008E2277" w:rsidP="008E2277">
      <w:pPr>
        <w:jc w:val="both"/>
        <w:rPr>
          <w:rFonts w:asciiTheme="minorHAnsi" w:hAnsiTheme="minorHAnsi" w:cs="Arial"/>
          <w:b/>
        </w:rPr>
      </w:pPr>
      <w:r w:rsidRPr="00F074F2">
        <w:rPr>
          <w:rFonts w:asciiTheme="minorHAnsi" w:hAnsiTheme="minorHAnsi" w:cs="Arial"/>
          <w:b/>
        </w:rPr>
        <w:t>7.6.3 Kosila</w:t>
      </w:r>
    </w:p>
    <w:p w:rsidR="008E2277" w:rsidRPr="00F074F2" w:rsidRDefault="008E2277" w:rsidP="008E2277">
      <w:pPr>
        <w:jc w:val="both"/>
        <w:rPr>
          <w:rFonts w:asciiTheme="minorHAnsi" w:hAnsiTheme="minorHAnsi" w:cs="Arial"/>
          <w:bCs/>
        </w:rPr>
      </w:pPr>
    </w:p>
    <w:p w:rsidR="008E2277" w:rsidRPr="00F074F2" w:rsidRDefault="008E2277" w:rsidP="008E2277">
      <w:pPr>
        <w:jc w:val="both"/>
        <w:rPr>
          <w:rFonts w:asciiTheme="minorHAnsi" w:hAnsiTheme="minorHAnsi" w:cs="Arial"/>
          <w:bCs/>
        </w:rPr>
      </w:pPr>
      <w:r w:rsidRPr="00F074F2">
        <w:rPr>
          <w:rFonts w:asciiTheme="minorHAnsi" w:hAnsiTheme="minorHAnsi" w:cs="Arial"/>
          <w:bCs/>
        </w:rPr>
        <w:t>Učenci in učitelje morajo upoštevati:</w:t>
      </w:r>
    </w:p>
    <w:p w:rsidR="008E2277" w:rsidRPr="00F074F2" w:rsidRDefault="008E2277" w:rsidP="002919FB">
      <w:pPr>
        <w:numPr>
          <w:ilvl w:val="0"/>
          <w:numId w:val="29"/>
        </w:numPr>
        <w:jc w:val="both"/>
        <w:rPr>
          <w:rFonts w:asciiTheme="minorHAnsi" w:hAnsiTheme="minorHAnsi" w:cs="Arial"/>
          <w:bCs/>
        </w:rPr>
      </w:pPr>
      <w:r w:rsidRPr="00F074F2">
        <w:rPr>
          <w:rFonts w:asciiTheme="minorHAnsi" w:hAnsiTheme="minorHAnsi" w:cs="Arial"/>
          <w:bCs/>
        </w:rPr>
        <w:t xml:space="preserve">urnik, ki jih šola določi z letnim delovnim načrtom </w:t>
      </w:r>
    </w:p>
    <w:p w:rsidR="008E2277" w:rsidRPr="00F074F2" w:rsidRDefault="008E2277" w:rsidP="002919FB">
      <w:pPr>
        <w:numPr>
          <w:ilvl w:val="0"/>
          <w:numId w:val="29"/>
        </w:numPr>
        <w:jc w:val="both"/>
        <w:rPr>
          <w:rFonts w:asciiTheme="minorHAnsi" w:hAnsiTheme="minorHAnsi" w:cs="Arial"/>
          <w:bCs/>
        </w:rPr>
      </w:pPr>
      <w:r w:rsidRPr="00F074F2">
        <w:rPr>
          <w:rFonts w:asciiTheme="minorHAnsi" w:hAnsiTheme="minorHAnsi" w:cs="Arial"/>
          <w:bCs/>
        </w:rPr>
        <w:t xml:space="preserve">pravila prijavljanja in odjavljanja kosil ter </w:t>
      </w:r>
    </w:p>
    <w:p w:rsidR="008E2277" w:rsidRPr="00F074F2" w:rsidRDefault="008E2277" w:rsidP="002919FB">
      <w:pPr>
        <w:numPr>
          <w:ilvl w:val="0"/>
          <w:numId w:val="29"/>
        </w:numPr>
        <w:jc w:val="both"/>
        <w:rPr>
          <w:rFonts w:asciiTheme="minorHAnsi" w:hAnsiTheme="minorHAnsi" w:cs="Arial"/>
          <w:b/>
        </w:rPr>
      </w:pPr>
      <w:r w:rsidRPr="00F074F2">
        <w:rPr>
          <w:rFonts w:asciiTheme="minorHAnsi" w:hAnsiTheme="minorHAnsi" w:cs="Arial"/>
          <w:bCs/>
        </w:rPr>
        <w:t xml:space="preserve">pravila ravnanja, obnašanja v jedilnici.   </w:t>
      </w:r>
    </w:p>
    <w:p w:rsidR="008E2277" w:rsidRPr="00F074F2" w:rsidRDefault="008E2277" w:rsidP="008E2277">
      <w:pPr>
        <w:rPr>
          <w:rFonts w:asciiTheme="minorHAnsi" w:hAnsiTheme="minorHAnsi" w:cs="Arial"/>
        </w:rPr>
      </w:pPr>
      <w:r w:rsidRPr="00F074F2">
        <w:rPr>
          <w:rFonts w:asciiTheme="minorHAnsi" w:hAnsiTheme="minorHAnsi" w:cs="Arial"/>
        </w:rPr>
        <w:t>Jedilnik za tekoči teden je objavljen na oglasni deski in na spletni strani šole.</w:t>
      </w:r>
    </w:p>
    <w:p w:rsidR="008E2277" w:rsidRPr="00F074F2" w:rsidRDefault="008E2277" w:rsidP="008E2277">
      <w:pPr>
        <w:autoSpaceDE w:val="0"/>
        <w:autoSpaceDN w:val="0"/>
        <w:adjustRightInd w:val="0"/>
        <w:rPr>
          <w:rFonts w:asciiTheme="minorHAnsi" w:hAnsiTheme="minorHAnsi" w:cs="Arial"/>
          <w:b/>
          <w:bCs/>
        </w:rPr>
      </w:pPr>
      <w:r w:rsidRPr="00F074F2">
        <w:rPr>
          <w:rFonts w:asciiTheme="minorHAnsi" w:hAnsiTheme="minorHAnsi" w:cs="Arial"/>
          <w:b/>
          <w:bCs/>
        </w:rPr>
        <w:lastRenderedPageBreak/>
        <w:t>7.7 Hranjenje garderobe</w:t>
      </w:r>
    </w:p>
    <w:p w:rsidR="008E2277" w:rsidRPr="00F074F2" w:rsidRDefault="008E2277" w:rsidP="008E2277">
      <w:pPr>
        <w:autoSpaceDE w:val="0"/>
        <w:autoSpaceDN w:val="0"/>
        <w:adjustRightInd w:val="0"/>
        <w:rPr>
          <w:rFonts w:asciiTheme="minorHAnsi" w:hAnsiTheme="minorHAnsi" w:cs="Arial"/>
          <w:b/>
          <w:bCs/>
        </w:rPr>
      </w:pPr>
    </w:p>
    <w:p w:rsidR="008E2277" w:rsidRPr="00F074F2" w:rsidRDefault="008E2277" w:rsidP="002919FB">
      <w:pPr>
        <w:numPr>
          <w:ilvl w:val="0"/>
          <w:numId w:val="6"/>
        </w:numPr>
        <w:autoSpaceDE w:val="0"/>
        <w:autoSpaceDN w:val="0"/>
        <w:adjustRightInd w:val="0"/>
        <w:rPr>
          <w:rFonts w:asciiTheme="minorHAnsi" w:hAnsiTheme="minorHAnsi" w:cs="Arial"/>
        </w:rPr>
      </w:pPr>
      <w:r w:rsidRPr="00F074F2">
        <w:rPr>
          <w:rFonts w:asciiTheme="minorHAnsi" w:hAnsiTheme="minorHAnsi" w:cs="Arial"/>
        </w:rPr>
        <w:t>Učenci se ob vsakem prihodu v šolo in ob vsakem izhodu iz šolske stavbe preobujejo v predprostoru.</w:t>
      </w:r>
    </w:p>
    <w:p w:rsidR="008E2277" w:rsidRPr="00F074F2" w:rsidRDefault="008E2277" w:rsidP="002919FB">
      <w:pPr>
        <w:numPr>
          <w:ilvl w:val="0"/>
          <w:numId w:val="6"/>
        </w:numPr>
        <w:autoSpaceDE w:val="0"/>
        <w:autoSpaceDN w:val="0"/>
        <w:adjustRightInd w:val="0"/>
        <w:rPr>
          <w:rFonts w:asciiTheme="minorHAnsi" w:hAnsiTheme="minorHAnsi" w:cs="Arial"/>
        </w:rPr>
      </w:pPr>
      <w:r w:rsidRPr="00F074F2">
        <w:rPr>
          <w:rFonts w:asciiTheme="minorHAnsi" w:hAnsiTheme="minorHAnsi" w:cs="Arial"/>
        </w:rPr>
        <w:t xml:space="preserve">Učenci hranijo obutev, vrhnjo garderobo /in telovadno opremo/ v garderobnih omaricah na obešalnikih in policah. </w:t>
      </w:r>
    </w:p>
    <w:p w:rsidR="008E2277" w:rsidRPr="00F074F2" w:rsidRDefault="008E2277" w:rsidP="002919FB">
      <w:pPr>
        <w:numPr>
          <w:ilvl w:val="0"/>
          <w:numId w:val="6"/>
        </w:numPr>
        <w:autoSpaceDE w:val="0"/>
        <w:autoSpaceDN w:val="0"/>
        <w:adjustRightInd w:val="0"/>
        <w:rPr>
          <w:rFonts w:asciiTheme="minorHAnsi" w:hAnsiTheme="minorHAnsi" w:cs="Arial"/>
        </w:rPr>
      </w:pPr>
      <w:r w:rsidRPr="00F074F2">
        <w:rPr>
          <w:rFonts w:asciiTheme="minorHAnsi" w:hAnsiTheme="minorHAnsi" w:cs="Arial"/>
        </w:rPr>
        <w:t xml:space="preserve">Urejenost omaric preverja razrednik ob prisotnosti učenca. </w:t>
      </w:r>
    </w:p>
    <w:p w:rsidR="008E2277" w:rsidRPr="00F074F2" w:rsidRDefault="008E2277" w:rsidP="002919FB">
      <w:pPr>
        <w:numPr>
          <w:ilvl w:val="0"/>
          <w:numId w:val="6"/>
        </w:numPr>
        <w:autoSpaceDE w:val="0"/>
        <w:autoSpaceDN w:val="0"/>
        <w:adjustRightInd w:val="0"/>
        <w:rPr>
          <w:rFonts w:asciiTheme="minorHAnsi" w:hAnsiTheme="minorHAnsi" w:cs="Arial"/>
        </w:rPr>
      </w:pPr>
      <w:r w:rsidRPr="00F074F2">
        <w:rPr>
          <w:rFonts w:asciiTheme="minorHAnsi" w:hAnsiTheme="minorHAnsi" w:cs="Arial"/>
        </w:rPr>
        <w:t>Učenci morajo pred zimskimi počitnicami ter ob koncu pouka v šolskem letu pred podelitvijo spričeval izprazniti obešalnike in police /omarico/ očistiti. Za to poskrbijo razredniki.</w:t>
      </w:r>
    </w:p>
    <w:p w:rsidR="008E2277" w:rsidRPr="00F074F2" w:rsidRDefault="008E2277" w:rsidP="002919FB">
      <w:pPr>
        <w:numPr>
          <w:ilvl w:val="0"/>
          <w:numId w:val="6"/>
        </w:numPr>
        <w:autoSpaceDE w:val="0"/>
        <w:autoSpaceDN w:val="0"/>
        <w:adjustRightInd w:val="0"/>
        <w:rPr>
          <w:rFonts w:asciiTheme="minorHAnsi" w:hAnsiTheme="minorHAnsi" w:cs="Arial"/>
        </w:rPr>
      </w:pPr>
      <w:r w:rsidRPr="00F074F2">
        <w:rPr>
          <w:rFonts w:asciiTheme="minorHAnsi" w:hAnsiTheme="minorHAnsi" w:cs="Arial"/>
        </w:rPr>
        <w:t>Šola ne odgovarja za predmete, ki jih učenci prinašajo ali hranijo v šoli.</w:t>
      </w:r>
    </w:p>
    <w:p w:rsidR="008E2277" w:rsidRPr="00F074F2" w:rsidRDefault="008E2277" w:rsidP="008E2277">
      <w:pPr>
        <w:jc w:val="both"/>
        <w:rPr>
          <w:rFonts w:asciiTheme="minorHAnsi" w:hAnsiTheme="minorHAnsi" w:cs="Arial"/>
          <w:b/>
          <w:bCs/>
        </w:rPr>
      </w:pPr>
      <w:bookmarkStart w:id="0" w:name="_Toc49323808"/>
    </w:p>
    <w:p w:rsidR="008E2277" w:rsidRPr="00F074F2" w:rsidRDefault="008E2277" w:rsidP="008E2277">
      <w:pPr>
        <w:autoSpaceDE w:val="0"/>
        <w:autoSpaceDN w:val="0"/>
        <w:adjustRightInd w:val="0"/>
        <w:rPr>
          <w:rFonts w:asciiTheme="minorHAnsi" w:hAnsiTheme="minorHAnsi" w:cs="Arial"/>
          <w:b/>
          <w:bCs/>
        </w:rPr>
      </w:pPr>
      <w:bookmarkStart w:id="1" w:name="_Toc49323811"/>
      <w:bookmarkEnd w:id="0"/>
      <w:r w:rsidRPr="00F074F2">
        <w:rPr>
          <w:rFonts w:asciiTheme="minorHAnsi" w:hAnsiTheme="minorHAnsi" w:cs="Arial"/>
          <w:b/>
          <w:bCs/>
        </w:rPr>
        <w:t>7.9 Ostala določila hišnega reda</w:t>
      </w:r>
    </w:p>
    <w:p w:rsidR="008E2277" w:rsidRPr="00F074F2" w:rsidRDefault="008E2277" w:rsidP="008E2277">
      <w:pPr>
        <w:autoSpaceDE w:val="0"/>
        <w:autoSpaceDN w:val="0"/>
        <w:adjustRightInd w:val="0"/>
        <w:rPr>
          <w:rFonts w:asciiTheme="minorHAnsi" w:hAnsiTheme="minorHAnsi" w:cs="Arial"/>
          <w:b/>
          <w:bCs/>
        </w:rPr>
      </w:pPr>
    </w:p>
    <w:p w:rsidR="008E2277" w:rsidRPr="00F074F2" w:rsidRDefault="008E2277" w:rsidP="002919FB">
      <w:pPr>
        <w:numPr>
          <w:ilvl w:val="0"/>
          <w:numId w:val="9"/>
        </w:numPr>
        <w:autoSpaceDE w:val="0"/>
        <w:autoSpaceDN w:val="0"/>
        <w:adjustRightInd w:val="0"/>
        <w:rPr>
          <w:rFonts w:asciiTheme="minorHAnsi" w:hAnsiTheme="minorHAnsi" w:cs="Arial"/>
        </w:rPr>
      </w:pPr>
      <w:r w:rsidRPr="00F074F2">
        <w:rPr>
          <w:rFonts w:asciiTheme="minorHAnsi" w:hAnsiTheme="minorHAnsi" w:cs="Arial"/>
        </w:rPr>
        <w:t>Razredniki so dolžni hišni red predstaviti učencem in staršem na začetku šolskega leta in po potrebi večkrat tudi med šolskim letom.</w:t>
      </w:r>
    </w:p>
    <w:p w:rsidR="008E2277" w:rsidRPr="00F074F2" w:rsidRDefault="008E2277" w:rsidP="002919FB">
      <w:pPr>
        <w:numPr>
          <w:ilvl w:val="0"/>
          <w:numId w:val="9"/>
        </w:numPr>
        <w:autoSpaceDE w:val="0"/>
        <w:autoSpaceDN w:val="0"/>
        <w:adjustRightInd w:val="0"/>
        <w:rPr>
          <w:rFonts w:asciiTheme="minorHAnsi" w:hAnsiTheme="minorHAnsi" w:cs="Arial"/>
        </w:rPr>
      </w:pPr>
      <w:r w:rsidRPr="00F074F2">
        <w:rPr>
          <w:rFonts w:asciiTheme="minorHAnsi" w:hAnsiTheme="minorHAnsi" w:cs="Arial"/>
        </w:rPr>
        <w:t xml:space="preserve">Učenci in učitelji morajo biti dosledni pri spoštovanju in izvrševanju dogovorjenih pravil. </w:t>
      </w:r>
    </w:p>
    <w:p w:rsidR="008E2277" w:rsidRPr="00F074F2" w:rsidRDefault="008E2277" w:rsidP="002919FB">
      <w:pPr>
        <w:numPr>
          <w:ilvl w:val="0"/>
          <w:numId w:val="9"/>
        </w:numPr>
        <w:autoSpaceDE w:val="0"/>
        <w:autoSpaceDN w:val="0"/>
        <w:adjustRightInd w:val="0"/>
        <w:rPr>
          <w:rFonts w:asciiTheme="minorHAnsi" w:hAnsiTheme="minorHAnsi" w:cs="Arial"/>
        </w:rPr>
      </w:pPr>
      <w:r w:rsidRPr="00F074F2">
        <w:rPr>
          <w:rFonts w:asciiTheme="minorHAnsi" w:hAnsiTheme="minorHAnsi" w:cs="Arial"/>
        </w:rPr>
        <w:t>Na šoli je potrebno posvetiti veliko pozornosti lepim, vljudnim in spoštljivim medsebojnim odnosom med učenci, med učenci in zaposlenimi in do vseh obiskovalcev šole.</w:t>
      </w:r>
    </w:p>
    <w:p w:rsidR="008E2277" w:rsidRPr="00F074F2" w:rsidRDefault="008E2277" w:rsidP="002919FB">
      <w:pPr>
        <w:numPr>
          <w:ilvl w:val="0"/>
          <w:numId w:val="9"/>
        </w:numPr>
        <w:autoSpaceDE w:val="0"/>
        <w:autoSpaceDN w:val="0"/>
        <w:adjustRightInd w:val="0"/>
        <w:rPr>
          <w:rFonts w:asciiTheme="minorHAnsi" w:hAnsiTheme="minorHAnsi" w:cs="Arial"/>
        </w:rPr>
      </w:pPr>
      <w:r w:rsidRPr="00F074F2">
        <w:rPr>
          <w:rFonts w:asciiTheme="minorHAnsi" w:hAnsiTheme="minorHAnsi" w:cs="Arial"/>
        </w:rPr>
        <w:t>Učenci zaposlene na šoli vikajo. Naslavljajo jih z gospa, gospod in ime ali priimek.</w:t>
      </w:r>
    </w:p>
    <w:p w:rsidR="008E2277" w:rsidRPr="00F074F2" w:rsidRDefault="008E2277" w:rsidP="002919FB">
      <w:pPr>
        <w:numPr>
          <w:ilvl w:val="0"/>
          <w:numId w:val="9"/>
        </w:numPr>
        <w:autoSpaceDE w:val="0"/>
        <w:autoSpaceDN w:val="0"/>
        <w:adjustRightInd w:val="0"/>
        <w:rPr>
          <w:rFonts w:asciiTheme="minorHAnsi" w:hAnsiTheme="minorHAnsi" w:cs="Arial"/>
        </w:rPr>
      </w:pPr>
      <w:r w:rsidRPr="00F074F2">
        <w:rPr>
          <w:rFonts w:asciiTheme="minorHAnsi" w:hAnsiTheme="minorHAnsi" w:cs="Arial"/>
        </w:rPr>
        <w:t>Učitelji so se dolžni z učenci pogovarjati tudi o bontonu.</w:t>
      </w:r>
    </w:p>
    <w:p w:rsidR="008E2277" w:rsidRPr="00F074F2" w:rsidRDefault="008E2277" w:rsidP="002919FB">
      <w:pPr>
        <w:numPr>
          <w:ilvl w:val="0"/>
          <w:numId w:val="9"/>
        </w:numPr>
        <w:autoSpaceDE w:val="0"/>
        <w:autoSpaceDN w:val="0"/>
        <w:adjustRightInd w:val="0"/>
        <w:rPr>
          <w:rFonts w:asciiTheme="minorHAnsi" w:hAnsiTheme="minorHAnsi" w:cs="Arial"/>
        </w:rPr>
      </w:pPr>
      <w:r w:rsidRPr="00F074F2">
        <w:rPr>
          <w:rFonts w:asciiTheme="minorHAnsi" w:hAnsiTheme="minorHAnsi" w:cs="Arial"/>
        </w:rPr>
        <w:t>Učenci višjih razredov so še posebej pozorni in skrbni do mlajših učencev. Učenci višjih razredov se ne smejo zadrževati na razredni stopnji brez dovoljenja učitelja in obratno.</w:t>
      </w:r>
    </w:p>
    <w:p w:rsidR="008E2277" w:rsidRPr="00F074F2" w:rsidRDefault="008E2277" w:rsidP="002919FB">
      <w:pPr>
        <w:numPr>
          <w:ilvl w:val="0"/>
          <w:numId w:val="9"/>
        </w:numPr>
        <w:autoSpaceDE w:val="0"/>
        <w:autoSpaceDN w:val="0"/>
        <w:adjustRightInd w:val="0"/>
        <w:rPr>
          <w:rFonts w:asciiTheme="minorHAnsi" w:hAnsiTheme="minorHAnsi" w:cs="Arial"/>
        </w:rPr>
      </w:pPr>
      <w:r w:rsidRPr="00F074F2">
        <w:rPr>
          <w:rFonts w:asciiTheme="minorHAnsi" w:hAnsiTheme="minorHAnsi" w:cs="Arial"/>
        </w:rPr>
        <w:t>Učenci so dolžni sodelovati pri organiziranih in dogovorjenih oblikah vzdrževanja in urejanja šole in njene okolice.</w:t>
      </w:r>
    </w:p>
    <w:p w:rsidR="008E2277" w:rsidRPr="00F074F2" w:rsidRDefault="008E2277" w:rsidP="002919FB">
      <w:pPr>
        <w:numPr>
          <w:ilvl w:val="0"/>
          <w:numId w:val="9"/>
        </w:numPr>
        <w:autoSpaceDE w:val="0"/>
        <w:autoSpaceDN w:val="0"/>
        <w:adjustRightInd w:val="0"/>
        <w:rPr>
          <w:rFonts w:asciiTheme="minorHAnsi" w:hAnsiTheme="minorHAnsi" w:cs="Arial"/>
        </w:rPr>
      </w:pPr>
      <w:r w:rsidRPr="00F074F2">
        <w:rPr>
          <w:rFonts w:asciiTheme="minorHAnsi" w:hAnsiTheme="minorHAnsi" w:cs="Arial"/>
        </w:rPr>
        <w:t>V šolskih prostorih se ne sme izvrševati prodaja in oglaševanje brez dovoljenja vodstva šole.</w:t>
      </w:r>
    </w:p>
    <w:p w:rsidR="008E2277" w:rsidRPr="00F074F2" w:rsidRDefault="008E2277" w:rsidP="002919FB">
      <w:pPr>
        <w:numPr>
          <w:ilvl w:val="0"/>
          <w:numId w:val="9"/>
        </w:numPr>
        <w:autoSpaceDE w:val="0"/>
        <w:autoSpaceDN w:val="0"/>
        <w:adjustRightInd w:val="0"/>
        <w:rPr>
          <w:rFonts w:asciiTheme="minorHAnsi" w:hAnsiTheme="minorHAnsi" w:cs="Arial"/>
        </w:rPr>
      </w:pPr>
      <w:r w:rsidRPr="00F074F2">
        <w:rPr>
          <w:rFonts w:asciiTheme="minorHAnsi" w:hAnsiTheme="minorHAnsi" w:cs="Arial"/>
        </w:rPr>
        <w:t>V šolo je prepovedano voditi ali nositi živali, razen z dovoljenjem vodstva šole, kadar gre za živali, ki bodo sodelovale v vzgojno-izobraževalnemu procesu.</w:t>
      </w:r>
    </w:p>
    <w:p w:rsidR="008E2277" w:rsidRDefault="008E2277" w:rsidP="008E2277">
      <w:pPr>
        <w:ind w:left="720"/>
        <w:rPr>
          <w:rFonts w:asciiTheme="minorHAnsi" w:hAnsiTheme="minorHAnsi" w:cs="Arial"/>
        </w:rPr>
      </w:pPr>
      <w:r w:rsidRPr="00F074F2">
        <w:rPr>
          <w:rFonts w:asciiTheme="minorHAnsi" w:hAnsiTheme="minorHAnsi" w:cs="Arial"/>
        </w:rPr>
        <w:t>Učenci v šolo lahko prihajajo s kolesi in s kolesi z motorjem, vendar jih v času pouka ne smejo uporabljati po šolskih površinah, v času pouka pa jih puščajo na dogovorjenih lokacijah.</w:t>
      </w:r>
    </w:p>
    <w:p w:rsidR="00A21D9C" w:rsidRPr="00F074F2" w:rsidRDefault="00A21D9C" w:rsidP="008E2277">
      <w:pPr>
        <w:ind w:left="720"/>
        <w:rPr>
          <w:rFonts w:asciiTheme="minorHAnsi" w:hAnsiTheme="minorHAnsi" w:cs="Arial"/>
        </w:rPr>
      </w:pPr>
    </w:p>
    <w:bookmarkEnd w:id="1"/>
    <w:p w:rsidR="008E2277" w:rsidRPr="00F074F2" w:rsidRDefault="008E2277" w:rsidP="008E2277">
      <w:pPr>
        <w:pStyle w:val="p"/>
        <w:spacing w:before="0" w:after="0"/>
        <w:ind w:hanging="15"/>
        <w:jc w:val="left"/>
        <w:rPr>
          <w:rFonts w:asciiTheme="minorHAnsi" w:hAnsiTheme="minorHAnsi"/>
          <w:b/>
          <w:color w:val="auto"/>
          <w:sz w:val="20"/>
          <w:szCs w:val="20"/>
        </w:rPr>
      </w:pPr>
      <w:r w:rsidRPr="00F074F2">
        <w:rPr>
          <w:rFonts w:asciiTheme="minorHAnsi" w:hAnsiTheme="minorHAnsi"/>
          <w:b/>
          <w:color w:val="auto"/>
          <w:sz w:val="20"/>
          <w:szCs w:val="20"/>
        </w:rPr>
        <w:t>8. PREHODNE IN KONČNE DOLOČBE</w:t>
      </w:r>
    </w:p>
    <w:p w:rsidR="008E2277" w:rsidRPr="00F074F2" w:rsidRDefault="008E2277" w:rsidP="008E2277">
      <w:pPr>
        <w:autoSpaceDE w:val="0"/>
        <w:autoSpaceDN w:val="0"/>
        <w:adjustRightInd w:val="0"/>
        <w:rPr>
          <w:rFonts w:asciiTheme="minorHAnsi" w:hAnsiTheme="minorHAnsi" w:cs="Arial"/>
          <w:b/>
          <w:bCs/>
        </w:rPr>
      </w:pPr>
    </w:p>
    <w:p w:rsidR="008E2277" w:rsidRPr="00F074F2" w:rsidRDefault="008E2277" w:rsidP="008E2277">
      <w:pPr>
        <w:autoSpaceDE w:val="0"/>
        <w:autoSpaceDN w:val="0"/>
        <w:adjustRightInd w:val="0"/>
        <w:rPr>
          <w:rFonts w:asciiTheme="minorHAnsi" w:hAnsiTheme="minorHAnsi" w:cs="Arial"/>
          <w:b/>
          <w:bCs/>
        </w:rPr>
      </w:pPr>
      <w:r w:rsidRPr="00F074F2">
        <w:rPr>
          <w:rFonts w:asciiTheme="minorHAnsi" w:hAnsiTheme="minorHAnsi" w:cs="Arial"/>
          <w:b/>
          <w:bCs/>
        </w:rPr>
        <w:t>8.1 Kršitve pravil hišnega reda</w:t>
      </w:r>
    </w:p>
    <w:p w:rsidR="008E2277" w:rsidRPr="00F074F2" w:rsidRDefault="008E2277" w:rsidP="008E2277">
      <w:pPr>
        <w:autoSpaceDE w:val="0"/>
        <w:autoSpaceDN w:val="0"/>
        <w:adjustRightInd w:val="0"/>
        <w:rPr>
          <w:rFonts w:asciiTheme="minorHAnsi" w:hAnsiTheme="minorHAnsi" w:cs="Arial"/>
        </w:rPr>
      </w:pPr>
    </w:p>
    <w:p w:rsidR="008E2277" w:rsidRPr="00F074F2" w:rsidRDefault="008E2277" w:rsidP="008E2277">
      <w:pPr>
        <w:autoSpaceDE w:val="0"/>
        <w:autoSpaceDN w:val="0"/>
        <w:adjustRightInd w:val="0"/>
        <w:rPr>
          <w:rFonts w:asciiTheme="minorHAnsi" w:hAnsiTheme="minorHAnsi" w:cs="Arial"/>
        </w:rPr>
      </w:pPr>
      <w:r w:rsidRPr="00F074F2">
        <w:rPr>
          <w:rFonts w:asciiTheme="minorHAnsi" w:hAnsiTheme="minorHAnsi" w:cs="Arial"/>
        </w:rPr>
        <w:t xml:space="preserve">V primeru, da učenec krši pravila hišnega reda, bo šola kršitev obravnavala v skladu z določili vzgojnega načrta. </w:t>
      </w:r>
    </w:p>
    <w:p w:rsidR="008E2277" w:rsidRPr="00F074F2" w:rsidRDefault="008E2277" w:rsidP="008E2277">
      <w:pPr>
        <w:autoSpaceDE w:val="0"/>
        <w:autoSpaceDN w:val="0"/>
        <w:adjustRightInd w:val="0"/>
        <w:rPr>
          <w:rFonts w:asciiTheme="minorHAnsi" w:hAnsiTheme="minorHAnsi" w:cs="Arial"/>
        </w:rPr>
      </w:pPr>
    </w:p>
    <w:p w:rsidR="008E2277" w:rsidRPr="00F074F2" w:rsidRDefault="008E2277" w:rsidP="008E2277">
      <w:pPr>
        <w:autoSpaceDE w:val="0"/>
        <w:autoSpaceDN w:val="0"/>
        <w:adjustRightInd w:val="0"/>
        <w:rPr>
          <w:rFonts w:asciiTheme="minorHAnsi" w:hAnsiTheme="minorHAnsi" w:cs="Arial"/>
        </w:rPr>
      </w:pPr>
      <w:r w:rsidRPr="00F074F2">
        <w:rPr>
          <w:rFonts w:asciiTheme="minorHAnsi" w:hAnsiTheme="minorHAnsi" w:cs="Arial"/>
        </w:rPr>
        <w:t>Načine zagotavljanja varnosti šola uredi v Pravilih šolskega reda.</w:t>
      </w:r>
    </w:p>
    <w:p w:rsidR="008E2277" w:rsidRPr="00F074F2" w:rsidRDefault="008E2277" w:rsidP="008E2277">
      <w:pPr>
        <w:autoSpaceDE w:val="0"/>
        <w:autoSpaceDN w:val="0"/>
        <w:adjustRightInd w:val="0"/>
        <w:rPr>
          <w:rFonts w:asciiTheme="minorHAnsi" w:hAnsiTheme="minorHAnsi" w:cs="Arial"/>
          <w:b/>
          <w:bCs/>
        </w:rPr>
      </w:pPr>
    </w:p>
    <w:p w:rsidR="008E2277" w:rsidRPr="00F074F2" w:rsidRDefault="008E2277" w:rsidP="008E2277">
      <w:pPr>
        <w:rPr>
          <w:rFonts w:asciiTheme="minorHAnsi" w:hAnsiTheme="minorHAnsi" w:cs="Arial"/>
          <w:b/>
        </w:rPr>
      </w:pPr>
      <w:r w:rsidRPr="00F074F2">
        <w:rPr>
          <w:rFonts w:asciiTheme="minorHAnsi" w:hAnsiTheme="minorHAnsi" w:cs="Arial"/>
          <w:b/>
        </w:rPr>
        <w:t>8.2 Spremembe in dopolnitve hišnega reda</w:t>
      </w:r>
    </w:p>
    <w:p w:rsidR="008E2277" w:rsidRPr="00F074F2" w:rsidRDefault="008E2277" w:rsidP="008E2277">
      <w:pPr>
        <w:rPr>
          <w:rFonts w:asciiTheme="minorHAnsi" w:hAnsiTheme="minorHAnsi" w:cs="Arial"/>
        </w:rPr>
      </w:pPr>
    </w:p>
    <w:p w:rsidR="008E2277" w:rsidRPr="00F074F2" w:rsidRDefault="008E2277" w:rsidP="008E2277">
      <w:pPr>
        <w:rPr>
          <w:rFonts w:asciiTheme="minorHAnsi" w:hAnsiTheme="minorHAnsi" w:cs="Arial"/>
        </w:rPr>
      </w:pPr>
      <w:r w:rsidRPr="00F074F2">
        <w:rPr>
          <w:rFonts w:asciiTheme="minorHAnsi" w:hAnsiTheme="minorHAnsi" w:cs="Arial"/>
        </w:rPr>
        <w:t>Spremembe in dopolnitve Hišnega reda se sprejemajo in dopolnjujejo po postopku, ki velja za sprejem splošnih aktov šole.</w:t>
      </w:r>
    </w:p>
    <w:p w:rsidR="008E2277" w:rsidRPr="00F074F2" w:rsidRDefault="008E2277" w:rsidP="008E2277">
      <w:pPr>
        <w:rPr>
          <w:rFonts w:asciiTheme="minorHAnsi" w:hAnsiTheme="minorHAnsi" w:cs="Arial"/>
          <w:b/>
        </w:rPr>
      </w:pPr>
    </w:p>
    <w:p w:rsidR="008E2277" w:rsidRPr="00F074F2" w:rsidRDefault="008E2277" w:rsidP="008E2277">
      <w:pPr>
        <w:rPr>
          <w:rFonts w:asciiTheme="minorHAnsi" w:hAnsiTheme="minorHAnsi" w:cs="Arial"/>
          <w:b/>
        </w:rPr>
      </w:pPr>
      <w:r w:rsidRPr="00F074F2">
        <w:rPr>
          <w:rFonts w:asciiTheme="minorHAnsi" w:hAnsiTheme="minorHAnsi" w:cs="Arial"/>
          <w:b/>
        </w:rPr>
        <w:t>8.3 Obveščanje</w:t>
      </w:r>
    </w:p>
    <w:p w:rsidR="008E2277" w:rsidRPr="00F074F2" w:rsidRDefault="008E2277" w:rsidP="008E2277">
      <w:pPr>
        <w:jc w:val="both"/>
        <w:rPr>
          <w:rFonts w:asciiTheme="minorHAnsi" w:hAnsiTheme="minorHAnsi" w:cs="Arial"/>
        </w:rPr>
      </w:pPr>
    </w:p>
    <w:p w:rsidR="008E2277" w:rsidRPr="00F074F2" w:rsidRDefault="008E2277" w:rsidP="008E2277">
      <w:pPr>
        <w:jc w:val="both"/>
        <w:rPr>
          <w:rFonts w:asciiTheme="minorHAnsi" w:hAnsiTheme="minorHAnsi" w:cs="Arial"/>
        </w:rPr>
      </w:pPr>
      <w:r w:rsidRPr="00F074F2">
        <w:rPr>
          <w:rFonts w:asciiTheme="minorHAnsi" w:hAnsiTheme="minorHAnsi" w:cs="Arial"/>
        </w:rPr>
        <w:t xml:space="preserve">Ta hišni red se objavi na oglasni deski šole in spletni strani šole. </w:t>
      </w:r>
    </w:p>
    <w:p w:rsidR="008E2277" w:rsidRPr="00F074F2" w:rsidRDefault="008E2277" w:rsidP="008E2277">
      <w:pPr>
        <w:jc w:val="both"/>
        <w:rPr>
          <w:rFonts w:asciiTheme="minorHAnsi" w:hAnsiTheme="minorHAnsi" w:cs="Arial"/>
        </w:rPr>
      </w:pPr>
      <w:r w:rsidRPr="00F074F2">
        <w:rPr>
          <w:rFonts w:asciiTheme="minorHAnsi" w:hAnsiTheme="minorHAnsi" w:cs="Arial"/>
        </w:rPr>
        <w:t xml:space="preserve">Osnovna šola v posebni publikaciji predstavi kratko vsebino hišnega reda. </w:t>
      </w:r>
    </w:p>
    <w:p w:rsidR="008E2277" w:rsidRPr="00F074F2" w:rsidRDefault="008E2277" w:rsidP="008E2277">
      <w:pPr>
        <w:autoSpaceDE w:val="0"/>
        <w:autoSpaceDN w:val="0"/>
        <w:adjustRightInd w:val="0"/>
        <w:rPr>
          <w:rFonts w:asciiTheme="minorHAnsi" w:hAnsiTheme="minorHAnsi" w:cs="Arial"/>
        </w:rPr>
      </w:pPr>
      <w:r w:rsidRPr="00F074F2">
        <w:rPr>
          <w:rFonts w:asciiTheme="minorHAnsi" w:hAnsiTheme="minorHAnsi" w:cs="Arial"/>
        </w:rPr>
        <w:t> </w:t>
      </w:r>
    </w:p>
    <w:p w:rsidR="008E2277" w:rsidRPr="00F074F2" w:rsidRDefault="008E2277" w:rsidP="008E2277">
      <w:pPr>
        <w:rPr>
          <w:rFonts w:asciiTheme="minorHAnsi" w:hAnsiTheme="minorHAnsi" w:cs="Arial"/>
          <w:b/>
        </w:rPr>
      </w:pPr>
      <w:r w:rsidRPr="00F074F2">
        <w:rPr>
          <w:rFonts w:asciiTheme="minorHAnsi" w:hAnsiTheme="minorHAnsi" w:cs="Arial"/>
          <w:b/>
        </w:rPr>
        <w:t xml:space="preserve">8.4 Veljavnost </w:t>
      </w:r>
    </w:p>
    <w:p w:rsidR="008E2277" w:rsidRPr="00F074F2" w:rsidRDefault="008E2277" w:rsidP="008E2277">
      <w:pPr>
        <w:rPr>
          <w:rFonts w:asciiTheme="minorHAnsi" w:hAnsiTheme="minorHAnsi" w:cs="Arial"/>
        </w:rPr>
      </w:pPr>
      <w:r w:rsidRPr="00F074F2">
        <w:rPr>
          <w:rFonts w:asciiTheme="minorHAnsi" w:hAnsiTheme="minorHAnsi" w:cs="Arial"/>
        </w:rPr>
        <w:t>Hišni red je ravnatelj sprejel dne 1. 9. 20</w:t>
      </w:r>
      <w:r w:rsidR="00A61879">
        <w:rPr>
          <w:rFonts w:asciiTheme="minorHAnsi" w:hAnsiTheme="minorHAnsi" w:cs="Arial"/>
        </w:rPr>
        <w:t>20</w:t>
      </w:r>
      <w:r w:rsidRPr="00F074F2">
        <w:rPr>
          <w:rFonts w:asciiTheme="minorHAnsi" w:hAnsiTheme="minorHAnsi" w:cs="Arial"/>
        </w:rPr>
        <w:t xml:space="preserve">  </w:t>
      </w:r>
    </w:p>
    <w:p w:rsidR="0035340F" w:rsidRDefault="008E2277" w:rsidP="008E2277">
      <w:pPr>
        <w:rPr>
          <w:rFonts w:asciiTheme="minorHAnsi" w:hAnsiTheme="minorHAnsi" w:cs="Arial"/>
        </w:rPr>
      </w:pPr>
      <w:r w:rsidRPr="00F074F2">
        <w:rPr>
          <w:rFonts w:asciiTheme="minorHAnsi" w:hAnsiTheme="minorHAnsi" w:cs="Arial"/>
          <w:snapToGrid w:val="0"/>
        </w:rPr>
        <w:t xml:space="preserve">Hišni red se </w:t>
      </w:r>
      <w:proofErr w:type="spellStart"/>
      <w:r w:rsidRPr="00F074F2">
        <w:rPr>
          <w:rFonts w:asciiTheme="minorHAnsi" w:hAnsiTheme="minorHAnsi" w:cs="Arial"/>
          <w:snapToGrid w:val="0"/>
        </w:rPr>
        <w:t>začnej</w:t>
      </w:r>
      <w:proofErr w:type="spellEnd"/>
      <w:r w:rsidRPr="00F074F2">
        <w:rPr>
          <w:rFonts w:asciiTheme="minorHAnsi" w:hAnsiTheme="minorHAnsi" w:cs="Arial"/>
          <w:snapToGrid w:val="0"/>
        </w:rPr>
        <w:t xml:space="preserve"> </w:t>
      </w:r>
      <w:proofErr w:type="spellStart"/>
      <w:r w:rsidRPr="00F074F2">
        <w:rPr>
          <w:rFonts w:asciiTheme="minorHAnsi" w:hAnsiTheme="minorHAnsi" w:cs="Arial"/>
          <w:snapToGrid w:val="0"/>
        </w:rPr>
        <w:t>uporabjati</w:t>
      </w:r>
      <w:proofErr w:type="spellEnd"/>
      <w:r w:rsidRPr="00F074F2">
        <w:rPr>
          <w:rFonts w:asciiTheme="minorHAnsi" w:hAnsiTheme="minorHAnsi" w:cs="Arial"/>
          <w:snapToGrid w:val="0"/>
        </w:rPr>
        <w:t xml:space="preserve"> s 1. septembrom 20</w:t>
      </w:r>
      <w:r w:rsidR="00A61879">
        <w:rPr>
          <w:rFonts w:asciiTheme="minorHAnsi" w:hAnsiTheme="minorHAnsi" w:cs="Arial"/>
          <w:snapToGrid w:val="0"/>
        </w:rPr>
        <w:t>20</w:t>
      </w:r>
      <w:r w:rsidRPr="00F074F2">
        <w:rPr>
          <w:rFonts w:asciiTheme="minorHAnsi" w:hAnsiTheme="minorHAnsi" w:cs="Arial"/>
          <w:snapToGrid w:val="0"/>
        </w:rPr>
        <w:t xml:space="preserve">, </w:t>
      </w:r>
      <w:r w:rsidRPr="00F074F2">
        <w:rPr>
          <w:rFonts w:asciiTheme="minorHAnsi" w:hAnsiTheme="minorHAnsi" w:cs="Arial"/>
        </w:rPr>
        <w:t>preneha pa veljati do sedaj veljavni Hišni red, sprejet dne, 1. 9. 201</w:t>
      </w:r>
      <w:r w:rsidR="00A61879">
        <w:rPr>
          <w:rFonts w:asciiTheme="minorHAnsi" w:hAnsiTheme="minorHAnsi" w:cs="Arial"/>
        </w:rPr>
        <w:t>9</w:t>
      </w:r>
      <w:r w:rsidRPr="00F074F2">
        <w:rPr>
          <w:rFonts w:asciiTheme="minorHAnsi" w:hAnsiTheme="minorHAnsi" w:cs="Arial"/>
        </w:rPr>
        <w:t>.</w:t>
      </w:r>
    </w:p>
    <w:p w:rsidR="000C58E9" w:rsidRDefault="000C58E9" w:rsidP="008E2277">
      <w:pPr>
        <w:rPr>
          <w:rFonts w:asciiTheme="minorHAnsi" w:hAnsiTheme="minorHAnsi" w:cs="Arial"/>
        </w:rPr>
      </w:pPr>
    </w:p>
    <w:p w:rsidR="000C58E9" w:rsidRDefault="000C58E9" w:rsidP="008E2277">
      <w:pPr>
        <w:rPr>
          <w:rFonts w:asciiTheme="minorHAnsi" w:hAnsiTheme="minorHAnsi" w:cs="Arial"/>
        </w:rPr>
      </w:pPr>
    </w:p>
    <w:p w:rsidR="000C58E9" w:rsidRDefault="000C58E9" w:rsidP="008E2277">
      <w:pPr>
        <w:rPr>
          <w:rFonts w:asciiTheme="minorHAnsi" w:hAnsiTheme="minorHAnsi" w:cs="Arial"/>
        </w:rPr>
      </w:pPr>
    </w:p>
    <w:p w:rsidR="000C58E9" w:rsidRDefault="000C58E9" w:rsidP="008E2277">
      <w:pPr>
        <w:rPr>
          <w:rFonts w:asciiTheme="minorHAnsi" w:hAnsiTheme="minorHAnsi" w:cs="Arial"/>
        </w:rPr>
      </w:pPr>
    </w:p>
    <w:p w:rsidR="000C58E9" w:rsidRDefault="000C58E9" w:rsidP="008E2277">
      <w:pPr>
        <w:rPr>
          <w:rFonts w:asciiTheme="minorHAnsi" w:hAnsiTheme="minorHAnsi" w:cs="Arial"/>
        </w:rPr>
      </w:pPr>
    </w:p>
    <w:p w:rsidR="000C58E9" w:rsidRDefault="000C58E9" w:rsidP="008E2277">
      <w:pPr>
        <w:rPr>
          <w:rFonts w:ascii="Calibri" w:hAnsi="Calibri"/>
          <w:b/>
        </w:rPr>
      </w:pPr>
    </w:p>
    <w:p w:rsidR="00941A65" w:rsidRPr="000C58E9" w:rsidRDefault="00941A65" w:rsidP="000C58E9"/>
    <w:p w:rsidR="00A61879" w:rsidRDefault="00A61879" w:rsidP="000C58E9">
      <w:pPr>
        <w:rPr>
          <w:b/>
        </w:rPr>
      </w:pPr>
    </w:p>
    <w:p w:rsidR="00A61879" w:rsidRDefault="00A61879" w:rsidP="000C58E9">
      <w:pPr>
        <w:rPr>
          <w:b/>
        </w:rPr>
      </w:pPr>
    </w:p>
    <w:p w:rsidR="00A61879" w:rsidRDefault="00A61879" w:rsidP="000C58E9">
      <w:pPr>
        <w:rPr>
          <w:b/>
        </w:rPr>
      </w:pPr>
    </w:p>
    <w:p w:rsidR="00A61879" w:rsidRDefault="00A61879" w:rsidP="000C58E9">
      <w:pPr>
        <w:rPr>
          <w:b/>
        </w:rPr>
      </w:pPr>
    </w:p>
    <w:p w:rsidR="000C58E9" w:rsidRPr="000C58E9" w:rsidRDefault="00BA18B3" w:rsidP="000C58E9">
      <w:pPr>
        <w:rPr>
          <w:b/>
        </w:rPr>
      </w:pPr>
      <w:r w:rsidRPr="000C58E9">
        <w:rPr>
          <w:b/>
        </w:rPr>
        <w:lastRenderedPageBreak/>
        <w:t>::ŠOLSKI KOLEDAR ZA OSNOVNE ŠOLE ZA ŠOLSKO LETO 20</w:t>
      </w:r>
      <w:r w:rsidR="00A61879">
        <w:rPr>
          <w:b/>
        </w:rPr>
        <w:t>20</w:t>
      </w:r>
      <w:r w:rsidRPr="000C58E9">
        <w:rPr>
          <w:b/>
        </w:rPr>
        <w:t>/</w:t>
      </w:r>
      <w:r w:rsidR="001359F0">
        <w:rPr>
          <w:b/>
        </w:rPr>
        <w:t>2</w:t>
      </w:r>
      <w:r w:rsidR="00A61879">
        <w:rPr>
          <w:b/>
        </w:rPr>
        <w:t>1</w:t>
      </w:r>
    </w:p>
    <w:p w:rsidR="000C58E9" w:rsidRPr="000C58E9" w:rsidRDefault="000C58E9" w:rsidP="000C58E9"/>
    <w:p w:rsidR="00941A65" w:rsidRPr="000C58E9" w:rsidRDefault="00941A65" w:rsidP="000C58E9">
      <w:r w:rsidRPr="000C58E9">
        <w:t>Koledar za osnovne šole je urejen s Pravilnikom o šolskem koledarju za osnovne šole (Ur. list RS št. 50/12, 56/12). S tem pravilnikom se urejajo vpis otrok, razporeditev pouka, pouka prosti dnevi in razporeditev ter trajanje šolskih počitnic v šolskem letu za učence ter razporeditev letnega dopusta, strokovnega izobraževanja in usposabljanja strokovnih delavcev, prav tako pa tudi roki za obveščanje staršev o učnem uspehu in dosežkih učencev pri nacionalnem preverjanju znanja.</w:t>
      </w:r>
    </w:p>
    <w:p w:rsidR="00941A65" w:rsidRPr="000C58E9" w:rsidRDefault="00941A65" w:rsidP="000C58E9"/>
    <w:p w:rsidR="000C58E9" w:rsidRPr="000C58E9" w:rsidRDefault="00941A65" w:rsidP="000C58E9">
      <w:pPr>
        <w:rPr>
          <w:b/>
        </w:rPr>
      </w:pPr>
      <w:r w:rsidRPr="000C58E9">
        <w:rPr>
          <w:b/>
        </w:rPr>
        <w:t>:</w:t>
      </w:r>
      <w:r w:rsidR="008A1BE7" w:rsidRPr="000C58E9">
        <w:rPr>
          <w:b/>
        </w:rPr>
        <w:t>:</w:t>
      </w:r>
      <w:r w:rsidR="008E13AD" w:rsidRPr="000C58E9">
        <w:rPr>
          <w:b/>
        </w:rPr>
        <w:t>PODROBNEJŠA NAVODILA O ŠOLSKEM KOLEDARJU ZA ŠOLSKO LETO 20</w:t>
      </w:r>
      <w:r w:rsidR="00A61879">
        <w:rPr>
          <w:b/>
        </w:rPr>
        <w:t>20</w:t>
      </w:r>
      <w:r w:rsidR="008E13AD" w:rsidRPr="000C58E9">
        <w:rPr>
          <w:b/>
        </w:rPr>
        <w:t>/20</w:t>
      </w:r>
      <w:r w:rsidR="001359F0">
        <w:rPr>
          <w:b/>
        </w:rPr>
        <w:t>2</w:t>
      </w:r>
      <w:r w:rsidR="00A61879">
        <w:rPr>
          <w:b/>
        </w:rPr>
        <w:t>1</w:t>
      </w:r>
    </w:p>
    <w:p w:rsidR="000C58E9" w:rsidRPr="000C58E9" w:rsidRDefault="000C58E9" w:rsidP="000C58E9"/>
    <w:tbl>
      <w:tblPr>
        <w:tblStyle w:val="Tabelaseznam8"/>
        <w:tblW w:w="5000" w:type="pct"/>
        <w:tblLook w:val="04A0" w:firstRow="1" w:lastRow="0" w:firstColumn="1" w:lastColumn="0" w:noHBand="0" w:noVBand="1"/>
      </w:tblPr>
      <w:tblGrid>
        <w:gridCol w:w="2510"/>
        <w:gridCol w:w="2357"/>
        <w:gridCol w:w="2874"/>
        <w:gridCol w:w="2794"/>
      </w:tblGrid>
      <w:tr w:rsidR="00A61879" w:rsidRPr="00CD5142" w:rsidTr="00CE6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pct"/>
          </w:tcPr>
          <w:p w:rsidR="00A61879" w:rsidRPr="003A7FDC" w:rsidRDefault="00A61879" w:rsidP="00CE6AEA">
            <w:pPr>
              <w:jc w:val="center"/>
              <w:rPr>
                <w:rFonts w:ascii="Arial Narrow" w:hAnsi="Arial Narrow" w:cs="Arial"/>
                <w:i w:val="0"/>
                <w:sz w:val="18"/>
                <w:szCs w:val="18"/>
              </w:rPr>
            </w:pPr>
            <w:r w:rsidRPr="003A7FDC">
              <w:rPr>
                <w:rFonts w:ascii="Arial Narrow" w:eastAsia="Arial Narrow" w:hAnsi="Arial Narrow" w:cs="Arial"/>
                <w:bCs w:val="0"/>
                <w:i w:val="0"/>
                <w:sz w:val="18"/>
                <w:szCs w:val="18"/>
              </w:rPr>
              <w:t>NPZ – redni rok</w:t>
            </w:r>
          </w:p>
        </w:tc>
        <w:tc>
          <w:tcPr>
            <w:tcW w:w="1118" w:type="pct"/>
          </w:tcPr>
          <w:p w:rsidR="00A61879" w:rsidRPr="003A7FDC" w:rsidRDefault="00A61879" w:rsidP="00CE6AEA">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i w:val="0"/>
                <w:sz w:val="18"/>
                <w:szCs w:val="18"/>
              </w:rPr>
            </w:pPr>
            <w:r>
              <w:rPr>
                <w:rFonts w:ascii="Arial Narrow" w:eastAsia="Arial Narrow" w:hAnsi="Arial Narrow" w:cs="Arial"/>
                <w:bCs w:val="0"/>
                <w:i w:val="0"/>
                <w:sz w:val="18"/>
                <w:szCs w:val="18"/>
              </w:rPr>
              <w:t>SLO</w:t>
            </w:r>
          </w:p>
        </w:tc>
        <w:tc>
          <w:tcPr>
            <w:tcW w:w="1364" w:type="pct"/>
          </w:tcPr>
          <w:p w:rsidR="00A61879" w:rsidRPr="003A7FDC" w:rsidRDefault="00A61879" w:rsidP="00CE6AEA">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i w:val="0"/>
                <w:sz w:val="18"/>
                <w:szCs w:val="18"/>
              </w:rPr>
            </w:pPr>
            <w:r>
              <w:rPr>
                <w:rFonts w:ascii="Arial Narrow" w:eastAsia="Arial Narrow" w:hAnsi="Arial Narrow" w:cs="Arial"/>
                <w:bCs w:val="0"/>
                <w:i w:val="0"/>
                <w:sz w:val="18"/>
                <w:szCs w:val="18"/>
              </w:rPr>
              <w:t>MAT</w:t>
            </w:r>
          </w:p>
        </w:tc>
        <w:tc>
          <w:tcPr>
            <w:tcW w:w="1326" w:type="pct"/>
          </w:tcPr>
          <w:p w:rsidR="00A61879" w:rsidRPr="003A7FDC" w:rsidRDefault="00A61879" w:rsidP="00CE6AEA">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i w:val="0"/>
                <w:sz w:val="18"/>
                <w:szCs w:val="18"/>
              </w:rPr>
            </w:pPr>
            <w:r w:rsidRPr="00F81005">
              <w:rPr>
                <w:rFonts w:ascii="Arial Narrow" w:eastAsia="Arial Narrow" w:hAnsi="Arial Narrow" w:cs="Arial"/>
                <w:bCs w:val="0"/>
                <w:i w:val="0"/>
                <w:sz w:val="18"/>
                <w:szCs w:val="18"/>
                <w:highlight w:val="yellow"/>
              </w:rPr>
              <w:t xml:space="preserve">TJA*, </w:t>
            </w:r>
            <w:r>
              <w:rPr>
                <w:rFonts w:ascii="Arial Narrow" w:eastAsia="Arial Narrow" w:hAnsi="Arial Narrow" w:cs="Arial"/>
                <w:bCs w:val="0"/>
                <w:i w:val="0"/>
                <w:sz w:val="18"/>
                <w:szCs w:val="18"/>
              </w:rPr>
              <w:t>TJA**</w:t>
            </w:r>
          </w:p>
        </w:tc>
      </w:tr>
      <w:tr w:rsidR="00A61879" w:rsidRPr="00CD5142" w:rsidTr="00CE6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pct"/>
          </w:tcPr>
          <w:p w:rsidR="00A61879" w:rsidRPr="00CD5142" w:rsidRDefault="00A61879" w:rsidP="00CE6AEA">
            <w:pPr>
              <w:jc w:val="center"/>
              <w:rPr>
                <w:rFonts w:ascii="Arial Narrow" w:hAnsi="Arial Narrow" w:cs="Arial"/>
                <w:sz w:val="18"/>
                <w:szCs w:val="18"/>
              </w:rPr>
            </w:pPr>
            <w:r w:rsidRPr="00CD5142">
              <w:rPr>
                <w:rFonts w:ascii="Arial Narrow" w:eastAsia="Arial Narrow" w:hAnsi="Arial Narrow" w:cs="Arial"/>
                <w:sz w:val="18"/>
                <w:szCs w:val="18"/>
              </w:rPr>
              <w:t>9. razred</w:t>
            </w:r>
          </w:p>
        </w:tc>
        <w:tc>
          <w:tcPr>
            <w:tcW w:w="1118" w:type="pct"/>
          </w:tcPr>
          <w:p w:rsidR="00A61879" w:rsidRPr="00CD5142" w:rsidRDefault="00A61879" w:rsidP="00CE6AE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Pr>
                <w:rFonts w:ascii="Arial Narrow" w:eastAsia="Arial Narrow" w:hAnsi="Arial Narrow" w:cs="Arial"/>
                <w:sz w:val="18"/>
                <w:szCs w:val="18"/>
              </w:rPr>
              <w:t>5</w:t>
            </w:r>
            <w:r w:rsidRPr="00CD5142">
              <w:rPr>
                <w:rFonts w:ascii="Arial Narrow" w:eastAsia="Arial Narrow" w:hAnsi="Arial Narrow" w:cs="Arial"/>
                <w:sz w:val="18"/>
                <w:szCs w:val="18"/>
              </w:rPr>
              <w:t xml:space="preserve">. maj – </w:t>
            </w:r>
            <w:r>
              <w:rPr>
                <w:rFonts w:ascii="Arial Narrow" w:eastAsia="Arial Narrow" w:hAnsi="Arial Narrow" w:cs="Arial"/>
                <w:sz w:val="18"/>
                <w:szCs w:val="18"/>
              </w:rPr>
              <w:t>torek</w:t>
            </w:r>
          </w:p>
        </w:tc>
        <w:tc>
          <w:tcPr>
            <w:tcW w:w="1364" w:type="pct"/>
          </w:tcPr>
          <w:p w:rsidR="00A61879" w:rsidRPr="00CD5142" w:rsidRDefault="00A61879" w:rsidP="00CE6AE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Pr>
                <w:rFonts w:ascii="Arial Narrow" w:eastAsia="Arial Narrow" w:hAnsi="Arial Narrow" w:cs="Arial"/>
                <w:sz w:val="18"/>
                <w:szCs w:val="18"/>
              </w:rPr>
              <w:t>7</w:t>
            </w:r>
            <w:r w:rsidRPr="00CD5142">
              <w:rPr>
                <w:rFonts w:ascii="Arial Narrow" w:eastAsia="Arial Narrow" w:hAnsi="Arial Narrow" w:cs="Arial"/>
                <w:sz w:val="18"/>
                <w:szCs w:val="18"/>
              </w:rPr>
              <w:t xml:space="preserve">. maj – </w:t>
            </w:r>
            <w:r>
              <w:rPr>
                <w:rFonts w:ascii="Arial Narrow" w:eastAsia="Arial Narrow" w:hAnsi="Arial Narrow" w:cs="Arial"/>
                <w:sz w:val="18"/>
                <w:szCs w:val="18"/>
              </w:rPr>
              <w:t>četrtek</w:t>
            </w:r>
          </w:p>
        </w:tc>
        <w:tc>
          <w:tcPr>
            <w:tcW w:w="1326" w:type="pct"/>
          </w:tcPr>
          <w:p w:rsidR="00A61879" w:rsidRPr="00CD5142" w:rsidRDefault="00A61879" w:rsidP="00CE6AE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Pr>
                <w:rFonts w:ascii="Arial Narrow" w:eastAsia="Arial Narrow" w:hAnsi="Arial Narrow" w:cs="Arial"/>
                <w:sz w:val="18"/>
                <w:szCs w:val="18"/>
              </w:rPr>
              <w:t>11</w:t>
            </w:r>
            <w:r w:rsidRPr="00CD5142">
              <w:rPr>
                <w:rFonts w:ascii="Arial Narrow" w:eastAsia="Arial Narrow" w:hAnsi="Arial Narrow" w:cs="Arial"/>
                <w:sz w:val="18"/>
                <w:szCs w:val="18"/>
              </w:rPr>
              <w:t xml:space="preserve">. maj – </w:t>
            </w:r>
            <w:r>
              <w:rPr>
                <w:rFonts w:ascii="Arial Narrow" w:eastAsia="Arial Narrow" w:hAnsi="Arial Narrow" w:cs="Arial"/>
                <w:sz w:val="18"/>
                <w:szCs w:val="18"/>
              </w:rPr>
              <w:t>ponedeljek</w:t>
            </w:r>
            <w:r w:rsidRPr="00CD5142">
              <w:rPr>
                <w:rFonts w:ascii="Arial Narrow" w:eastAsia="Arial Narrow" w:hAnsi="Arial Narrow" w:cs="Arial"/>
                <w:sz w:val="18"/>
                <w:szCs w:val="18"/>
              </w:rPr>
              <w:t>*</w:t>
            </w:r>
            <w:r>
              <w:rPr>
                <w:rFonts w:ascii="Arial Narrow" w:eastAsia="Arial Narrow" w:hAnsi="Arial Narrow" w:cs="Arial"/>
                <w:sz w:val="18"/>
                <w:szCs w:val="18"/>
              </w:rPr>
              <w:t>*</w:t>
            </w:r>
          </w:p>
        </w:tc>
      </w:tr>
      <w:tr w:rsidR="00A61879" w:rsidRPr="00CD5142" w:rsidTr="00CE6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pct"/>
          </w:tcPr>
          <w:p w:rsidR="00A61879" w:rsidRPr="00CD5142" w:rsidRDefault="00A61879" w:rsidP="00CE6AEA">
            <w:pPr>
              <w:jc w:val="center"/>
              <w:rPr>
                <w:rFonts w:ascii="Arial Narrow" w:hAnsi="Arial Narrow" w:cs="Arial"/>
                <w:sz w:val="18"/>
                <w:szCs w:val="18"/>
              </w:rPr>
            </w:pPr>
            <w:r w:rsidRPr="00CD5142">
              <w:rPr>
                <w:rFonts w:ascii="Arial Narrow" w:eastAsia="Arial Narrow" w:hAnsi="Arial Narrow" w:cs="Arial"/>
                <w:sz w:val="18"/>
                <w:szCs w:val="18"/>
              </w:rPr>
              <w:t>6. razred</w:t>
            </w:r>
          </w:p>
        </w:tc>
        <w:tc>
          <w:tcPr>
            <w:tcW w:w="1118" w:type="pct"/>
          </w:tcPr>
          <w:p w:rsidR="00A61879" w:rsidRPr="00CD5142" w:rsidRDefault="00A61879" w:rsidP="00CE6AEA">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Pr>
                <w:rFonts w:ascii="Arial Narrow" w:eastAsia="Arial Narrow" w:hAnsi="Arial Narrow" w:cs="Arial"/>
                <w:sz w:val="18"/>
                <w:szCs w:val="18"/>
              </w:rPr>
              <w:t>5</w:t>
            </w:r>
            <w:r w:rsidRPr="00CD5142">
              <w:rPr>
                <w:rFonts w:ascii="Arial Narrow" w:eastAsia="Arial Narrow" w:hAnsi="Arial Narrow" w:cs="Arial"/>
                <w:sz w:val="18"/>
                <w:szCs w:val="18"/>
              </w:rPr>
              <w:t xml:space="preserve">. maj – </w:t>
            </w:r>
            <w:r>
              <w:rPr>
                <w:rFonts w:ascii="Arial Narrow" w:eastAsia="Arial Narrow" w:hAnsi="Arial Narrow" w:cs="Arial"/>
                <w:sz w:val="18"/>
                <w:szCs w:val="18"/>
              </w:rPr>
              <w:t>torek</w:t>
            </w:r>
          </w:p>
        </w:tc>
        <w:tc>
          <w:tcPr>
            <w:tcW w:w="1364" w:type="pct"/>
          </w:tcPr>
          <w:p w:rsidR="00A61879" w:rsidRPr="00CD5142" w:rsidRDefault="00A61879" w:rsidP="00CE6AEA">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Pr>
                <w:rFonts w:ascii="Arial Narrow" w:eastAsia="Arial Narrow" w:hAnsi="Arial Narrow" w:cs="Arial"/>
                <w:sz w:val="18"/>
                <w:szCs w:val="18"/>
              </w:rPr>
              <w:t>7</w:t>
            </w:r>
            <w:r w:rsidRPr="00CD5142">
              <w:rPr>
                <w:rFonts w:ascii="Arial Narrow" w:eastAsia="Arial Narrow" w:hAnsi="Arial Narrow" w:cs="Arial"/>
                <w:sz w:val="18"/>
                <w:szCs w:val="18"/>
              </w:rPr>
              <w:t xml:space="preserve">. maj – </w:t>
            </w:r>
            <w:r>
              <w:rPr>
                <w:rFonts w:ascii="Arial Narrow" w:eastAsia="Arial Narrow" w:hAnsi="Arial Narrow" w:cs="Arial"/>
                <w:sz w:val="18"/>
                <w:szCs w:val="18"/>
              </w:rPr>
              <w:t>četrtek</w:t>
            </w:r>
          </w:p>
        </w:tc>
        <w:tc>
          <w:tcPr>
            <w:tcW w:w="1326" w:type="pct"/>
          </w:tcPr>
          <w:p w:rsidR="00A61879" w:rsidRPr="00CD5142" w:rsidRDefault="00A61879" w:rsidP="00CE6AEA">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Pr>
                <w:rFonts w:ascii="Arial Narrow" w:eastAsia="Arial Narrow" w:hAnsi="Arial Narrow" w:cs="Arial"/>
                <w:sz w:val="18"/>
                <w:szCs w:val="18"/>
              </w:rPr>
              <w:t>11</w:t>
            </w:r>
            <w:r w:rsidRPr="00CD5142">
              <w:rPr>
                <w:rFonts w:ascii="Arial Narrow" w:eastAsia="Arial Narrow" w:hAnsi="Arial Narrow" w:cs="Arial"/>
                <w:sz w:val="18"/>
                <w:szCs w:val="18"/>
              </w:rPr>
              <w:t xml:space="preserve">. maj – </w:t>
            </w:r>
            <w:r>
              <w:rPr>
                <w:rFonts w:ascii="Arial Narrow" w:eastAsia="Arial Narrow" w:hAnsi="Arial Narrow" w:cs="Arial"/>
                <w:sz w:val="18"/>
                <w:szCs w:val="18"/>
              </w:rPr>
              <w:t>ponedeljek</w:t>
            </w:r>
            <w:r w:rsidRPr="00CD5142">
              <w:rPr>
                <w:rFonts w:ascii="Arial Narrow" w:eastAsia="Arial Narrow" w:hAnsi="Arial Narrow" w:cs="Arial"/>
                <w:sz w:val="18"/>
                <w:szCs w:val="18"/>
              </w:rPr>
              <w:t>*</w:t>
            </w:r>
          </w:p>
        </w:tc>
      </w:tr>
    </w:tbl>
    <w:p w:rsidR="00ED7970" w:rsidRDefault="00ED7970">
      <w:pPr>
        <w:rPr>
          <w:rFonts w:ascii="Calibri" w:hAnsi="Calibri"/>
          <w:b/>
        </w:rPr>
      </w:pPr>
    </w:p>
    <w:p w:rsidR="00290813" w:rsidRDefault="00290813" w:rsidP="00290813">
      <w:pPr>
        <w:pStyle w:val="Naslov2"/>
        <w:jc w:val="left"/>
      </w:pPr>
      <w:bookmarkStart w:id="2" w:name="_Toc494793085"/>
      <w:r>
        <w:t>PREDMETNI in POPRAVNI IZPITI</w:t>
      </w:r>
      <w:bookmarkEnd w:id="2"/>
    </w:p>
    <w:p w:rsidR="00290813" w:rsidRPr="00290813" w:rsidRDefault="00290813" w:rsidP="00290813"/>
    <w:tbl>
      <w:tblPr>
        <w:tblStyle w:val="Tabelaseznam8"/>
        <w:tblW w:w="5000" w:type="pct"/>
        <w:tblLook w:val="04A0" w:firstRow="1" w:lastRow="0" w:firstColumn="1" w:lastColumn="0" w:noHBand="0" w:noVBand="1"/>
      </w:tblPr>
      <w:tblGrid>
        <w:gridCol w:w="4743"/>
        <w:gridCol w:w="5792"/>
      </w:tblGrid>
      <w:tr w:rsidR="00A61879" w:rsidRPr="00F9535A" w:rsidTr="00CE6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rsidR="00A61879" w:rsidRPr="00F9535A" w:rsidRDefault="00A61879" w:rsidP="00CE6AEA">
            <w:pPr>
              <w:jc w:val="center"/>
              <w:rPr>
                <w:rFonts w:ascii="Arial Narrow" w:hAnsi="Arial Narrow"/>
                <w:i w:val="0"/>
                <w:sz w:val="19"/>
                <w:szCs w:val="19"/>
              </w:rPr>
            </w:pPr>
            <w:r w:rsidRPr="00F9535A">
              <w:rPr>
                <w:rFonts w:ascii="Arial Narrow" w:hAnsi="Arial Narrow"/>
                <w:i w:val="0"/>
                <w:sz w:val="19"/>
                <w:szCs w:val="19"/>
              </w:rPr>
              <w:t>IZPITNI ROKI ZA PREDMETNE IN POPRAVNE IZPITE</w:t>
            </w:r>
          </w:p>
        </w:tc>
      </w:tr>
      <w:tr w:rsidR="00A61879" w:rsidRPr="00F9535A" w:rsidTr="00CE6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pct"/>
            <w:hideMark/>
          </w:tcPr>
          <w:p w:rsidR="00A61879" w:rsidRPr="00F9535A" w:rsidRDefault="00A61879" w:rsidP="00CE6AEA">
            <w:pPr>
              <w:jc w:val="center"/>
              <w:rPr>
                <w:rFonts w:ascii="Arial Narrow" w:hAnsi="Arial Narrow"/>
                <w:sz w:val="19"/>
                <w:szCs w:val="19"/>
              </w:rPr>
            </w:pPr>
            <w:r w:rsidRPr="00F9535A">
              <w:rPr>
                <w:rFonts w:ascii="Arial Narrow" w:hAnsi="Arial Narrow"/>
                <w:sz w:val="19"/>
                <w:szCs w:val="19"/>
              </w:rPr>
              <w:t>1</w:t>
            </w:r>
            <w:r>
              <w:rPr>
                <w:rFonts w:ascii="Arial Narrow" w:hAnsi="Arial Narrow"/>
                <w:sz w:val="19"/>
                <w:szCs w:val="19"/>
              </w:rPr>
              <w:t>6</w:t>
            </w:r>
            <w:r w:rsidRPr="00F9535A">
              <w:rPr>
                <w:rFonts w:ascii="Arial Narrow" w:hAnsi="Arial Narrow"/>
                <w:sz w:val="19"/>
                <w:szCs w:val="19"/>
              </w:rPr>
              <w:t xml:space="preserve">. </w:t>
            </w:r>
            <w:r>
              <w:rPr>
                <w:rFonts w:ascii="Arial Narrow" w:hAnsi="Arial Narrow"/>
                <w:sz w:val="19"/>
                <w:szCs w:val="19"/>
              </w:rPr>
              <w:t xml:space="preserve">junij </w:t>
            </w:r>
            <w:r w:rsidRPr="00F9535A">
              <w:rPr>
                <w:rFonts w:ascii="Arial Narrow" w:hAnsi="Arial Narrow"/>
                <w:sz w:val="19"/>
                <w:szCs w:val="19"/>
              </w:rPr>
              <w:t xml:space="preserve">do </w:t>
            </w:r>
            <w:r>
              <w:rPr>
                <w:rFonts w:ascii="Arial Narrow" w:hAnsi="Arial Narrow"/>
                <w:sz w:val="19"/>
                <w:szCs w:val="19"/>
              </w:rPr>
              <w:t>30</w:t>
            </w:r>
            <w:r w:rsidRPr="00F9535A">
              <w:rPr>
                <w:rFonts w:ascii="Arial Narrow" w:hAnsi="Arial Narrow"/>
                <w:sz w:val="19"/>
                <w:szCs w:val="19"/>
              </w:rPr>
              <w:t>. ju</w:t>
            </w:r>
            <w:r>
              <w:rPr>
                <w:rFonts w:ascii="Arial Narrow" w:hAnsi="Arial Narrow"/>
                <w:sz w:val="19"/>
                <w:szCs w:val="19"/>
              </w:rPr>
              <w:t>nij 2021</w:t>
            </w:r>
          </w:p>
        </w:tc>
        <w:tc>
          <w:tcPr>
            <w:tcW w:w="2749" w:type="pct"/>
            <w:hideMark/>
          </w:tcPr>
          <w:p w:rsidR="00A61879" w:rsidRPr="00F9535A" w:rsidRDefault="00A61879" w:rsidP="00CE6AEA">
            <w:pP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sidRPr="00F9535A">
              <w:rPr>
                <w:rFonts w:ascii="Arial Narrow" w:hAnsi="Arial Narrow"/>
                <w:sz w:val="19"/>
                <w:szCs w:val="19"/>
              </w:rPr>
              <w:t>1. rok za učence 9.</w:t>
            </w:r>
            <w:r>
              <w:rPr>
                <w:rFonts w:ascii="Arial Narrow" w:hAnsi="Arial Narrow"/>
                <w:sz w:val="19"/>
                <w:szCs w:val="19"/>
              </w:rPr>
              <w:t xml:space="preserve"> </w:t>
            </w:r>
            <w:r w:rsidRPr="00F9535A">
              <w:rPr>
                <w:rFonts w:ascii="Arial Narrow" w:hAnsi="Arial Narrow"/>
                <w:sz w:val="19"/>
                <w:szCs w:val="19"/>
              </w:rPr>
              <w:t>r</w:t>
            </w:r>
          </w:p>
        </w:tc>
      </w:tr>
      <w:tr w:rsidR="00A61879" w:rsidRPr="00F9535A" w:rsidTr="00CE6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pct"/>
            <w:hideMark/>
          </w:tcPr>
          <w:p w:rsidR="00A61879" w:rsidRPr="00F9535A" w:rsidRDefault="00A61879" w:rsidP="00CE6AEA">
            <w:pPr>
              <w:jc w:val="center"/>
              <w:rPr>
                <w:rFonts w:ascii="Arial Narrow" w:hAnsi="Arial Narrow"/>
                <w:sz w:val="19"/>
                <w:szCs w:val="19"/>
              </w:rPr>
            </w:pPr>
            <w:r w:rsidRPr="00F9535A">
              <w:rPr>
                <w:rFonts w:ascii="Arial Narrow" w:hAnsi="Arial Narrow"/>
                <w:sz w:val="19"/>
                <w:szCs w:val="19"/>
              </w:rPr>
              <w:t>2</w:t>
            </w:r>
            <w:r>
              <w:rPr>
                <w:rFonts w:ascii="Arial Narrow" w:hAnsi="Arial Narrow"/>
                <w:sz w:val="19"/>
                <w:szCs w:val="19"/>
              </w:rPr>
              <w:t>8</w:t>
            </w:r>
            <w:r w:rsidRPr="00F9535A">
              <w:rPr>
                <w:rFonts w:ascii="Arial Narrow" w:hAnsi="Arial Narrow"/>
                <w:sz w:val="19"/>
                <w:szCs w:val="19"/>
              </w:rPr>
              <w:t xml:space="preserve">. junij do </w:t>
            </w:r>
            <w:r>
              <w:rPr>
                <w:rFonts w:ascii="Arial Narrow" w:hAnsi="Arial Narrow"/>
                <w:sz w:val="19"/>
                <w:szCs w:val="19"/>
              </w:rPr>
              <w:t>9. julij 2021</w:t>
            </w:r>
          </w:p>
        </w:tc>
        <w:tc>
          <w:tcPr>
            <w:tcW w:w="2749" w:type="pct"/>
            <w:hideMark/>
          </w:tcPr>
          <w:p w:rsidR="00A61879" w:rsidRPr="00F9535A" w:rsidRDefault="00A61879" w:rsidP="00CE6AEA">
            <w:pP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r w:rsidRPr="00F9535A">
              <w:rPr>
                <w:rFonts w:ascii="Arial Narrow" w:hAnsi="Arial Narrow"/>
                <w:sz w:val="19"/>
                <w:szCs w:val="19"/>
              </w:rPr>
              <w:t>1. rok za učence od 1. do 8.</w:t>
            </w:r>
            <w:r>
              <w:rPr>
                <w:rFonts w:ascii="Arial Narrow" w:hAnsi="Arial Narrow"/>
                <w:sz w:val="19"/>
                <w:szCs w:val="19"/>
              </w:rPr>
              <w:t xml:space="preserve"> </w:t>
            </w:r>
            <w:r w:rsidRPr="00F9535A">
              <w:rPr>
                <w:rFonts w:ascii="Arial Narrow" w:hAnsi="Arial Narrow"/>
                <w:sz w:val="19"/>
                <w:szCs w:val="19"/>
              </w:rPr>
              <w:t>r</w:t>
            </w:r>
          </w:p>
        </w:tc>
      </w:tr>
      <w:tr w:rsidR="00A61879" w:rsidRPr="00F9535A" w:rsidTr="00CE6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pct"/>
            <w:hideMark/>
          </w:tcPr>
          <w:p w:rsidR="00A61879" w:rsidRPr="00F9535A" w:rsidRDefault="00A61879" w:rsidP="00CE6AEA">
            <w:pPr>
              <w:jc w:val="center"/>
              <w:rPr>
                <w:rFonts w:ascii="Arial Narrow" w:hAnsi="Arial Narrow"/>
                <w:sz w:val="19"/>
                <w:szCs w:val="19"/>
              </w:rPr>
            </w:pPr>
            <w:r>
              <w:rPr>
                <w:rFonts w:ascii="Arial Narrow" w:hAnsi="Arial Narrow"/>
                <w:sz w:val="19"/>
                <w:szCs w:val="19"/>
              </w:rPr>
              <w:t>18. do 31. avgust 2021</w:t>
            </w:r>
          </w:p>
        </w:tc>
        <w:tc>
          <w:tcPr>
            <w:tcW w:w="2749" w:type="pct"/>
            <w:hideMark/>
          </w:tcPr>
          <w:p w:rsidR="00A61879" w:rsidRPr="00F9535A" w:rsidRDefault="00A61879" w:rsidP="00CE6AEA">
            <w:pP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sidRPr="00F9535A">
              <w:rPr>
                <w:rFonts w:ascii="Arial Narrow" w:hAnsi="Arial Narrow"/>
                <w:sz w:val="19"/>
                <w:szCs w:val="19"/>
              </w:rPr>
              <w:t>2. rok za učence od 1. do 9.</w:t>
            </w:r>
            <w:r>
              <w:rPr>
                <w:rFonts w:ascii="Arial Narrow" w:hAnsi="Arial Narrow"/>
                <w:sz w:val="19"/>
                <w:szCs w:val="19"/>
              </w:rPr>
              <w:t xml:space="preserve"> </w:t>
            </w:r>
            <w:r w:rsidRPr="00F9535A">
              <w:rPr>
                <w:rFonts w:ascii="Arial Narrow" w:hAnsi="Arial Narrow"/>
                <w:sz w:val="19"/>
                <w:szCs w:val="19"/>
              </w:rPr>
              <w:t>r</w:t>
            </w:r>
          </w:p>
        </w:tc>
      </w:tr>
    </w:tbl>
    <w:p w:rsidR="00290813" w:rsidRDefault="00290813" w:rsidP="00290813"/>
    <w:tbl>
      <w:tblPr>
        <w:tblStyle w:val="Tabelaseznam8"/>
        <w:tblW w:w="5000" w:type="pct"/>
        <w:tblLook w:val="04A0" w:firstRow="1" w:lastRow="0" w:firstColumn="1" w:lastColumn="0" w:noHBand="0" w:noVBand="1"/>
      </w:tblPr>
      <w:tblGrid>
        <w:gridCol w:w="5134"/>
        <w:gridCol w:w="1171"/>
        <w:gridCol w:w="4230"/>
      </w:tblGrid>
      <w:tr w:rsidR="00A61879" w:rsidRPr="00DF417F" w:rsidTr="00CE6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Pr>
          <w:p w:rsidR="00A61879" w:rsidRPr="00E94155" w:rsidRDefault="00A61879" w:rsidP="00CE6AEA">
            <w:pPr>
              <w:spacing w:line="276" w:lineRule="auto"/>
              <w:jc w:val="center"/>
              <w:rPr>
                <w:i w:val="0"/>
                <w:sz w:val="18"/>
                <w:szCs w:val="18"/>
              </w:rPr>
            </w:pPr>
            <w:r w:rsidRPr="00E94155">
              <w:rPr>
                <w:rFonts w:ascii="Arial Narrow" w:eastAsia="Arial Narrow" w:hAnsi="Arial Narrow" w:cs="Arial Narrow"/>
                <w:i w:val="0"/>
                <w:sz w:val="18"/>
                <w:szCs w:val="18"/>
              </w:rPr>
              <w:t>ROKI ZA OCENJEVANJE ZNANJA UČENCEV, KI SE IZOBRAŽUJEJO NA DOMU</w:t>
            </w:r>
          </w:p>
        </w:tc>
      </w:tr>
      <w:tr w:rsidR="00A61879" w:rsidRPr="00DF417F" w:rsidTr="00CE6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61879" w:rsidRPr="00DF417F" w:rsidRDefault="00A61879" w:rsidP="00CE6AEA">
            <w:pPr>
              <w:rPr>
                <w:rFonts w:ascii="Arial Narrow" w:eastAsia="Arial Narrow" w:hAnsi="Arial Narrow" w:cs="Arial Narrow"/>
                <w:sz w:val="18"/>
                <w:szCs w:val="18"/>
              </w:rPr>
            </w:pPr>
            <w:r>
              <w:rPr>
                <w:rFonts w:ascii="Arial Narrow" w:eastAsia="Arial Narrow" w:hAnsi="Arial Narrow" w:cs="Arial Narrow"/>
                <w:sz w:val="18"/>
                <w:szCs w:val="18"/>
              </w:rPr>
              <w:t>3</w:t>
            </w:r>
            <w:r w:rsidRPr="00DF417F">
              <w:rPr>
                <w:rFonts w:ascii="Arial Narrow" w:eastAsia="Arial Narrow" w:hAnsi="Arial Narrow" w:cs="Arial Narrow"/>
                <w:sz w:val="18"/>
                <w:szCs w:val="18"/>
              </w:rPr>
              <w:t>. maj do vključno 1</w:t>
            </w:r>
            <w:r>
              <w:rPr>
                <w:rFonts w:ascii="Arial Narrow" w:eastAsia="Arial Narrow" w:hAnsi="Arial Narrow" w:cs="Arial Narrow"/>
                <w:sz w:val="18"/>
                <w:szCs w:val="18"/>
              </w:rPr>
              <w:t xml:space="preserve">5. </w:t>
            </w:r>
            <w:proofErr w:type="spellStart"/>
            <w:r>
              <w:rPr>
                <w:rFonts w:ascii="Arial Narrow" w:eastAsia="Arial Narrow" w:hAnsi="Arial Narrow" w:cs="Arial Narrow"/>
                <w:sz w:val="18"/>
                <w:szCs w:val="18"/>
              </w:rPr>
              <w:t>jun</w:t>
            </w:r>
            <w:proofErr w:type="spellEnd"/>
            <w:r>
              <w:rPr>
                <w:rFonts w:ascii="Arial Narrow" w:eastAsia="Arial Narrow" w:hAnsi="Arial Narrow" w:cs="Arial Narrow"/>
                <w:sz w:val="18"/>
                <w:szCs w:val="18"/>
              </w:rPr>
              <w:t>. 2021</w:t>
            </w:r>
          </w:p>
        </w:tc>
        <w:tc>
          <w:tcPr>
            <w:tcW w:w="0" w:type="auto"/>
          </w:tcPr>
          <w:p w:rsidR="00A61879" w:rsidRPr="00DF417F" w:rsidRDefault="00A61879" w:rsidP="00CE6AEA">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r w:rsidRPr="00DF417F">
              <w:rPr>
                <w:rFonts w:ascii="Arial Narrow" w:eastAsia="Arial Narrow" w:hAnsi="Arial Narrow" w:cs="Arial Narrow"/>
                <w:sz w:val="18"/>
                <w:szCs w:val="18"/>
              </w:rPr>
              <w:t>1. rok</w:t>
            </w:r>
          </w:p>
        </w:tc>
        <w:tc>
          <w:tcPr>
            <w:tcW w:w="0" w:type="auto"/>
          </w:tcPr>
          <w:p w:rsidR="00A61879" w:rsidRPr="00DF417F" w:rsidRDefault="00A61879" w:rsidP="00CE6AEA">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r w:rsidRPr="00DF417F">
              <w:rPr>
                <w:rFonts w:ascii="Arial Narrow" w:eastAsia="Arial Narrow" w:hAnsi="Arial Narrow" w:cs="Arial Narrow"/>
                <w:sz w:val="18"/>
                <w:szCs w:val="18"/>
              </w:rPr>
              <w:t>UČENCI 9. RAZREDA</w:t>
            </w:r>
          </w:p>
        </w:tc>
      </w:tr>
      <w:tr w:rsidR="00A61879" w:rsidRPr="00DF417F" w:rsidTr="00CE6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61879" w:rsidRPr="00DF417F" w:rsidRDefault="00A61879" w:rsidP="00CE6AEA">
            <w:pPr>
              <w:rPr>
                <w:sz w:val="18"/>
                <w:szCs w:val="18"/>
              </w:rPr>
            </w:pPr>
            <w:r>
              <w:rPr>
                <w:rFonts w:ascii="Arial Narrow" w:eastAsia="Arial Narrow" w:hAnsi="Arial Narrow" w:cs="Arial Narrow"/>
                <w:sz w:val="18"/>
                <w:szCs w:val="18"/>
              </w:rPr>
              <w:t>3</w:t>
            </w:r>
            <w:r w:rsidRPr="00DF417F">
              <w:rPr>
                <w:rFonts w:ascii="Arial Narrow" w:eastAsia="Arial Narrow" w:hAnsi="Arial Narrow" w:cs="Arial Narrow"/>
                <w:sz w:val="18"/>
                <w:szCs w:val="18"/>
              </w:rPr>
              <w:t xml:space="preserve">. maj do vključno </w:t>
            </w:r>
            <w:r>
              <w:rPr>
                <w:rFonts w:ascii="Arial Narrow" w:eastAsia="Arial Narrow" w:hAnsi="Arial Narrow" w:cs="Arial Narrow"/>
                <w:sz w:val="18"/>
                <w:szCs w:val="18"/>
              </w:rPr>
              <w:t xml:space="preserve">24. </w:t>
            </w:r>
            <w:proofErr w:type="spellStart"/>
            <w:r>
              <w:rPr>
                <w:rFonts w:ascii="Arial Narrow" w:eastAsia="Arial Narrow" w:hAnsi="Arial Narrow" w:cs="Arial Narrow"/>
                <w:sz w:val="18"/>
                <w:szCs w:val="18"/>
              </w:rPr>
              <w:t>jun</w:t>
            </w:r>
            <w:proofErr w:type="spellEnd"/>
            <w:r>
              <w:rPr>
                <w:rFonts w:ascii="Arial Narrow" w:eastAsia="Arial Narrow" w:hAnsi="Arial Narrow" w:cs="Arial Narrow"/>
                <w:sz w:val="18"/>
                <w:szCs w:val="18"/>
              </w:rPr>
              <w:t>. 2021</w:t>
            </w:r>
          </w:p>
        </w:tc>
        <w:tc>
          <w:tcPr>
            <w:tcW w:w="0" w:type="auto"/>
          </w:tcPr>
          <w:p w:rsidR="00A61879" w:rsidRPr="00DF417F" w:rsidRDefault="00A61879" w:rsidP="00CE6AEA">
            <w:pPr>
              <w:jc w:val="center"/>
              <w:cnfStyle w:val="000000010000" w:firstRow="0" w:lastRow="0" w:firstColumn="0" w:lastColumn="0" w:oddVBand="0" w:evenVBand="0" w:oddHBand="0" w:evenHBand="1" w:firstRowFirstColumn="0" w:firstRowLastColumn="0" w:lastRowFirstColumn="0" w:lastRowLastColumn="0"/>
              <w:rPr>
                <w:sz w:val="18"/>
                <w:szCs w:val="18"/>
              </w:rPr>
            </w:pPr>
            <w:r w:rsidRPr="00DF417F">
              <w:rPr>
                <w:rFonts w:ascii="Arial Narrow" w:eastAsia="Arial Narrow" w:hAnsi="Arial Narrow" w:cs="Arial Narrow"/>
                <w:sz w:val="18"/>
                <w:szCs w:val="18"/>
              </w:rPr>
              <w:t>1. rok</w:t>
            </w:r>
          </w:p>
        </w:tc>
        <w:tc>
          <w:tcPr>
            <w:tcW w:w="0" w:type="auto"/>
          </w:tcPr>
          <w:p w:rsidR="00A61879" w:rsidRPr="00DF417F" w:rsidRDefault="00A61879" w:rsidP="00CE6AEA">
            <w:pPr>
              <w:cnfStyle w:val="000000010000" w:firstRow="0" w:lastRow="0" w:firstColumn="0" w:lastColumn="0" w:oddVBand="0" w:evenVBand="0" w:oddHBand="0" w:evenHBand="1" w:firstRowFirstColumn="0" w:firstRowLastColumn="0" w:lastRowFirstColumn="0" w:lastRowLastColumn="0"/>
              <w:rPr>
                <w:sz w:val="18"/>
                <w:szCs w:val="18"/>
              </w:rPr>
            </w:pPr>
            <w:r w:rsidRPr="00DF417F">
              <w:rPr>
                <w:rFonts w:ascii="Arial Narrow" w:eastAsia="Arial Narrow" w:hAnsi="Arial Narrow" w:cs="Arial Narrow"/>
                <w:sz w:val="18"/>
                <w:szCs w:val="18"/>
              </w:rPr>
              <w:t>UČENCI 1. DO 8. RAZREDA</w:t>
            </w:r>
          </w:p>
        </w:tc>
      </w:tr>
      <w:tr w:rsidR="00A61879" w:rsidRPr="00DF417F" w:rsidTr="00CE6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61879" w:rsidRPr="00DF417F" w:rsidRDefault="00A61879" w:rsidP="00CE6AEA">
            <w:pPr>
              <w:rPr>
                <w:sz w:val="18"/>
                <w:szCs w:val="18"/>
              </w:rPr>
            </w:pPr>
            <w:r>
              <w:rPr>
                <w:rFonts w:ascii="Arial Narrow" w:eastAsia="Arial Narrow" w:hAnsi="Arial Narrow" w:cs="Arial Narrow"/>
                <w:sz w:val="18"/>
                <w:szCs w:val="18"/>
              </w:rPr>
              <w:t>18</w:t>
            </w:r>
            <w:r w:rsidRPr="00DF417F">
              <w:rPr>
                <w:rFonts w:ascii="Arial Narrow" w:eastAsia="Arial Narrow" w:hAnsi="Arial Narrow" w:cs="Arial Narrow"/>
                <w:sz w:val="18"/>
                <w:szCs w:val="18"/>
              </w:rPr>
              <w:t>. avg. do vključno 3</w:t>
            </w:r>
            <w:r>
              <w:rPr>
                <w:rFonts w:ascii="Arial Narrow" w:eastAsia="Arial Narrow" w:hAnsi="Arial Narrow" w:cs="Arial Narrow"/>
                <w:sz w:val="18"/>
                <w:szCs w:val="18"/>
              </w:rPr>
              <w:t>1. avg. 2021</w:t>
            </w:r>
          </w:p>
        </w:tc>
        <w:tc>
          <w:tcPr>
            <w:tcW w:w="0" w:type="auto"/>
          </w:tcPr>
          <w:p w:rsidR="00A61879" w:rsidRPr="00DF417F" w:rsidRDefault="00A61879" w:rsidP="00CE6AEA">
            <w:pPr>
              <w:jc w:val="center"/>
              <w:cnfStyle w:val="000000100000" w:firstRow="0" w:lastRow="0" w:firstColumn="0" w:lastColumn="0" w:oddVBand="0" w:evenVBand="0" w:oddHBand="1" w:evenHBand="0" w:firstRowFirstColumn="0" w:firstRowLastColumn="0" w:lastRowFirstColumn="0" w:lastRowLastColumn="0"/>
              <w:rPr>
                <w:sz w:val="18"/>
                <w:szCs w:val="18"/>
              </w:rPr>
            </w:pPr>
            <w:r w:rsidRPr="00DF417F">
              <w:rPr>
                <w:rFonts w:ascii="Arial Narrow" w:eastAsia="Arial Narrow" w:hAnsi="Arial Narrow" w:cs="Arial Narrow"/>
                <w:sz w:val="18"/>
                <w:szCs w:val="18"/>
              </w:rPr>
              <w:t>2. rok</w:t>
            </w:r>
          </w:p>
        </w:tc>
        <w:tc>
          <w:tcPr>
            <w:tcW w:w="0" w:type="auto"/>
          </w:tcPr>
          <w:p w:rsidR="00A61879" w:rsidRPr="00DF417F" w:rsidRDefault="00A61879" w:rsidP="00CE6AEA">
            <w:pPr>
              <w:cnfStyle w:val="000000100000" w:firstRow="0" w:lastRow="0" w:firstColumn="0" w:lastColumn="0" w:oddVBand="0" w:evenVBand="0" w:oddHBand="1" w:evenHBand="0" w:firstRowFirstColumn="0" w:firstRowLastColumn="0" w:lastRowFirstColumn="0" w:lastRowLastColumn="0"/>
              <w:rPr>
                <w:sz w:val="18"/>
                <w:szCs w:val="18"/>
              </w:rPr>
            </w:pPr>
            <w:r w:rsidRPr="00DF417F">
              <w:rPr>
                <w:rFonts w:ascii="Arial Narrow" w:eastAsia="Arial Narrow" w:hAnsi="Arial Narrow" w:cs="Arial Narrow"/>
                <w:sz w:val="18"/>
                <w:szCs w:val="18"/>
              </w:rPr>
              <w:t>UČENCI 1. DO 9. RAZREDA</w:t>
            </w:r>
          </w:p>
        </w:tc>
      </w:tr>
    </w:tbl>
    <w:p w:rsidR="001359F0" w:rsidRDefault="001359F0" w:rsidP="00290813"/>
    <w:p w:rsidR="00A21D9C" w:rsidRDefault="00377F1E">
      <w:pPr>
        <w:rPr>
          <w:rFonts w:ascii="Calibri" w:hAnsi="Calibri"/>
          <w:b/>
        </w:rPr>
      </w:pPr>
      <w:r>
        <w:rPr>
          <w:rFonts w:ascii="Calibri" w:hAnsi="Calibri"/>
          <w:b/>
        </w:rPr>
        <w:t>Š</w:t>
      </w:r>
      <w:r w:rsidR="00A21D9C">
        <w:rPr>
          <w:rFonts w:ascii="Calibri" w:hAnsi="Calibri"/>
          <w:b/>
        </w:rPr>
        <w:t>olski koledar 201</w:t>
      </w:r>
      <w:r w:rsidR="001359F0">
        <w:rPr>
          <w:rFonts w:ascii="Calibri" w:hAnsi="Calibri"/>
          <w:b/>
        </w:rPr>
        <w:t>9</w:t>
      </w:r>
      <w:r w:rsidR="00A21D9C">
        <w:rPr>
          <w:rFonts w:ascii="Calibri" w:hAnsi="Calibri"/>
          <w:b/>
        </w:rPr>
        <w:t>/20</w:t>
      </w:r>
      <w:r w:rsidR="001359F0">
        <w:rPr>
          <w:rFonts w:ascii="Calibri" w:hAnsi="Calibri"/>
          <w:b/>
        </w:rPr>
        <w:t>20</w:t>
      </w:r>
    </w:p>
    <w:p w:rsidR="00377F1E" w:rsidRDefault="00377F1E">
      <w:pPr>
        <w:rPr>
          <w:rFonts w:ascii="Calibri" w:hAnsi="Calibri"/>
          <w:b/>
        </w:rPr>
      </w:pPr>
    </w:p>
    <w:tbl>
      <w:tblPr>
        <w:tblStyle w:val="Tabelaseznam8"/>
        <w:tblW w:w="5000" w:type="pct"/>
        <w:jc w:val="center"/>
        <w:tblLook w:val="04A0" w:firstRow="1" w:lastRow="0" w:firstColumn="1" w:lastColumn="0" w:noHBand="0" w:noVBand="1"/>
      </w:tblPr>
      <w:tblGrid>
        <w:gridCol w:w="1273"/>
        <w:gridCol w:w="2884"/>
        <w:gridCol w:w="6378"/>
      </w:tblGrid>
      <w:tr w:rsidR="00A61879" w:rsidRPr="00CE0A00" w:rsidTr="00CE6AE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rsidR="00A61879" w:rsidRPr="00E94155" w:rsidRDefault="00A61879" w:rsidP="00CE6AEA">
            <w:pPr>
              <w:jc w:val="center"/>
              <w:rPr>
                <w:rFonts w:ascii="Arial Narrow" w:hAnsi="Arial Narrow"/>
                <w:bCs w:val="0"/>
                <w:i w:val="0"/>
                <w:sz w:val="19"/>
                <w:szCs w:val="19"/>
              </w:rPr>
            </w:pPr>
            <w:r w:rsidRPr="00E94155">
              <w:rPr>
                <w:rFonts w:ascii="Arial Narrow" w:hAnsi="Arial Narrow"/>
                <w:bCs w:val="0"/>
                <w:i w:val="0"/>
                <w:sz w:val="19"/>
                <w:szCs w:val="19"/>
              </w:rPr>
              <w:t>Dan v tednu</w:t>
            </w:r>
          </w:p>
        </w:tc>
        <w:tc>
          <w:tcPr>
            <w:tcW w:w="1369" w:type="pct"/>
            <w:hideMark/>
          </w:tcPr>
          <w:p w:rsidR="00A61879" w:rsidRPr="00CE0A00" w:rsidRDefault="00A61879" w:rsidP="00CE6AEA">
            <w:pPr>
              <w:jc w:val="center"/>
              <w:cnfStyle w:val="100000000000" w:firstRow="1" w:lastRow="0" w:firstColumn="0" w:lastColumn="0" w:oddVBand="0" w:evenVBand="0" w:oddHBand="0" w:evenHBand="0" w:firstRowFirstColumn="0" w:firstRowLastColumn="0" w:lastRowFirstColumn="0" w:lastRowLastColumn="0"/>
              <w:rPr>
                <w:rFonts w:ascii="Arial Narrow" w:hAnsi="Arial Narrow"/>
                <w:i w:val="0"/>
                <w:sz w:val="19"/>
                <w:szCs w:val="19"/>
              </w:rPr>
            </w:pPr>
            <w:r w:rsidRPr="00CE0A00">
              <w:rPr>
                <w:rFonts w:ascii="Arial Narrow" w:hAnsi="Arial Narrow"/>
                <w:i w:val="0"/>
                <w:sz w:val="19"/>
                <w:szCs w:val="19"/>
              </w:rPr>
              <w:t>Datum</w:t>
            </w:r>
          </w:p>
        </w:tc>
        <w:tc>
          <w:tcPr>
            <w:tcW w:w="3027" w:type="pct"/>
            <w:hideMark/>
          </w:tcPr>
          <w:p w:rsidR="00A61879" w:rsidRPr="00CE0A00" w:rsidRDefault="00A61879" w:rsidP="00CE6AEA">
            <w:pPr>
              <w:jc w:val="center"/>
              <w:cnfStyle w:val="100000000000" w:firstRow="1" w:lastRow="0" w:firstColumn="0" w:lastColumn="0" w:oddVBand="0" w:evenVBand="0" w:oddHBand="0" w:evenHBand="0" w:firstRowFirstColumn="0" w:firstRowLastColumn="0" w:lastRowFirstColumn="0" w:lastRowLastColumn="0"/>
              <w:rPr>
                <w:rFonts w:ascii="Arial Narrow" w:hAnsi="Arial Narrow"/>
                <w:i w:val="0"/>
                <w:sz w:val="19"/>
                <w:szCs w:val="19"/>
              </w:rPr>
            </w:pPr>
            <w:r w:rsidRPr="00E94155">
              <w:rPr>
                <w:rStyle w:val="Krepko"/>
                <w:rFonts w:ascii="Arial Narrow" w:hAnsi="Arial Narrow" w:cs="Arial"/>
                <w:i w:val="0"/>
                <w:sz w:val="19"/>
                <w:szCs w:val="19"/>
              </w:rPr>
              <w:t>Obrazložitev prostih dni in drugih aktivnosti</w:t>
            </w:r>
          </w:p>
        </w:tc>
      </w:tr>
      <w:tr w:rsidR="00A61879" w:rsidRPr="00CE0A00" w:rsidTr="00CE6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rsidR="00A61879" w:rsidRPr="00792C1D" w:rsidRDefault="00A61879" w:rsidP="00CE6AEA">
            <w:pPr>
              <w:jc w:val="center"/>
              <w:rPr>
                <w:rFonts w:ascii="Arial Narrow" w:hAnsi="Arial Narrow"/>
                <w:sz w:val="19"/>
                <w:szCs w:val="19"/>
              </w:rPr>
            </w:pPr>
            <w:r>
              <w:rPr>
                <w:rFonts w:ascii="Arial Narrow" w:hAnsi="Arial Narrow"/>
                <w:sz w:val="19"/>
                <w:szCs w:val="19"/>
              </w:rPr>
              <w:t>TOR</w:t>
            </w:r>
          </w:p>
        </w:tc>
        <w:tc>
          <w:tcPr>
            <w:tcW w:w="1369" w:type="pct"/>
            <w:hideMark/>
          </w:tcPr>
          <w:p w:rsidR="00A61879" w:rsidRPr="00CE0A00" w:rsidRDefault="00A61879" w:rsidP="00CE6AE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Pr>
                <w:rFonts w:ascii="Arial Narrow" w:hAnsi="Arial Narrow"/>
                <w:sz w:val="19"/>
                <w:szCs w:val="19"/>
              </w:rPr>
              <w:t>1</w:t>
            </w:r>
            <w:r w:rsidRPr="00CE0A00">
              <w:rPr>
                <w:rFonts w:ascii="Arial Narrow" w:hAnsi="Arial Narrow"/>
                <w:sz w:val="19"/>
                <w:szCs w:val="19"/>
              </w:rPr>
              <w:t>. september 20</w:t>
            </w:r>
            <w:r>
              <w:rPr>
                <w:rFonts w:ascii="Arial Narrow" w:hAnsi="Arial Narrow"/>
                <w:sz w:val="19"/>
                <w:szCs w:val="19"/>
              </w:rPr>
              <w:t>20</w:t>
            </w:r>
          </w:p>
        </w:tc>
        <w:tc>
          <w:tcPr>
            <w:tcW w:w="3027" w:type="pct"/>
            <w:hideMark/>
          </w:tcPr>
          <w:p w:rsidR="00A61879" w:rsidRPr="00CE0A00" w:rsidRDefault="00A61879" w:rsidP="00CE6AE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sidRPr="00CE0A00">
              <w:rPr>
                <w:rFonts w:ascii="Arial Narrow" w:hAnsi="Arial Narrow"/>
                <w:sz w:val="19"/>
                <w:szCs w:val="19"/>
              </w:rPr>
              <w:t>Začetek pouka</w:t>
            </w:r>
          </w:p>
        </w:tc>
      </w:tr>
      <w:tr w:rsidR="00A61879" w:rsidRPr="00CE0A00" w:rsidTr="00CE6A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rsidR="00A61879" w:rsidRDefault="00A61879" w:rsidP="00CE6AEA">
            <w:pPr>
              <w:jc w:val="center"/>
              <w:rPr>
                <w:rFonts w:ascii="Arial Narrow" w:hAnsi="Arial Narrow"/>
                <w:sz w:val="19"/>
                <w:szCs w:val="19"/>
              </w:rPr>
            </w:pPr>
          </w:p>
        </w:tc>
        <w:tc>
          <w:tcPr>
            <w:tcW w:w="1369" w:type="pct"/>
          </w:tcPr>
          <w:p w:rsidR="00A61879" w:rsidRDefault="00A61879" w:rsidP="00CE6AE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p>
        </w:tc>
        <w:tc>
          <w:tcPr>
            <w:tcW w:w="3027" w:type="pct"/>
          </w:tcPr>
          <w:p w:rsidR="00A61879" w:rsidRPr="00CE0A00" w:rsidRDefault="00A61879" w:rsidP="00CE6AE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p>
        </w:tc>
      </w:tr>
      <w:tr w:rsidR="00A61879" w:rsidRPr="00CE0A00" w:rsidTr="00CE6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rsidR="00A61879" w:rsidRPr="00792C1D" w:rsidRDefault="00A61879" w:rsidP="00CE6AEA">
            <w:pPr>
              <w:jc w:val="center"/>
              <w:rPr>
                <w:rFonts w:ascii="Arial Narrow" w:hAnsi="Arial Narrow"/>
                <w:sz w:val="19"/>
                <w:szCs w:val="19"/>
              </w:rPr>
            </w:pPr>
            <w:r>
              <w:rPr>
                <w:rFonts w:ascii="Arial Narrow" w:hAnsi="Arial Narrow"/>
                <w:sz w:val="19"/>
                <w:szCs w:val="19"/>
              </w:rPr>
              <w:t>PON – PET</w:t>
            </w:r>
          </w:p>
        </w:tc>
        <w:tc>
          <w:tcPr>
            <w:tcW w:w="1369" w:type="pct"/>
            <w:hideMark/>
          </w:tcPr>
          <w:p w:rsidR="00A61879" w:rsidRPr="00CE0A00" w:rsidRDefault="00A61879" w:rsidP="00CE6AE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Pr>
                <w:rFonts w:ascii="Arial Narrow" w:hAnsi="Arial Narrow"/>
                <w:sz w:val="19"/>
                <w:szCs w:val="19"/>
              </w:rPr>
              <w:t>26. oktober do 30</w:t>
            </w:r>
            <w:r w:rsidRPr="00CE0A00">
              <w:rPr>
                <w:rFonts w:ascii="Arial Narrow" w:hAnsi="Arial Narrow"/>
                <w:sz w:val="19"/>
                <w:szCs w:val="19"/>
              </w:rPr>
              <w:t xml:space="preserve">. </w:t>
            </w:r>
            <w:r>
              <w:rPr>
                <w:rFonts w:ascii="Arial Narrow" w:hAnsi="Arial Narrow"/>
                <w:sz w:val="19"/>
                <w:szCs w:val="19"/>
              </w:rPr>
              <w:t>okto</w:t>
            </w:r>
            <w:r w:rsidRPr="00CE0A00">
              <w:rPr>
                <w:rFonts w:ascii="Arial Narrow" w:hAnsi="Arial Narrow"/>
                <w:sz w:val="19"/>
                <w:szCs w:val="19"/>
              </w:rPr>
              <w:t>ber 20</w:t>
            </w:r>
            <w:r>
              <w:rPr>
                <w:rFonts w:ascii="Arial Narrow" w:hAnsi="Arial Narrow"/>
                <w:sz w:val="19"/>
                <w:szCs w:val="19"/>
              </w:rPr>
              <w:t>20</w:t>
            </w:r>
          </w:p>
        </w:tc>
        <w:tc>
          <w:tcPr>
            <w:tcW w:w="3027" w:type="pct"/>
            <w:hideMark/>
          </w:tcPr>
          <w:p w:rsidR="00A61879" w:rsidRPr="00CE0A00" w:rsidRDefault="00A61879" w:rsidP="00CE6AE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sidRPr="00CE0A00">
              <w:rPr>
                <w:rFonts w:ascii="Arial Narrow" w:hAnsi="Arial Narrow"/>
                <w:sz w:val="19"/>
                <w:szCs w:val="19"/>
              </w:rPr>
              <w:t>Jesenske počitnice</w:t>
            </w:r>
          </w:p>
        </w:tc>
      </w:tr>
      <w:tr w:rsidR="00A61879" w:rsidRPr="00CE0A00" w:rsidTr="00CE6A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rsidR="00A61879" w:rsidRPr="00792C1D" w:rsidRDefault="00A61879" w:rsidP="00CE6AEA">
            <w:pPr>
              <w:jc w:val="center"/>
              <w:rPr>
                <w:rFonts w:ascii="Arial Narrow" w:hAnsi="Arial Narrow"/>
                <w:sz w:val="19"/>
                <w:szCs w:val="19"/>
              </w:rPr>
            </w:pPr>
            <w:r>
              <w:rPr>
                <w:rFonts w:ascii="Arial Narrow" w:hAnsi="Arial Narrow"/>
                <w:sz w:val="19"/>
                <w:szCs w:val="19"/>
              </w:rPr>
              <w:t>SOB</w:t>
            </w:r>
          </w:p>
        </w:tc>
        <w:tc>
          <w:tcPr>
            <w:tcW w:w="1369" w:type="pct"/>
            <w:hideMark/>
          </w:tcPr>
          <w:p w:rsidR="00A61879" w:rsidRPr="00CE0A00" w:rsidRDefault="00A61879" w:rsidP="00CE6AE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r w:rsidRPr="00CE0A00">
              <w:rPr>
                <w:rFonts w:ascii="Arial Narrow" w:hAnsi="Arial Narrow"/>
                <w:sz w:val="19"/>
                <w:szCs w:val="19"/>
              </w:rPr>
              <w:t>31. oktober 20</w:t>
            </w:r>
            <w:r>
              <w:rPr>
                <w:rFonts w:ascii="Arial Narrow" w:hAnsi="Arial Narrow"/>
                <w:sz w:val="19"/>
                <w:szCs w:val="19"/>
              </w:rPr>
              <w:t>20</w:t>
            </w:r>
          </w:p>
        </w:tc>
        <w:tc>
          <w:tcPr>
            <w:tcW w:w="3027" w:type="pct"/>
            <w:hideMark/>
          </w:tcPr>
          <w:p w:rsidR="00A61879" w:rsidRPr="00CE0A00" w:rsidRDefault="00A61879" w:rsidP="00CE6AE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r w:rsidRPr="00CE0A00">
              <w:rPr>
                <w:rFonts w:ascii="Arial Narrow" w:hAnsi="Arial Narrow"/>
                <w:sz w:val="19"/>
                <w:szCs w:val="19"/>
              </w:rPr>
              <w:t>Dan reformacije</w:t>
            </w:r>
          </w:p>
        </w:tc>
      </w:tr>
      <w:tr w:rsidR="00A61879" w:rsidRPr="00CE0A00" w:rsidTr="00CE6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rsidR="00A61879" w:rsidRPr="00792C1D" w:rsidRDefault="00A61879" w:rsidP="00CE6AEA">
            <w:pPr>
              <w:jc w:val="center"/>
              <w:rPr>
                <w:rFonts w:ascii="Arial Narrow" w:hAnsi="Arial Narrow"/>
                <w:sz w:val="19"/>
                <w:szCs w:val="19"/>
              </w:rPr>
            </w:pPr>
            <w:r>
              <w:rPr>
                <w:rFonts w:ascii="Arial Narrow" w:hAnsi="Arial Narrow"/>
                <w:sz w:val="19"/>
                <w:szCs w:val="19"/>
              </w:rPr>
              <w:t>NED</w:t>
            </w:r>
          </w:p>
        </w:tc>
        <w:tc>
          <w:tcPr>
            <w:tcW w:w="1369" w:type="pct"/>
          </w:tcPr>
          <w:p w:rsidR="00A61879" w:rsidRPr="00CE0A00" w:rsidRDefault="00A61879" w:rsidP="00CE6AE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sidRPr="00CE0A00">
              <w:rPr>
                <w:rFonts w:ascii="Arial Narrow" w:hAnsi="Arial Narrow"/>
                <w:sz w:val="19"/>
                <w:szCs w:val="19"/>
              </w:rPr>
              <w:t>1. november 20</w:t>
            </w:r>
            <w:r>
              <w:rPr>
                <w:rFonts w:ascii="Arial Narrow" w:hAnsi="Arial Narrow"/>
                <w:sz w:val="19"/>
                <w:szCs w:val="19"/>
              </w:rPr>
              <w:t>20</w:t>
            </w:r>
          </w:p>
        </w:tc>
        <w:tc>
          <w:tcPr>
            <w:tcW w:w="3027" w:type="pct"/>
          </w:tcPr>
          <w:p w:rsidR="00A61879" w:rsidRPr="00CE0A00" w:rsidRDefault="00A61879" w:rsidP="00CE6AE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sidRPr="00CE0A00">
              <w:rPr>
                <w:rFonts w:ascii="Arial Narrow" w:hAnsi="Arial Narrow"/>
                <w:sz w:val="19"/>
                <w:szCs w:val="19"/>
              </w:rPr>
              <w:t>Dan spomina na mrtve</w:t>
            </w:r>
          </w:p>
        </w:tc>
      </w:tr>
      <w:tr w:rsidR="00A61879" w:rsidRPr="00CE0A00" w:rsidTr="00CE6A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rsidR="00A61879" w:rsidRPr="00792C1D" w:rsidRDefault="00A61879" w:rsidP="00CE6AEA">
            <w:pPr>
              <w:jc w:val="center"/>
              <w:rPr>
                <w:rFonts w:ascii="Arial Narrow" w:hAnsi="Arial Narrow"/>
                <w:sz w:val="19"/>
                <w:szCs w:val="19"/>
              </w:rPr>
            </w:pPr>
            <w:r>
              <w:rPr>
                <w:rFonts w:ascii="Arial Narrow" w:hAnsi="Arial Narrow"/>
                <w:sz w:val="19"/>
                <w:szCs w:val="19"/>
              </w:rPr>
              <w:t>ČET</w:t>
            </w:r>
          </w:p>
        </w:tc>
        <w:tc>
          <w:tcPr>
            <w:tcW w:w="1369" w:type="pct"/>
          </w:tcPr>
          <w:p w:rsidR="00A61879" w:rsidRPr="00CE0A00" w:rsidRDefault="00A61879" w:rsidP="00CE6AE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r>
              <w:rPr>
                <w:rFonts w:ascii="Arial Narrow" w:hAnsi="Arial Narrow"/>
                <w:sz w:val="19"/>
                <w:szCs w:val="19"/>
              </w:rPr>
              <w:t>24</w:t>
            </w:r>
            <w:r w:rsidRPr="00CE0A00">
              <w:rPr>
                <w:rFonts w:ascii="Arial Narrow" w:hAnsi="Arial Narrow"/>
                <w:sz w:val="19"/>
                <w:szCs w:val="19"/>
              </w:rPr>
              <w:t>. december 20</w:t>
            </w:r>
            <w:r>
              <w:rPr>
                <w:rFonts w:ascii="Arial Narrow" w:hAnsi="Arial Narrow"/>
                <w:sz w:val="19"/>
                <w:szCs w:val="19"/>
              </w:rPr>
              <w:t>20</w:t>
            </w:r>
          </w:p>
        </w:tc>
        <w:tc>
          <w:tcPr>
            <w:tcW w:w="3027" w:type="pct"/>
          </w:tcPr>
          <w:p w:rsidR="00A61879" w:rsidRPr="00CE0A00" w:rsidRDefault="00A61879" w:rsidP="00CE6AE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r w:rsidRPr="00CE0A00">
              <w:rPr>
                <w:rFonts w:ascii="Arial Narrow" w:hAnsi="Arial Narrow"/>
                <w:sz w:val="19"/>
                <w:szCs w:val="19"/>
              </w:rPr>
              <w:t>Proslava pred dnevom enotnosti in samostojnosti</w:t>
            </w:r>
          </w:p>
        </w:tc>
      </w:tr>
      <w:tr w:rsidR="00A61879" w:rsidRPr="00CE0A00" w:rsidTr="00CE6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rsidR="00A61879" w:rsidRPr="00792C1D" w:rsidRDefault="00A61879" w:rsidP="00CE6AEA">
            <w:pPr>
              <w:jc w:val="center"/>
              <w:rPr>
                <w:rFonts w:ascii="Arial Narrow" w:hAnsi="Arial Narrow"/>
                <w:sz w:val="19"/>
                <w:szCs w:val="19"/>
              </w:rPr>
            </w:pPr>
            <w:r>
              <w:rPr>
                <w:rFonts w:ascii="Arial Narrow" w:hAnsi="Arial Narrow"/>
                <w:sz w:val="19"/>
                <w:szCs w:val="19"/>
              </w:rPr>
              <w:t>PET</w:t>
            </w:r>
          </w:p>
        </w:tc>
        <w:tc>
          <w:tcPr>
            <w:tcW w:w="1369" w:type="pct"/>
          </w:tcPr>
          <w:p w:rsidR="00A61879" w:rsidRPr="00CE0A00" w:rsidRDefault="00A61879" w:rsidP="00CE6AE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sidRPr="00CE0A00">
              <w:rPr>
                <w:rFonts w:ascii="Arial Narrow" w:hAnsi="Arial Narrow"/>
                <w:sz w:val="19"/>
                <w:szCs w:val="19"/>
              </w:rPr>
              <w:t>25. december 20</w:t>
            </w:r>
            <w:r>
              <w:rPr>
                <w:rFonts w:ascii="Arial Narrow" w:hAnsi="Arial Narrow"/>
                <w:sz w:val="19"/>
                <w:szCs w:val="19"/>
              </w:rPr>
              <w:t>20</w:t>
            </w:r>
          </w:p>
        </w:tc>
        <w:tc>
          <w:tcPr>
            <w:tcW w:w="3027" w:type="pct"/>
          </w:tcPr>
          <w:p w:rsidR="00A61879" w:rsidRPr="00CE0A00" w:rsidRDefault="00A61879" w:rsidP="00CE6AE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sidRPr="00CE0A00">
              <w:rPr>
                <w:rFonts w:ascii="Arial Narrow" w:hAnsi="Arial Narrow"/>
                <w:sz w:val="19"/>
                <w:szCs w:val="19"/>
              </w:rPr>
              <w:t>Božič</w:t>
            </w:r>
          </w:p>
        </w:tc>
      </w:tr>
      <w:tr w:rsidR="00A61879" w:rsidRPr="00CE0A00" w:rsidTr="00CE6A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rsidR="00A61879" w:rsidRPr="00792C1D" w:rsidRDefault="00A61879" w:rsidP="00CE6AEA">
            <w:pPr>
              <w:jc w:val="center"/>
              <w:rPr>
                <w:rFonts w:ascii="Arial Narrow" w:hAnsi="Arial Narrow"/>
                <w:sz w:val="19"/>
                <w:szCs w:val="19"/>
              </w:rPr>
            </w:pPr>
            <w:r>
              <w:rPr>
                <w:rFonts w:ascii="Arial Narrow" w:hAnsi="Arial Narrow"/>
                <w:sz w:val="19"/>
                <w:szCs w:val="19"/>
              </w:rPr>
              <w:t>SOB</w:t>
            </w:r>
          </w:p>
        </w:tc>
        <w:tc>
          <w:tcPr>
            <w:tcW w:w="1369" w:type="pct"/>
          </w:tcPr>
          <w:p w:rsidR="00A61879" w:rsidRPr="00CE0A00" w:rsidRDefault="00A61879" w:rsidP="00CE6AE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r w:rsidRPr="00CE0A00">
              <w:rPr>
                <w:rFonts w:ascii="Arial Narrow" w:hAnsi="Arial Narrow"/>
                <w:sz w:val="19"/>
                <w:szCs w:val="19"/>
              </w:rPr>
              <w:t>26. december 20</w:t>
            </w:r>
            <w:r>
              <w:rPr>
                <w:rFonts w:ascii="Arial Narrow" w:hAnsi="Arial Narrow"/>
                <w:sz w:val="19"/>
                <w:szCs w:val="19"/>
              </w:rPr>
              <w:t>20</w:t>
            </w:r>
          </w:p>
        </w:tc>
        <w:tc>
          <w:tcPr>
            <w:tcW w:w="3027" w:type="pct"/>
          </w:tcPr>
          <w:p w:rsidR="00A61879" w:rsidRPr="00CE0A00" w:rsidRDefault="00A61879" w:rsidP="00CE6AE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r w:rsidRPr="00792C1D">
              <w:rPr>
                <w:rFonts w:ascii="Arial Narrow" w:hAnsi="Arial Narrow"/>
                <w:sz w:val="19"/>
                <w:szCs w:val="19"/>
              </w:rPr>
              <w:t>Dan sam</w:t>
            </w:r>
            <w:r w:rsidRPr="00CE0A00">
              <w:rPr>
                <w:rFonts w:ascii="Arial Narrow" w:hAnsi="Arial Narrow"/>
                <w:sz w:val="19"/>
                <w:szCs w:val="19"/>
              </w:rPr>
              <w:t>ostojnosti in enotnosti</w:t>
            </w:r>
          </w:p>
        </w:tc>
      </w:tr>
      <w:tr w:rsidR="00A61879" w:rsidRPr="00CE0A00" w:rsidTr="00CE6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rsidR="00A61879" w:rsidRPr="00792C1D" w:rsidRDefault="00A61879" w:rsidP="00CE6AEA">
            <w:pPr>
              <w:jc w:val="center"/>
              <w:rPr>
                <w:rFonts w:ascii="Arial Narrow" w:hAnsi="Arial Narrow"/>
                <w:sz w:val="19"/>
                <w:szCs w:val="19"/>
              </w:rPr>
            </w:pPr>
          </w:p>
        </w:tc>
        <w:tc>
          <w:tcPr>
            <w:tcW w:w="1369" w:type="pct"/>
          </w:tcPr>
          <w:p w:rsidR="00A61879" w:rsidRPr="00CE0A00" w:rsidRDefault="00A61879" w:rsidP="00CE6AE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p>
        </w:tc>
        <w:tc>
          <w:tcPr>
            <w:tcW w:w="3027" w:type="pct"/>
          </w:tcPr>
          <w:p w:rsidR="00A61879" w:rsidRPr="00CE0A00" w:rsidRDefault="00A61879" w:rsidP="00CE6AE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p>
        </w:tc>
      </w:tr>
      <w:tr w:rsidR="00A61879" w:rsidRPr="00CE0A00" w:rsidTr="00CE6A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rsidR="00A61879" w:rsidRPr="00792C1D" w:rsidRDefault="00A61879" w:rsidP="00CE6AEA">
            <w:pPr>
              <w:jc w:val="center"/>
              <w:rPr>
                <w:rFonts w:ascii="Arial Narrow" w:hAnsi="Arial Narrow"/>
                <w:sz w:val="19"/>
                <w:szCs w:val="19"/>
              </w:rPr>
            </w:pPr>
            <w:r>
              <w:rPr>
                <w:rFonts w:ascii="Arial Narrow" w:hAnsi="Arial Narrow"/>
                <w:sz w:val="19"/>
                <w:szCs w:val="19"/>
              </w:rPr>
              <w:t>PON – NED</w:t>
            </w:r>
          </w:p>
        </w:tc>
        <w:tc>
          <w:tcPr>
            <w:tcW w:w="1369" w:type="pct"/>
            <w:hideMark/>
          </w:tcPr>
          <w:p w:rsidR="00A61879" w:rsidRPr="00CE0A00" w:rsidRDefault="00A61879" w:rsidP="00CE6AE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r w:rsidRPr="00CE0A00">
              <w:rPr>
                <w:rFonts w:ascii="Arial Narrow" w:hAnsi="Arial Narrow"/>
                <w:sz w:val="19"/>
                <w:szCs w:val="19"/>
              </w:rPr>
              <w:t>2</w:t>
            </w:r>
            <w:r>
              <w:rPr>
                <w:rFonts w:ascii="Arial Narrow" w:hAnsi="Arial Narrow"/>
                <w:sz w:val="19"/>
                <w:szCs w:val="19"/>
              </w:rPr>
              <w:t>8. december 2020 do 2. januar 2021</w:t>
            </w:r>
          </w:p>
        </w:tc>
        <w:tc>
          <w:tcPr>
            <w:tcW w:w="3027" w:type="pct"/>
            <w:hideMark/>
          </w:tcPr>
          <w:p w:rsidR="00A61879" w:rsidRPr="00CE0A00" w:rsidRDefault="00A61879" w:rsidP="00CE6AE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r w:rsidRPr="00CE0A00">
              <w:rPr>
                <w:rFonts w:ascii="Arial Narrow" w:hAnsi="Arial Narrow"/>
                <w:sz w:val="19"/>
                <w:szCs w:val="19"/>
              </w:rPr>
              <w:t>Novoletne počitnice</w:t>
            </w:r>
          </w:p>
        </w:tc>
      </w:tr>
      <w:tr w:rsidR="00A61879" w:rsidRPr="00CE0A00" w:rsidTr="00CE6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rsidR="00A61879" w:rsidRPr="00792C1D" w:rsidRDefault="00A61879" w:rsidP="00CE6AEA">
            <w:pPr>
              <w:jc w:val="center"/>
              <w:rPr>
                <w:rFonts w:ascii="Arial Narrow" w:hAnsi="Arial Narrow"/>
                <w:sz w:val="19"/>
                <w:szCs w:val="19"/>
              </w:rPr>
            </w:pPr>
            <w:r>
              <w:rPr>
                <w:rFonts w:ascii="Arial Narrow" w:hAnsi="Arial Narrow"/>
                <w:sz w:val="19"/>
                <w:szCs w:val="19"/>
              </w:rPr>
              <w:t>SOB – NED</w:t>
            </w:r>
          </w:p>
        </w:tc>
        <w:tc>
          <w:tcPr>
            <w:tcW w:w="1369" w:type="pct"/>
            <w:hideMark/>
          </w:tcPr>
          <w:p w:rsidR="00A61879" w:rsidRPr="00CE0A00" w:rsidRDefault="00A61879" w:rsidP="00CE6AE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sidRPr="00CE0A00">
              <w:rPr>
                <w:rFonts w:ascii="Arial Narrow" w:hAnsi="Arial Narrow"/>
                <w:sz w:val="19"/>
                <w:szCs w:val="19"/>
              </w:rPr>
              <w:t xml:space="preserve">1. januar </w:t>
            </w:r>
            <w:r>
              <w:rPr>
                <w:rFonts w:ascii="Arial Narrow" w:hAnsi="Arial Narrow"/>
                <w:sz w:val="19"/>
                <w:szCs w:val="19"/>
              </w:rPr>
              <w:t>do 2. januar 2021</w:t>
            </w:r>
          </w:p>
        </w:tc>
        <w:tc>
          <w:tcPr>
            <w:tcW w:w="3027" w:type="pct"/>
            <w:hideMark/>
          </w:tcPr>
          <w:p w:rsidR="00A61879" w:rsidRPr="00CE0A00" w:rsidRDefault="00A61879" w:rsidP="00CE6AE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sidRPr="00CE0A00">
              <w:rPr>
                <w:rFonts w:ascii="Arial Narrow" w:hAnsi="Arial Narrow"/>
                <w:sz w:val="19"/>
                <w:szCs w:val="19"/>
              </w:rPr>
              <w:t>Novo leto</w:t>
            </w:r>
          </w:p>
        </w:tc>
      </w:tr>
      <w:tr w:rsidR="00A61879" w:rsidRPr="00CE0A00" w:rsidTr="00CE6A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rsidR="00A61879" w:rsidRPr="00792C1D" w:rsidRDefault="00A61879" w:rsidP="00CE6AEA">
            <w:pPr>
              <w:jc w:val="center"/>
              <w:rPr>
                <w:rFonts w:ascii="Arial Narrow" w:hAnsi="Arial Narrow"/>
                <w:sz w:val="19"/>
                <w:szCs w:val="19"/>
              </w:rPr>
            </w:pPr>
            <w:r>
              <w:rPr>
                <w:rFonts w:ascii="Arial Narrow" w:hAnsi="Arial Narrow"/>
                <w:sz w:val="19"/>
                <w:szCs w:val="19"/>
              </w:rPr>
              <w:t>PET</w:t>
            </w:r>
          </w:p>
        </w:tc>
        <w:tc>
          <w:tcPr>
            <w:tcW w:w="1369" w:type="pct"/>
            <w:hideMark/>
          </w:tcPr>
          <w:p w:rsidR="00A61879" w:rsidRPr="00CE0A00" w:rsidRDefault="00A61879" w:rsidP="00CE6AE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r>
              <w:rPr>
                <w:rFonts w:ascii="Arial Narrow" w:hAnsi="Arial Narrow"/>
                <w:sz w:val="19"/>
                <w:szCs w:val="19"/>
              </w:rPr>
              <w:t>29. januar 2021</w:t>
            </w:r>
          </w:p>
        </w:tc>
        <w:tc>
          <w:tcPr>
            <w:tcW w:w="3027" w:type="pct"/>
            <w:hideMark/>
          </w:tcPr>
          <w:p w:rsidR="00A61879" w:rsidRPr="00CE0A00" w:rsidRDefault="00A61879" w:rsidP="00CE6AE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r w:rsidRPr="00CE0A00">
              <w:rPr>
                <w:rFonts w:ascii="Arial Narrow" w:hAnsi="Arial Narrow"/>
                <w:sz w:val="19"/>
                <w:szCs w:val="19"/>
              </w:rPr>
              <w:t>Zaključek 1. ocenjevalnega obdobja</w:t>
            </w:r>
          </w:p>
        </w:tc>
      </w:tr>
      <w:tr w:rsidR="00A61879" w:rsidRPr="00CE0A00" w:rsidTr="00CE6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rsidR="00A61879" w:rsidRPr="00F62B69" w:rsidRDefault="00A61879" w:rsidP="00CE6AEA">
            <w:pPr>
              <w:jc w:val="center"/>
              <w:rPr>
                <w:rFonts w:ascii="Arial Narrow" w:hAnsi="Arial Narrow"/>
                <w:sz w:val="19"/>
                <w:szCs w:val="19"/>
              </w:rPr>
            </w:pPr>
            <w:r>
              <w:rPr>
                <w:rFonts w:ascii="Arial Narrow" w:hAnsi="Arial Narrow"/>
                <w:sz w:val="19"/>
                <w:szCs w:val="19"/>
              </w:rPr>
              <w:t>ČET</w:t>
            </w:r>
          </w:p>
        </w:tc>
        <w:tc>
          <w:tcPr>
            <w:tcW w:w="1369" w:type="pct"/>
          </w:tcPr>
          <w:p w:rsidR="00A61879" w:rsidRPr="00F62B69" w:rsidRDefault="00A61879" w:rsidP="00CE6AE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Pr>
                <w:rFonts w:ascii="Arial Narrow" w:hAnsi="Arial Narrow"/>
                <w:sz w:val="19"/>
                <w:szCs w:val="19"/>
              </w:rPr>
              <w:t>4</w:t>
            </w:r>
            <w:r w:rsidRPr="00F62B69">
              <w:rPr>
                <w:rFonts w:ascii="Arial Narrow" w:hAnsi="Arial Narrow"/>
                <w:sz w:val="19"/>
                <w:szCs w:val="19"/>
              </w:rPr>
              <w:t>. februar 202</w:t>
            </w:r>
            <w:r>
              <w:rPr>
                <w:rFonts w:ascii="Arial Narrow" w:hAnsi="Arial Narrow"/>
                <w:sz w:val="19"/>
                <w:szCs w:val="19"/>
              </w:rPr>
              <w:t>1</w:t>
            </w:r>
          </w:p>
        </w:tc>
        <w:tc>
          <w:tcPr>
            <w:tcW w:w="3027" w:type="pct"/>
          </w:tcPr>
          <w:p w:rsidR="00A61879" w:rsidRPr="00F62B69" w:rsidRDefault="00A61879" w:rsidP="00CE6AE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sidRPr="00F62B69">
              <w:rPr>
                <w:rFonts w:ascii="Arial Narrow" w:hAnsi="Arial Narrow"/>
                <w:sz w:val="19"/>
                <w:szCs w:val="19"/>
              </w:rPr>
              <w:t>Proslava pred slovenskim kulturnim praznikom</w:t>
            </w:r>
          </w:p>
        </w:tc>
      </w:tr>
      <w:tr w:rsidR="00A61879" w:rsidRPr="00CE0A00" w:rsidTr="00CE6A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rsidR="00A61879" w:rsidRPr="00792C1D" w:rsidRDefault="00A61879" w:rsidP="00CE6AEA">
            <w:pPr>
              <w:jc w:val="center"/>
              <w:rPr>
                <w:rFonts w:ascii="Arial Narrow" w:hAnsi="Arial Narrow"/>
                <w:sz w:val="19"/>
                <w:szCs w:val="19"/>
              </w:rPr>
            </w:pPr>
            <w:r>
              <w:rPr>
                <w:rFonts w:ascii="Arial Narrow" w:hAnsi="Arial Narrow"/>
                <w:sz w:val="19"/>
                <w:szCs w:val="19"/>
              </w:rPr>
              <w:t>PON</w:t>
            </w:r>
          </w:p>
        </w:tc>
        <w:tc>
          <w:tcPr>
            <w:tcW w:w="1369" w:type="pct"/>
          </w:tcPr>
          <w:p w:rsidR="00A61879" w:rsidRPr="00CE0A00" w:rsidRDefault="00A61879" w:rsidP="00CE6AE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r>
              <w:rPr>
                <w:rFonts w:ascii="Arial Narrow" w:hAnsi="Arial Narrow"/>
                <w:sz w:val="19"/>
                <w:szCs w:val="19"/>
              </w:rPr>
              <w:t>8. februar 2021</w:t>
            </w:r>
          </w:p>
        </w:tc>
        <w:tc>
          <w:tcPr>
            <w:tcW w:w="3027" w:type="pct"/>
          </w:tcPr>
          <w:p w:rsidR="00A61879" w:rsidRPr="00CE0A00" w:rsidRDefault="00A61879" w:rsidP="00CE6AE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r w:rsidRPr="00CE0A00">
              <w:rPr>
                <w:rFonts w:ascii="Arial Narrow" w:hAnsi="Arial Narrow"/>
                <w:sz w:val="19"/>
                <w:szCs w:val="19"/>
              </w:rPr>
              <w:t>Prešernov dan</w:t>
            </w:r>
            <w:r>
              <w:rPr>
                <w:rFonts w:ascii="Arial Narrow" w:hAnsi="Arial Narrow"/>
                <w:sz w:val="19"/>
                <w:szCs w:val="19"/>
              </w:rPr>
              <w:t>,</w:t>
            </w:r>
            <w:r w:rsidRPr="00CE0A00">
              <w:rPr>
                <w:rFonts w:ascii="Arial Narrow" w:hAnsi="Arial Narrow"/>
                <w:sz w:val="19"/>
                <w:szCs w:val="19"/>
              </w:rPr>
              <w:t xml:space="preserve"> </w:t>
            </w:r>
            <w:r>
              <w:rPr>
                <w:rFonts w:ascii="Arial Narrow" w:hAnsi="Arial Narrow"/>
                <w:sz w:val="19"/>
                <w:szCs w:val="19"/>
              </w:rPr>
              <w:t>s</w:t>
            </w:r>
            <w:r w:rsidRPr="00CE0A00">
              <w:rPr>
                <w:rFonts w:ascii="Arial Narrow" w:hAnsi="Arial Narrow"/>
                <w:sz w:val="19"/>
                <w:szCs w:val="19"/>
              </w:rPr>
              <w:t>lovenski kulturni praznik</w:t>
            </w:r>
          </w:p>
        </w:tc>
      </w:tr>
      <w:tr w:rsidR="00A61879" w:rsidRPr="00CE0A00" w:rsidTr="00CE6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rsidR="00A61879" w:rsidRPr="00792C1D" w:rsidRDefault="00A61879" w:rsidP="00CE6AEA">
            <w:pPr>
              <w:jc w:val="center"/>
              <w:rPr>
                <w:rFonts w:ascii="Arial Narrow" w:hAnsi="Arial Narrow"/>
                <w:sz w:val="19"/>
                <w:szCs w:val="19"/>
              </w:rPr>
            </w:pPr>
            <w:r>
              <w:rPr>
                <w:rFonts w:ascii="Arial Narrow" w:hAnsi="Arial Narrow"/>
                <w:sz w:val="19"/>
                <w:szCs w:val="19"/>
              </w:rPr>
              <w:t>PET – SOB</w:t>
            </w:r>
          </w:p>
        </w:tc>
        <w:tc>
          <w:tcPr>
            <w:tcW w:w="1369" w:type="pct"/>
          </w:tcPr>
          <w:p w:rsidR="00A61879" w:rsidRPr="00CE0A00" w:rsidRDefault="00A61879" w:rsidP="00CE6AE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Pr>
                <w:rFonts w:ascii="Arial Narrow" w:hAnsi="Arial Narrow"/>
                <w:sz w:val="19"/>
                <w:szCs w:val="19"/>
              </w:rPr>
              <w:t>12</w:t>
            </w:r>
            <w:r w:rsidRPr="00CE0A00">
              <w:rPr>
                <w:rFonts w:ascii="Arial Narrow" w:hAnsi="Arial Narrow"/>
                <w:sz w:val="19"/>
                <w:szCs w:val="19"/>
              </w:rPr>
              <w:t>. in 1</w:t>
            </w:r>
            <w:r>
              <w:rPr>
                <w:rFonts w:ascii="Arial Narrow" w:hAnsi="Arial Narrow"/>
                <w:sz w:val="19"/>
                <w:szCs w:val="19"/>
              </w:rPr>
              <w:t>3</w:t>
            </w:r>
            <w:r w:rsidRPr="00CE0A00">
              <w:rPr>
                <w:rFonts w:ascii="Arial Narrow" w:hAnsi="Arial Narrow"/>
                <w:sz w:val="19"/>
                <w:szCs w:val="19"/>
              </w:rPr>
              <w:t>. februar 20</w:t>
            </w:r>
            <w:r>
              <w:rPr>
                <w:rFonts w:ascii="Arial Narrow" w:hAnsi="Arial Narrow"/>
                <w:sz w:val="19"/>
                <w:szCs w:val="19"/>
              </w:rPr>
              <w:t>21</w:t>
            </w:r>
          </w:p>
        </w:tc>
        <w:tc>
          <w:tcPr>
            <w:tcW w:w="3027" w:type="pct"/>
          </w:tcPr>
          <w:p w:rsidR="00A61879" w:rsidRPr="00CE0A00" w:rsidRDefault="00A61879" w:rsidP="00CE6AE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sidRPr="00CE0A00">
              <w:rPr>
                <w:rFonts w:ascii="Arial Narrow" w:hAnsi="Arial Narrow"/>
                <w:sz w:val="19"/>
                <w:szCs w:val="19"/>
              </w:rPr>
              <w:t>Informativna dneva za vpis v srednje šole</w:t>
            </w:r>
          </w:p>
        </w:tc>
      </w:tr>
      <w:tr w:rsidR="00A61879" w:rsidRPr="00CE0A00" w:rsidTr="00CE6A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rsidR="00A61879" w:rsidRPr="00CA2D6A" w:rsidRDefault="00A61879" w:rsidP="00CE6AEA">
            <w:pPr>
              <w:jc w:val="center"/>
              <w:rPr>
                <w:rFonts w:ascii="Arial Narrow" w:hAnsi="Arial Narrow"/>
                <w:sz w:val="19"/>
                <w:szCs w:val="19"/>
              </w:rPr>
            </w:pPr>
            <w:r w:rsidRPr="00CA2D6A">
              <w:rPr>
                <w:rFonts w:ascii="Arial Narrow" w:hAnsi="Arial Narrow"/>
                <w:sz w:val="19"/>
                <w:szCs w:val="19"/>
              </w:rPr>
              <w:t>PON – PET</w:t>
            </w:r>
          </w:p>
        </w:tc>
        <w:tc>
          <w:tcPr>
            <w:tcW w:w="1369" w:type="pct"/>
          </w:tcPr>
          <w:p w:rsidR="00A61879" w:rsidRPr="00CA2D6A" w:rsidRDefault="00A61879" w:rsidP="00CE6AE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r w:rsidRPr="00CA2D6A">
              <w:rPr>
                <w:rFonts w:ascii="Arial Narrow" w:hAnsi="Arial Narrow"/>
                <w:sz w:val="19"/>
                <w:szCs w:val="19"/>
              </w:rPr>
              <w:t>15. februar do 19. februar 2021</w:t>
            </w:r>
          </w:p>
        </w:tc>
        <w:tc>
          <w:tcPr>
            <w:tcW w:w="3027" w:type="pct"/>
          </w:tcPr>
          <w:p w:rsidR="00A61879" w:rsidRPr="00CA2D6A" w:rsidRDefault="00A61879" w:rsidP="00CE6AE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r w:rsidRPr="00CA2D6A">
              <w:rPr>
                <w:rFonts w:ascii="Arial Narrow" w:hAnsi="Arial Narrow"/>
                <w:sz w:val="19"/>
                <w:szCs w:val="19"/>
              </w:rPr>
              <w:t>Zimske počitnice</w:t>
            </w:r>
          </w:p>
        </w:tc>
      </w:tr>
      <w:tr w:rsidR="00A61879" w:rsidRPr="00CE0A00" w:rsidTr="00CE6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rsidR="00A61879" w:rsidRPr="00792C1D" w:rsidRDefault="00A61879" w:rsidP="00CE6AEA">
            <w:pPr>
              <w:jc w:val="center"/>
              <w:rPr>
                <w:rFonts w:ascii="Arial Narrow" w:hAnsi="Arial Narrow"/>
                <w:sz w:val="19"/>
                <w:szCs w:val="19"/>
              </w:rPr>
            </w:pPr>
            <w:r>
              <w:rPr>
                <w:rFonts w:ascii="Arial Narrow" w:hAnsi="Arial Narrow"/>
                <w:sz w:val="19"/>
                <w:szCs w:val="19"/>
              </w:rPr>
              <w:t>PON</w:t>
            </w:r>
          </w:p>
        </w:tc>
        <w:tc>
          <w:tcPr>
            <w:tcW w:w="1369" w:type="pct"/>
          </w:tcPr>
          <w:p w:rsidR="00A61879" w:rsidRPr="00CE0A00" w:rsidRDefault="00A61879" w:rsidP="00CE6AE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Pr>
                <w:rFonts w:ascii="Arial Narrow" w:hAnsi="Arial Narrow"/>
                <w:sz w:val="19"/>
                <w:szCs w:val="19"/>
              </w:rPr>
              <w:t>5. april 2021</w:t>
            </w:r>
          </w:p>
        </w:tc>
        <w:tc>
          <w:tcPr>
            <w:tcW w:w="3027" w:type="pct"/>
          </w:tcPr>
          <w:p w:rsidR="00A61879" w:rsidRPr="00CE0A00" w:rsidRDefault="00A61879" w:rsidP="00CE6AE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sidRPr="00CE0A00">
              <w:rPr>
                <w:rFonts w:ascii="Arial Narrow" w:hAnsi="Arial Narrow"/>
                <w:sz w:val="19"/>
                <w:szCs w:val="19"/>
              </w:rPr>
              <w:t>Velikonočni ponedeljek</w:t>
            </w:r>
          </w:p>
        </w:tc>
      </w:tr>
      <w:tr w:rsidR="00A61879" w:rsidRPr="00CE0A00" w:rsidTr="00CE6A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rsidR="00A61879" w:rsidRDefault="00A61879" w:rsidP="00CE6AEA">
            <w:pPr>
              <w:jc w:val="center"/>
              <w:rPr>
                <w:rFonts w:ascii="Arial Narrow" w:hAnsi="Arial Narrow"/>
                <w:sz w:val="19"/>
                <w:szCs w:val="19"/>
              </w:rPr>
            </w:pPr>
            <w:r>
              <w:rPr>
                <w:rFonts w:ascii="Arial Narrow" w:hAnsi="Arial Narrow"/>
                <w:sz w:val="19"/>
                <w:szCs w:val="19"/>
              </w:rPr>
              <w:t>PON</w:t>
            </w:r>
          </w:p>
        </w:tc>
        <w:tc>
          <w:tcPr>
            <w:tcW w:w="1369" w:type="pct"/>
          </w:tcPr>
          <w:p w:rsidR="00A61879" w:rsidRDefault="00A61879" w:rsidP="00CE6AE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r>
              <w:rPr>
                <w:rFonts w:ascii="Arial Narrow" w:hAnsi="Arial Narrow"/>
                <w:sz w:val="19"/>
                <w:szCs w:val="19"/>
              </w:rPr>
              <w:t>26. april 2021</w:t>
            </w:r>
          </w:p>
        </w:tc>
        <w:tc>
          <w:tcPr>
            <w:tcW w:w="3027" w:type="pct"/>
          </w:tcPr>
          <w:p w:rsidR="00A61879" w:rsidRPr="00CE0A00" w:rsidRDefault="00A61879" w:rsidP="00CE6AE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r>
              <w:rPr>
                <w:rFonts w:ascii="Arial Narrow" w:hAnsi="Arial Narrow"/>
                <w:sz w:val="19"/>
                <w:szCs w:val="19"/>
              </w:rPr>
              <w:t>Pouka prost dan</w:t>
            </w:r>
          </w:p>
        </w:tc>
      </w:tr>
      <w:tr w:rsidR="00A61879" w:rsidRPr="00CE0A00" w:rsidTr="00CE6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rsidR="00A61879" w:rsidRPr="00792C1D" w:rsidRDefault="00A61879" w:rsidP="00CE6AEA">
            <w:pPr>
              <w:jc w:val="center"/>
              <w:rPr>
                <w:rFonts w:ascii="Arial Narrow" w:hAnsi="Arial Narrow"/>
                <w:sz w:val="19"/>
                <w:szCs w:val="19"/>
              </w:rPr>
            </w:pPr>
            <w:r>
              <w:rPr>
                <w:rFonts w:ascii="Arial Narrow" w:hAnsi="Arial Narrow"/>
                <w:sz w:val="19"/>
                <w:szCs w:val="19"/>
              </w:rPr>
              <w:t>TOR</w:t>
            </w:r>
          </w:p>
        </w:tc>
        <w:tc>
          <w:tcPr>
            <w:tcW w:w="1369" w:type="pct"/>
          </w:tcPr>
          <w:p w:rsidR="00A61879" w:rsidRPr="00CE0A00" w:rsidRDefault="00A61879" w:rsidP="00CE6AE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Pr>
                <w:rFonts w:ascii="Arial Narrow" w:hAnsi="Arial Narrow"/>
                <w:sz w:val="19"/>
                <w:szCs w:val="19"/>
              </w:rPr>
              <w:t>27. april 2021</w:t>
            </w:r>
          </w:p>
        </w:tc>
        <w:tc>
          <w:tcPr>
            <w:tcW w:w="3027" w:type="pct"/>
          </w:tcPr>
          <w:p w:rsidR="00A61879" w:rsidRPr="00CE0A00" w:rsidRDefault="00A61879" w:rsidP="00CE6AE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sidRPr="00CE0A00">
              <w:rPr>
                <w:rFonts w:ascii="Arial Narrow" w:hAnsi="Arial Narrow"/>
                <w:sz w:val="19"/>
                <w:szCs w:val="19"/>
              </w:rPr>
              <w:t>Dan upora proti okupatorju</w:t>
            </w:r>
          </w:p>
        </w:tc>
      </w:tr>
      <w:tr w:rsidR="00A61879" w:rsidRPr="00CE0A00" w:rsidTr="00CE6A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rsidR="00A61879" w:rsidRPr="00792C1D" w:rsidRDefault="00A61879" w:rsidP="00CE6AEA">
            <w:pPr>
              <w:jc w:val="center"/>
              <w:rPr>
                <w:rFonts w:ascii="Arial Narrow" w:hAnsi="Arial Narrow"/>
                <w:sz w:val="19"/>
                <w:szCs w:val="19"/>
              </w:rPr>
            </w:pPr>
            <w:r>
              <w:rPr>
                <w:rFonts w:ascii="Arial Narrow" w:hAnsi="Arial Narrow"/>
                <w:sz w:val="19"/>
                <w:szCs w:val="19"/>
              </w:rPr>
              <w:t>SRE – NED</w:t>
            </w:r>
          </w:p>
        </w:tc>
        <w:tc>
          <w:tcPr>
            <w:tcW w:w="1369" w:type="pct"/>
          </w:tcPr>
          <w:p w:rsidR="00A61879" w:rsidRPr="00CE0A00" w:rsidRDefault="00A61879" w:rsidP="00CE6AE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r>
              <w:rPr>
                <w:rFonts w:ascii="Arial Narrow" w:hAnsi="Arial Narrow"/>
                <w:sz w:val="19"/>
                <w:szCs w:val="19"/>
              </w:rPr>
              <w:t>28. april do 2. maj 2021</w:t>
            </w:r>
          </w:p>
        </w:tc>
        <w:tc>
          <w:tcPr>
            <w:tcW w:w="3027" w:type="pct"/>
          </w:tcPr>
          <w:p w:rsidR="00A61879" w:rsidRPr="00CE0A00" w:rsidRDefault="00A61879" w:rsidP="00CE6AE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r w:rsidRPr="00CE0A00">
              <w:rPr>
                <w:rFonts w:ascii="Arial Narrow" w:hAnsi="Arial Narrow"/>
                <w:sz w:val="19"/>
                <w:szCs w:val="19"/>
              </w:rPr>
              <w:t>Prvomajske počitnice</w:t>
            </w:r>
          </w:p>
        </w:tc>
      </w:tr>
      <w:tr w:rsidR="00A61879" w:rsidRPr="00CE0A00" w:rsidTr="00CE6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rsidR="00A61879" w:rsidRPr="00792C1D" w:rsidRDefault="00A61879" w:rsidP="00CE6AEA">
            <w:pPr>
              <w:jc w:val="center"/>
              <w:rPr>
                <w:rFonts w:ascii="Arial Narrow" w:hAnsi="Arial Narrow"/>
                <w:sz w:val="19"/>
                <w:szCs w:val="19"/>
              </w:rPr>
            </w:pPr>
            <w:r>
              <w:rPr>
                <w:rFonts w:ascii="Arial Narrow" w:hAnsi="Arial Narrow"/>
                <w:sz w:val="19"/>
                <w:szCs w:val="19"/>
              </w:rPr>
              <w:t>SOB – NED</w:t>
            </w:r>
          </w:p>
        </w:tc>
        <w:tc>
          <w:tcPr>
            <w:tcW w:w="1369" w:type="pct"/>
          </w:tcPr>
          <w:p w:rsidR="00A61879" w:rsidRPr="00CE0A00" w:rsidRDefault="00A61879" w:rsidP="00CE6AE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sidRPr="00CE0A00">
              <w:rPr>
                <w:rFonts w:ascii="Arial Narrow" w:hAnsi="Arial Narrow"/>
                <w:sz w:val="19"/>
                <w:szCs w:val="19"/>
              </w:rPr>
              <w:t>1. in 2. maj</w:t>
            </w:r>
            <w:r>
              <w:rPr>
                <w:rFonts w:ascii="Arial Narrow" w:hAnsi="Arial Narrow"/>
                <w:sz w:val="19"/>
                <w:szCs w:val="19"/>
              </w:rPr>
              <w:t xml:space="preserve"> 2021</w:t>
            </w:r>
          </w:p>
        </w:tc>
        <w:tc>
          <w:tcPr>
            <w:tcW w:w="3027" w:type="pct"/>
          </w:tcPr>
          <w:p w:rsidR="00A61879" w:rsidRPr="00CE0A00" w:rsidRDefault="00A61879" w:rsidP="00CE6AE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sidRPr="00CE0A00">
              <w:rPr>
                <w:rFonts w:ascii="Arial Narrow" w:hAnsi="Arial Narrow"/>
                <w:sz w:val="19"/>
                <w:szCs w:val="19"/>
              </w:rPr>
              <w:t>Praznik dela</w:t>
            </w:r>
          </w:p>
        </w:tc>
      </w:tr>
      <w:tr w:rsidR="00A61879" w:rsidRPr="00CE0A00" w:rsidTr="00CE6A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rsidR="00A61879" w:rsidRPr="00792C1D" w:rsidRDefault="00A61879" w:rsidP="00CE6AEA">
            <w:pPr>
              <w:jc w:val="center"/>
              <w:rPr>
                <w:rFonts w:ascii="Arial Narrow" w:hAnsi="Arial Narrow"/>
                <w:sz w:val="19"/>
                <w:szCs w:val="19"/>
              </w:rPr>
            </w:pPr>
            <w:r>
              <w:rPr>
                <w:rFonts w:ascii="Arial Narrow" w:hAnsi="Arial Narrow"/>
                <w:sz w:val="19"/>
                <w:szCs w:val="19"/>
              </w:rPr>
              <w:t>TOR</w:t>
            </w:r>
          </w:p>
        </w:tc>
        <w:tc>
          <w:tcPr>
            <w:tcW w:w="1369" w:type="pct"/>
          </w:tcPr>
          <w:p w:rsidR="00A61879" w:rsidRPr="00CE0A00" w:rsidRDefault="00A61879" w:rsidP="00CE6AE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r w:rsidRPr="00CE0A00">
              <w:rPr>
                <w:rFonts w:ascii="Arial Narrow" w:hAnsi="Arial Narrow"/>
                <w:sz w:val="19"/>
                <w:szCs w:val="19"/>
              </w:rPr>
              <w:t>1</w:t>
            </w:r>
            <w:r>
              <w:rPr>
                <w:rFonts w:ascii="Arial Narrow" w:hAnsi="Arial Narrow"/>
                <w:sz w:val="19"/>
                <w:szCs w:val="19"/>
              </w:rPr>
              <w:t>5. junij 2021</w:t>
            </w:r>
          </w:p>
        </w:tc>
        <w:tc>
          <w:tcPr>
            <w:tcW w:w="3027" w:type="pct"/>
          </w:tcPr>
          <w:p w:rsidR="00A61879" w:rsidRPr="00CE0A00" w:rsidRDefault="00A61879" w:rsidP="00CE6AE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r w:rsidRPr="00CE0A00">
              <w:rPr>
                <w:rFonts w:ascii="Arial Narrow" w:hAnsi="Arial Narrow"/>
                <w:sz w:val="19"/>
                <w:szCs w:val="19"/>
              </w:rPr>
              <w:t>Zaključek pouka 9.</w:t>
            </w:r>
            <w:r>
              <w:rPr>
                <w:rFonts w:ascii="Arial Narrow" w:hAnsi="Arial Narrow"/>
                <w:sz w:val="19"/>
                <w:szCs w:val="19"/>
              </w:rPr>
              <w:t xml:space="preserve"> </w:t>
            </w:r>
            <w:r w:rsidRPr="00CE0A00">
              <w:rPr>
                <w:rFonts w:ascii="Arial Narrow" w:hAnsi="Arial Narrow"/>
                <w:sz w:val="19"/>
                <w:szCs w:val="19"/>
              </w:rPr>
              <w:t>r, spričevala</w:t>
            </w:r>
          </w:p>
        </w:tc>
      </w:tr>
      <w:tr w:rsidR="00A61879" w:rsidRPr="00CE0A00" w:rsidTr="00CE6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rsidR="00A61879" w:rsidRPr="00792C1D" w:rsidRDefault="00A61879" w:rsidP="00CE6AEA">
            <w:pPr>
              <w:jc w:val="center"/>
              <w:rPr>
                <w:rFonts w:ascii="Arial Narrow" w:hAnsi="Arial Narrow"/>
                <w:sz w:val="19"/>
                <w:szCs w:val="19"/>
              </w:rPr>
            </w:pPr>
            <w:r>
              <w:rPr>
                <w:rFonts w:ascii="Arial Narrow" w:hAnsi="Arial Narrow"/>
                <w:sz w:val="19"/>
                <w:szCs w:val="19"/>
              </w:rPr>
              <w:t>ČET</w:t>
            </w:r>
          </w:p>
        </w:tc>
        <w:tc>
          <w:tcPr>
            <w:tcW w:w="1369" w:type="pct"/>
          </w:tcPr>
          <w:p w:rsidR="00A61879" w:rsidRPr="00CE0A00" w:rsidRDefault="00A61879" w:rsidP="00CE6AE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Pr>
                <w:rFonts w:ascii="Arial Narrow" w:hAnsi="Arial Narrow"/>
                <w:sz w:val="19"/>
                <w:szCs w:val="19"/>
              </w:rPr>
              <w:t>24. junij 2021</w:t>
            </w:r>
          </w:p>
        </w:tc>
        <w:tc>
          <w:tcPr>
            <w:tcW w:w="3027" w:type="pct"/>
          </w:tcPr>
          <w:p w:rsidR="00A61879" w:rsidRPr="00CE0A00" w:rsidRDefault="00A61879" w:rsidP="00CE6AE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sidRPr="00CE0A00">
              <w:rPr>
                <w:rFonts w:ascii="Arial Narrow" w:hAnsi="Arial Narrow"/>
                <w:sz w:val="19"/>
                <w:szCs w:val="19"/>
              </w:rPr>
              <w:t>Zaključek pouka 1.-8.</w:t>
            </w:r>
            <w:r w:rsidRPr="00792C1D">
              <w:rPr>
                <w:rFonts w:ascii="Arial Narrow" w:hAnsi="Arial Narrow"/>
                <w:sz w:val="19"/>
                <w:szCs w:val="19"/>
              </w:rPr>
              <w:t xml:space="preserve"> </w:t>
            </w:r>
            <w:r w:rsidRPr="00CE0A00">
              <w:rPr>
                <w:rFonts w:ascii="Arial Narrow" w:hAnsi="Arial Narrow"/>
                <w:sz w:val="19"/>
                <w:szCs w:val="19"/>
              </w:rPr>
              <w:t xml:space="preserve">r, spričevala, </w:t>
            </w:r>
            <w:r>
              <w:rPr>
                <w:rFonts w:ascii="Arial Narrow" w:hAnsi="Arial Narrow"/>
                <w:sz w:val="19"/>
                <w:szCs w:val="19"/>
              </w:rPr>
              <w:t>p</w:t>
            </w:r>
            <w:r w:rsidRPr="00CE0A00">
              <w:rPr>
                <w:rFonts w:ascii="Arial Narrow" w:hAnsi="Arial Narrow"/>
                <w:sz w:val="19"/>
                <w:szCs w:val="19"/>
              </w:rPr>
              <w:t>ouk in proslava pred Dnevom državnosti</w:t>
            </w:r>
          </w:p>
        </w:tc>
      </w:tr>
      <w:tr w:rsidR="00A61879" w:rsidRPr="00CE0A00" w:rsidTr="00CE6A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rsidR="00A61879" w:rsidRPr="00792C1D" w:rsidRDefault="00A61879" w:rsidP="00CE6AEA">
            <w:pPr>
              <w:jc w:val="center"/>
              <w:rPr>
                <w:rFonts w:ascii="Arial Narrow" w:hAnsi="Arial Narrow"/>
                <w:sz w:val="19"/>
                <w:szCs w:val="19"/>
              </w:rPr>
            </w:pPr>
            <w:r>
              <w:rPr>
                <w:rFonts w:ascii="Arial Narrow" w:hAnsi="Arial Narrow"/>
                <w:sz w:val="19"/>
                <w:szCs w:val="19"/>
              </w:rPr>
              <w:t>PET</w:t>
            </w:r>
          </w:p>
        </w:tc>
        <w:tc>
          <w:tcPr>
            <w:tcW w:w="1369" w:type="pct"/>
          </w:tcPr>
          <w:p w:rsidR="00A61879" w:rsidRPr="00CE0A00" w:rsidRDefault="00A61879" w:rsidP="00CE6AE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r>
              <w:rPr>
                <w:rFonts w:ascii="Arial Narrow" w:hAnsi="Arial Narrow"/>
                <w:sz w:val="19"/>
                <w:szCs w:val="19"/>
              </w:rPr>
              <w:t>25. junij 2021</w:t>
            </w:r>
          </w:p>
        </w:tc>
        <w:tc>
          <w:tcPr>
            <w:tcW w:w="3027" w:type="pct"/>
          </w:tcPr>
          <w:p w:rsidR="00A61879" w:rsidRPr="00CE0A00" w:rsidRDefault="00A61879" w:rsidP="00CE6AEA">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r w:rsidRPr="00CE0A00">
              <w:rPr>
                <w:rFonts w:ascii="Arial Narrow" w:hAnsi="Arial Narrow"/>
                <w:sz w:val="19"/>
                <w:szCs w:val="19"/>
              </w:rPr>
              <w:t>Dan državnosti</w:t>
            </w:r>
          </w:p>
        </w:tc>
      </w:tr>
      <w:tr w:rsidR="00A61879" w:rsidRPr="00CE0A00" w:rsidTr="00CE6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rsidR="00A61879" w:rsidRPr="00792C1D" w:rsidRDefault="00A61879" w:rsidP="00CE6AEA">
            <w:pPr>
              <w:jc w:val="center"/>
              <w:rPr>
                <w:rFonts w:ascii="Arial Narrow" w:hAnsi="Arial Narrow"/>
                <w:sz w:val="19"/>
                <w:szCs w:val="19"/>
              </w:rPr>
            </w:pPr>
            <w:r>
              <w:rPr>
                <w:rFonts w:ascii="Arial Narrow" w:hAnsi="Arial Narrow"/>
                <w:sz w:val="19"/>
                <w:szCs w:val="19"/>
              </w:rPr>
              <w:t>PET/PON</w:t>
            </w:r>
          </w:p>
        </w:tc>
        <w:tc>
          <w:tcPr>
            <w:tcW w:w="1369" w:type="pct"/>
          </w:tcPr>
          <w:p w:rsidR="00A61879" w:rsidRPr="00CE0A00" w:rsidRDefault="00A61879" w:rsidP="00CE6AE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Pr>
                <w:rFonts w:ascii="Arial Narrow" w:hAnsi="Arial Narrow"/>
                <w:sz w:val="19"/>
                <w:szCs w:val="19"/>
              </w:rPr>
              <w:t>28. junij do 31. avgust 2021</w:t>
            </w:r>
          </w:p>
        </w:tc>
        <w:tc>
          <w:tcPr>
            <w:tcW w:w="3027" w:type="pct"/>
          </w:tcPr>
          <w:p w:rsidR="00A61879" w:rsidRPr="00CE0A00" w:rsidRDefault="00A61879" w:rsidP="00CE6AE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sidRPr="00CE0A00">
              <w:rPr>
                <w:rFonts w:ascii="Arial Narrow" w:hAnsi="Arial Narrow"/>
                <w:sz w:val="19"/>
                <w:szCs w:val="19"/>
              </w:rPr>
              <w:t>Poletne počitnice</w:t>
            </w:r>
          </w:p>
        </w:tc>
      </w:tr>
    </w:tbl>
    <w:p w:rsidR="00377F1E" w:rsidRDefault="00377F1E">
      <w:pPr>
        <w:rPr>
          <w:rFonts w:ascii="Calibri" w:hAnsi="Calibri"/>
          <w:b/>
        </w:rPr>
      </w:pPr>
      <w:bookmarkStart w:id="3" w:name="_GoBack"/>
      <w:bookmarkEnd w:id="3"/>
    </w:p>
    <w:sectPr w:rsidR="00377F1E" w:rsidSect="00793B79">
      <w:pgSz w:w="11907" w:h="16839" w:code="9"/>
      <w:pgMar w:top="720" w:right="794" w:bottom="879" w:left="794"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76C" w:rsidRDefault="00AE176C">
      <w:r>
        <w:separator/>
      </w:r>
    </w:p>
    <w:p w:rsidR="00AE176C" w:rsidRDefault="00AE176C"/>
  </w:endnote>
  <w:endnote w:type="continuationSeparator" w:id="0">
    <w:p w:rsidR="00AE176C" w:rsidRDefault="00AE176C">
      <w:r>
        <w:continuationSeparator/>
      </w:r>
    </w:p>
    <w:p w:rsidR="00AE176C" w:rsidRDefault="00AE17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ook w:val="04A0" w:firstRow="1" w:lastRow="0" w:firstColumn="1" w:lastColumn="0" w:noHBand="0" w:noVBand="1"/>
    </w:tblPr>
    <w:tblGrid>
      <w:gridCol w:w="3796"/>
      <w:gridCol w:w="1176"/>
    </w:tblGrid>
    <w:tr w:rsidR="0080401E" w:rsidRPr="00C227B6" w:rsidTr="00C227B6">
      <w:trPr>
        <w:jc w:val="right"/>
      </w:trPr>
      <w:tc>
        <w:tcPr>
          <w:tcW w:w="3796" w:type="dxa"/>
        </w:tcPr>
        <w:p w:rsidR="0080401E" w:rsidRPr="00C227B6" w:rsidRDefault="0080401E" w:rsidP="006B7774">
          <w:pPr>
            <w:pStyle w:val="Noga"/>
            <w:jc w:val="right"/>
            <w:rPr>
              <w:rFonts w:asciiTheme="minorHAnsi" w:hAnsiTheme="minorHAnsi" w:cstheme="minorHAnsi"/>
              <w:i/>
              <w:color w:val="808080" w:themeColor="background1" w:themeShade="80"/>
            </w:rPr>
          </w:pPr>
          <w:sdt>
            <w:sdtPr>
              <w:rPr>
                <w:rFonts w:asciiTheme="minorHAnsi" w:hAnsiTheme="minorHAnsi" w:cstheme="minorHAnsi"/>
                <w:i/>
                <w:color w:val="808080" w:themeColor="background1" w:themeShade="80"/>
                <w:sz w:val="16"/>
                <w:szCs w:val="16"/>
              </w:rPr>
              <w:alias w:val="Podjetje"/>
              <w:id w:val="76335071"/>
              <w:placeholder>
                <w:docPart w:val="FEC0F42E81C249309001666F503E9E16"/>
              </w:placeholder>
              <w:dataBinding w:prefixMappings="xmlns:ns0='http://schemas.openxmlformats.org/officeDocument/2006/extended-properties'" w:xpath="/ns0:Properties[1]/ns0:Company[1]" w:storeItemID="{6668398D-A668-4E3E-A5EB-62B293D839F1}"/>
              <w:text/>
            </w:sdtPr>
            <w:sdtContent>
              <w:r w:rsidR="00A61879">
                <w:rPr>
                  <w:rFonts w:asciiTheme="minorHAnsi" w:hAnsiTheme="minorHAnsi" w:cstheme="minorHAnsi"/>
                  <w:i/>
                  <w:color w:val="808080" w:themeColor="background1" w:themeShade="80"/>
                  <w:sz w:val="16"/>
                  <w:szCs w:val="16"/>
                </w:rPr>
                <w:t>Publikacija 2020 – 2021 Osnovna šola Sveta Ana</w:t>
              </w:r>
            </w:sdtContent>
          </w:sdt>
          <w:r w:rsidRPr="00C227B6">
            <w:rPr>
              <w:rFonts w:asciiTheme="minorHAnsi" w:hAnsiTheme="minorHAnsi" w:cstheme="minorHAnsi"/>
              <w:i/>
              <w:color w:val="808080" w:themeColor="background1" w:themeShade="80"/>
            </w:rPr>
            <w:t xml:space="preserve"> |</w:t>
          </w:r>
          <w:r w:rsidRPr="00C227B6">
            <w:rPr>
              <w:rFonts w:asciiTheme="minorHAnsi" w:hAnsiTheme="minorHAnsi" w:cstheme="minorHAnsi"/>
              <w:b/>
              <w:i/>
              <w:color w:val="808080" w:themeColor="background1" w:themeShade="80"/>
            </w:rPr>
            <w:t xml:space="preserve"> </w:t>
          </w:r>
          <w:r w:rsidRPr="00C227B6">
            <w:rPr>
              <w:rFonts w:asciiTheme="minorHAnsi" w:hAnsiTheme="minorHAnsi" w:cstheme="minorHAnsi"/>
              <w:b/>
              <w:i/>
              <w:color w:val="808080" w:themeColor="background1" w:themeShade="80"/>
            </w:rPr>
            <w:fldChar w:fldCharType="begin"/>
          </w:r>
          <w:r w:rsidRPr="00C227B6">
            <w:rPr>
              <w:rFonts w:asciiTheme="minorHAnsi" w:hAnsiTheme="minorHAnsi" w:cstheme="minorHAnsi"/>
              <w:b/>
              <w:i/>
              <w:color w:val="808080" w:themeColor="background1" w:themeShade="80"/>
            </w:rPr>
            <w:instrText xml:space="preserve"> PAGE   \* MERGEFORMAT </w:instrText>
          </w:r>
          <w:r w:rsidRPr="00C227B6">
            <w:rPr>
              <w:rFonts w:asciiTheme="minorHAnsi" w:hAnsiTheme="minorHAnsi" w:cstheme="minorHAnsi"/>
              <w:b/>
              <w:i/>
              <w:color w:val="808080" w:themeColor="background1" w:themeShade="80"/>
            </w:rPr>
            <w:fldChar w:fldCharType="separate"/>
          </w:r>
          <w:r>
            <w:rPr>
              <w:rFonts w:asciiTheme="minorHAnsi" w:hAnsiTheme="minorHAnsi" w:cstheme="minorHAnsi"/>
              <w:b/>
              <w:i/>
              <w:noProof/>
              <w:color w:val="808080" w:themeColor="background1" w:themeShade="80"/>
            </w:rPr>
            <w:t>26</w:t>
          </w:r>
          <w:r w:rsidRPr="00C227B6">
            <w:rPr>
              <w:rFonts w:asciiTheme="minorHAnsi" w:hAnsiTheme="minorHAnsi" w:cstheme="minorHAnsi"/>
              <w:b/>
              <w:i/>
              <w:color w:val="808080" w:themeColor="background1" w:themeShade="80"/>
            </w:rPr>
            <w:fldChar w:fldCharType="end"/>
          </w:r>
        </w:p>
      </w:tc>
      <w:tc>
        <w:tcPr>
          <w:tcW w:w="1016" w:type="dxa"/>
        </w:tcPr>
        <w:p w:rsidR="0080401E" w:rsidRPr="00C227B6" w:rsidRDefault="0080401E">
          <w:pPr>
            <w:pStyle w:val="Noga"/>
            <w:jc w:val="right"/>
            <w:rPr>
              <w:rFonts w:asciiTheme="minorHAnsi" w:hAnsiTheme="minorHAnsi" w:cstheme="minorHAnsi"/>
              <w:i/>
            </w:rPr>
          </w:pPr>
          <w:r w:rsidRPr="00C227B6">
            <w:rPr>
              <w:rFonts w:asciiTheme="minorHAnsi" w:hAnsiTheme="minorHAnsi" w:cstheme="minorHAnsi"/>
              <w:i/>
              <w:noProof/>
            </w:rPr>
            <w:drawing>
              <wp:inline distT="0" distB="0" distL="0" distR="0" wp14:anchorId="72849960" wp14:editId="63FCF3E1">
                <wp:extent cx="582416" cy="502920"/>
                <wp:effectExtent l="19050" t="0" r="8134" b="0"/>
                <wp:docPr id="3"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srcRect l="10564" t="20351" r="58546" b="36911"/>
                        <a:stretch>
                          <a:fillRect/>
                        </a:stretch>
                      </pic:blipFill>
                      <pic:spPr bwMode="auto">
                        <a:xfrm>
                          <a:off x="0" y="0"/>
                          <a:ext cx="582416" cy="502920"/>
                        </a:xfrm>
                        <a:prstGeom prst="rect">
                          <a:avLst/>
                        </a:prstGeom>
                        <a:noFill/>
                        <a:ln w="9525">
                          <a:noFill/>
                          <a:miter lim="800000"/>
                          <a:headEnd/>
                          <a:tailEnd/>
                        </a:ln>
                      </pic:spPr>
                    </pic:pic>
                  </a:graphicData>
                </a:graphic>
              </wp:inline>
            </w:drawing>
          </w:r>
        </w:p>
      </w:tc>
    </w:tr>
  </w:tbl>
  <w:p w:rsidR="0080401E" w:rsidRPr="00C227B6" w:rsidRDefault="0080401E" w:rsidP="00CD1C9C">
    <w:pPr>
      <w:pStyle w:val="Noga"/>
      <w:rPr>
        <w:rFonts w:asciiTheme="minorHAnsi" w:hAnsiTheme="minorHAnsi" w:cstheme="minorHAnsi"/>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176"/>
      <w:gridCol w:w="3902"/>
    </w:tblGrid>
    <w:tr w:rsidR="0080401E" w:rsidRPr="00C227B6" w:rsidTr="00CD1C9C">
      <w:tc>
        <w:tcPr>
          <w:tcW w:w="0" w:type="auto"/>
        </w:tcPr>
        <w:p w:rsidR="0080401E" w:rsidRPr="00C227B6" w:rsidRDefault="0080401E">
          <w:pPr>
            <w:pStyle w:val="Noga"/>
            <w:rPr>
              <w:rFonts w:asciiTheme="minorHAnsi" w:hAnsiTheme="minorHAnsi" w:cstheme="minorHAnsi"/>
              <w:i/>
            </w:rPr>
          </w:pPr>
          <w:r w:rsidRPr="00C227B6">
            <w:rPr>
              <w:rFonts w:asciiTheme="minorHAnsi" w:hAnsiTheme="minorHAnsi" w:cstheme="minorHAnsi"/>
              <w:i/>
              <w:noProof/>
            </w:rPr>
            <w:drawing>
              <wp:inline distT="0" distB="0" distL="0" distR="0" wp14:anchorId="26831C3F" wp14:editId="0EDF6E56">
                <wp:extent cx="582416" cy="502920"/>
                <wp:effectExtent l="19050" t="0" r="8134" b="0"/>
                <wp:docPr id="4"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srcRect l="10564" t="20351" r="58546" b="36911"/>
                        <a:stretch>
                          <a:fillRect/>
                        </a:stretch>
                      </pic:blipFill>
                      <pic:spPr bwMode="auto">
                        <a:xfrm>
                          <a:off x="0" y="0"/>
                          <a:ext cx="582416" cy="502920"/>
                        </a:xfrm>
                        <a:prstGeom prst="rect">
                          <a:avLst/>
                        </a:prstGeom>
                        <a:noFill/>
                        <a:ln w="9525">
                          <a:noFill/>
                          <a:miter lim="800000"/>
                          <a:headEnd/>
                          <a:tailEnd/>
                        </a:ln>
                      </pic:spPr>
                    </pic:pic>
                  </a:graphicData>
                </a:graphic>
              </wp:inline>
            </w:drawing>
          </w:r>
        </w:p>
      </w:tc>
      <w:tc>
        <w:tcPr>
          <w:tcW w:w="3902" w:type="dxa"/>
        </w:tcPr>
        <w:p w:rsidR="0080401E" w:rsidRPr="00C227B6" w:rsidRDefault="0080401E" w:rsidP="00EC17A6">
          <w:pPr>
            <w:pStyle w:val="Noga"/>
            <w:rPr>
              <w:rFonts w:asciiTheme="minorHAnsi" w:hAnsiTheme="minorHAnsi" w:cstheme="minorHAnsi"/>
              <w:i/>
              <w:color w:val="808080" w:themeColor="background1" w:themeShade="80"/>
            </w:rPr>
          </w:pPr>
          <w:sdt>
            <w:sdtPr>
              <w:rPr>
                <w:rFonts w:asciiTheme="minorHAnsi" w:hAnsiTheme="minorHAnsi" w:cstheme="minorHAnsi"/>
                <w:i/>
                <w:color w:val="808080" w:themeColor="background1" w:themeShade="80"/>
                <w:sz w:val="16"/>
                <w:szCs w:val="16"/>
              </w:rPr>
              <w:alias w:val="Podjetje"/>
              <w:id w:val="76311665"/>
              <w:placeholder>
                <w:docPart w:val="0023455E281740AAAE0C4F51827B31AB"/>
              </w:placeholder>
              <w:dataBinding w:prefixMappings="xmlns:ns0='http://schemas.openxmlformats.org/officeDocument/2006/extended-properties'" w:xpath="/ns0:Properties[1]/ns0:Company[1]" w:storeItemID="{6668398D-A668-4E3E-A5EB-62B293D839F1}"/>
              <w:text/>
            </w:sdtPr>
            <w:sdtContent>
              <w:r>
                <w:rPr>
                  <w:rFonts w:asciiTheme="minorHAnsi" w:hAnsiTheme="minorHAnsi" w:cstheme="minorHAnsi"/>
                  <w:i/>
                  <w:color w:val="808080" w:themeColor="background1" w:themeShade="80"/>
                  <w:sz w:val="16"/>
                  <w:szCs w:val="16"/>
                </w:rPr>
                <w:t>Publikacija 20</w:t>
              </w:r>
              <w:r w:rsidR="00A61879">
                <w:rPr>
                  <w:rFonts w:asciiTheme="minorHAnsi" w:hAnsiTheme="minorHAnsi" w:cstheme="minorHAnsi"/>
                  <w:i/>
                  <w:color w:val="808080" w:themeColor="background1" w:themeShade="80"/>
                  <w:sz w:val="16"/>
                  <w:szCs w:val="16"/>
                </w:rPr>
                <w:t>20</w:t>
              </w:r>
              <w:r>
                <w:rPr>
                  <w:rFonts w:asciiTheme="minorHAnsi" w:hAnsiTheme="minorHAnsi" w:cstheme="minorHAnsi"/>
                  <w:i/>
                  <w:color w:val="808080" w:themeColor="background1" w:themeShade="80"/>
                  <w:sz w:val="16"/>
                  <w:szCs w:val="16"/>
                </w:rPr>
                <w:t xml:space="preserve"> – 202</w:t>
              </w:r>
              <w:r w:rsidR="00A61879">
                <w:rPr>
                  <w:rFonts w:asciiTheme="minorHAnsi" w:hAnsiTheme="minorHAnsi" w:cstheme="minorHAnsi"/>
                  <w:i/>
                  <w:color w:val="808080" w:themeColor="background1" w:themeShade="80"/>
                  <w:sz w:val="16"/>
                  <w:szCs w:val="16"/>
                </w:rPr>
                <w:t>1</w:t>
              </w:r>
              <w:r>
                <w:rPr>
                  <w:rFonts w:asciiTheme="minorHAnsi" w:hAnsiTheme="minorHAnsi" w:cstheme="minorHAnsi"/>
                  <w:i/>
                  <w:color w:val="808080" w:themeColor="background1" w:themeShade="80"/>
                  <w:sz w:val="16"/>
                  <w:szCs w:val="16"/>
                </w:rPr>
                <w:t xml:space="preserve"> Osnovna šola Sveta Ana</w:t>
              </w:r>
            </w:sdtContent>
          </w:sdt>
          <w:r w:rsidRPr="00C227B6">
            <w:rPr>
              <w:rFonts w:asciiTheme="minorHAnsi" w:hAnsiTheme="minorHAnsi" w:cstheme="minorHAnsi"/>
              <w:i/>
              <w:color w:val="808080" w:themeColor="background1" w:themeShade="80"/>
            </w:rPr>
            <w:t xml:space="preserve"> |</w:t>
          </w:r>
          <w:r w:rsidRPr="00C227B6">
            <w:rPr>
              <w:rFonts w:asciiTheme="minorHAnsi" w:hAnsiTheme="minorHAnsi" w:cstheme="minorHAnsi"/>
              <w:i/>
              <w:color w:val="808080" w:themeColor="background1" w:themeShade="80"/>
              <w:sz w:val="16"/>
              <w:szCs w:val="16"/>
            </w:rPr>
            <w:t xml:space="preserve"> </w:t>
          </w:r>
          <w:r w:rsidRPr="00C227B6">
            <w:rPr>
              <w:rFonts w:asciiTheme="minorHAnsi" w:hAnsiTheme="minorHAnsi" w:cstheme="minorHAnsi"/>
              <w:b/>
              <w:i/>
              <w:color w:val="808080" w:themeColor="background1" w:themeShade="80"/>
              <w:szCs w:val="16"/>
            </w:rPr>
            <w:fldChar w:fldCharType="begin"/>
          </w:r>
          <w:r w:rsidRPr="00C227B6">
            <w:rPr>
              <w:rFonts w:asciiTheme="minorHAnsi" w:hAnsiTheme="minorHAnsi" w:cstheme="minorHAnsi"/>
              <w:b/>
              <w:i/>
              <w:color w:val="808080" w:themeColor="background1" w:themeShade="80"/>
              <w:szCs w:val="16"/>
            </w:rPr>
            <w:instrText xml:space="preserve"> PAGE   \* MERGEFORMAT </w:instrText>
          </w:r>
          <w:r w:rsidRPr="00C227B6">
            <w:rPr>
              <w:rFonts w:asciiTheme="minorHAnsi" w:hAnsiTheme="minorHAnsi" w:cstheme="minorHAnsi"/>
              <w:b/>
              <w:i/>
              <w:color w:val="808080" w:themeColor="background1" w:themeShade="80"/>
              <w:szCs w:val="16"/>
            </w:rPr>
            <w:fldChar w:fldCharType="separate"/>
          </w:r>
          <w:r>
            <w:rPr>
              <w:rFonts w:asciiTheme="minorHAnsi" w:hAnsiTheme="minorHAnsi" w:cstheme="minorHAnsi"/>
              <w:b/>
              <w:i/>
              <w:noProof/>
              <w:color w:val="808080" w:themeColor="background1" w:themeShade="80"/>
              <w:szCs w:val="16"/>
            </w:rPr>
            <w:t>25</w:t>
          </w:r>
          <w:r w:rsidRPr="00C227B6">
            <w:rPr>
              <w:rFonts w:asciiTheme="minorHAnsi" w:hAnsiTheme="minorHAnsi" w:cstheme="minorHAnsi"/>
              <w:b/>
              <w:i/>
              <w:color w:val="808080" w:themeColor="background1" w:themeShade="80"/>
              <w:szCs w:val="16"/>
            </w:rPr>
            <w:fldChar w:fldCharType="end"/>
          </w:r>
        </w:p>
      </w:tc>
    </w:tr>
  </w:tbl>
  <w:p w:rsidR="0080401E" w:rsidRPr="00C227B6" w:rsidRDefault="0080401E" w:rsidP="00B67526">
    <w:pPr>
      <w:pStyle w:val="Noga"/>
      <w:tabs>
        <w:tab w:val="clear" w:pos="4320"/>
        <w:tab w:val="clear" w:pos="8640"/>
        <w:tab w:val="right" w:pos="6765"/>
      </w:tabs>
      <w:rPr>
        <w:rFonts w:asciiTheme="minorHAnsi" w:hAnsiTheme="minorHAnsi" w:cstheme="minorHAnsi"/>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76C" w:rsidRDefault="00AE176C">
      <w:r>
        <w:separator/>
      </w:r>
    </w:p>
    <w:p w:rsidR="00AE176C" w:rsidRDefault="00AE176C"/>
  </w:footnote>
  <w:footnote w:type="continuationSeparator" w:id="0">
    <w:p w:rsidR="00AE176C" w:rsidRDefault="00AE176C">
      <w:r>
        <w:continuationSeparator/>
      </w:r>
    </w:p>
    <w:p w:rsidR="00AE176C" w:rsidRDefault="00AE17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01E" w:rsidRDefault="0080401E">
    <w:pPr>
      <w:pStyle w:val="Glava"/>
      <w:rPr>
        <w:rFonts w:ascii="Cambria" w:hAnsi="Cambria"/>
      </w:rPr>
    </w:pPr>
    <w:r>
      <w:rPr>
        <w:rFonts w:ascii="Cambria" w:hAnsi="Cambria"/>
      </w:rPr>
      <w:t xml:space="preserve"> </w:t>
    </w:r>
  </w:p>
  <w:p w:rsidR="0080401E" w:rsidRDefault="0080401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0B6F8A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554AC"/>
    <w:multiLevelType w:val="hybridMultilevel"/>
    <w:tmpl w:val="423665B4"/>
    <w:lvl w:ilvl="0" w:tplc="04240001">
      <w:start w:val="1"/>
      <w:numFmt w:val="bullet"/>
      <w:lvlText w:val=""/>
      <w:lvlJc w:val="left"/>
      <w:pPr>
        <w:tabs>
          <w:tab w:val="num" w:pos="759"/>
        </w:tabs>
        <w:ind w:left="759" w:hanging="360"/>
      </w:pPr>
      <w:rPr>
        <w:rFonts w:ascii="Symbol" w:hAnsi="Symbol" w:hint="default"/>
      </w:rPr>
    </w:lvl>
    <w:lvl w:ilvl="1" w:tplc="04240003" w:tentative="1">
      <w:start w:val="1"/>
      <w:numFmt w:val="bullet"/>
      <w:lvlText w:val="o"/>
      <w:lvlJc w:val="left"/>
      <w:pPr>
        <w:tabs>
          <w:tab w:val="num" w:pos="1479"/>
        </w:tabs>
        <w:ind w:left="1479" w:hanging="360"/>
      </w:pPr>
      <w:rPr>
        <w:rFonts w:ascii="Courier New" w:hAnsi="Courier New" w:cs="Courier New" w:hint="default"/>
      </w:rPr>
    </w:lvl>
    <w:lvl w:ilvl="2" w:tplc="04240005" w:tentative="1">
      <w:start w:val="1"/>
      <w:numFmt w:val="bullet"/>
      <w:lvlText w:val=""/>
      <w:lvlJc w:val="left"/>
      <w:pPr>
        <w:tabs>
          <w:tab w:val="num" w:pos="2199"/>
        </w:tabs>
        <w:ind w:left="2199" w:hanging="360"/>
      </w:pPr>
      <w:rPr>
        <w:rFonts w:ascii="Wingdings" w:hAnsi="Wingdings" w:hint="default"/>
      </w:rPr>
    </w:lvl>
    <w:lvl w:ilvl="3" w:tplc="04240001" w:tentative="1">
      <w:start w:val="1"/>
      <w:numFmt w:val="bullet"/>
      <w:lvlText w:val=""/>
      <w:lvlJc w:val="left"/>
      <w:pPr>
        <w:tabs>
          <w:tab w:val="num" w:pos="2919"/>
        </w:tabs>
        <w:ind w:left="2919" w:hanging="360"/>
      </w:pPr>
      <w:rPr>
        <w:rFonts w:ascii="Symbol" w:hAnsi="Symbol" w:hint="default"/>
      </w:rPr>
    </w:lvl>
    <w:lvl w:ilvl="4" w:tplc="04240003" w:tentative="1">
      <w:start w:val="1"/>
      <w:numFmt w:val="bullet"/>
      <w:lvlText w:val="o"/>
      <w:lvlJc w:val="left"/>
      <w:pPr>
        <w:tabs>
          <w:tab w:val="num" w:pos="3639"/>
        </w:tabs>
        <w:ind w:left="3639" w:hanging="360"/>
      </w:pPr>
      <w:rPr>
        <w:rFonts w:ascii="Courier New" w:hAnsi="Courier New" w:cs="Courier New" w:hint="default"/>
      </w:rPr>
    </w:lvl>
    <w:lvl w:ilvl="5" w:tplc="04240005" w:tentative="1">
      <w:start w:val="1"/>
      <w:numFmt w:val="bullet"/>
      <w:lvlText w:val=""/>
      <w:lvlJc w:val="left"/>
      <w:pPr>
        <w:tabs>
          <w:tab w:val="num" w:pos="4359"/>
        </w:tabs>
        <w:ind w:left="4359" w:hanging="360"/>
      </w:pPr>
      <w:rPr>
        <w:rFonts w:ascii="Wingdings" w:hAnsi="Wingdings" w:hint="default"/>
      </w:rPr>
    </w:lvl>
    <w:lvl w:ilvl="6" w:tplc="04240001" w:tentative="1">
      <w:start w:val="1"/>
      <w:numFmt w:val="bullet"/>
      <w:lvlText w:val=""/>
      <w:lvlJc w:val="left"/>
      <w:pPr>
        <w:tabs>
          <w:tab w:val="num" w:pos="5079"/>
        </w:tabs>
        <w:ind w:left="5079" w:hanging="360"/>
      </w:pPr>
      <w:rPr>
        <w:rFonts w:ascii="Symbol" w:hAnsi="Symbol" w:hint="default"/>
      </w:rPr>
    </w:lvl>
    <w:lvl w:ilvl="7" w:tplc="04240003" w:tentative="1">
      <w:start w:val="1"/>
      <w:numFmt w:val="bullet"/>
      <w:lvlText w:val="o"/>
      <w:lvlJc w:val="left"/>
      <w:pPr>
        <w:tabs>
          <w:tab w:val="num" w:pos="5799"/>
        </w:tabs>
        <w:ind w:left="5799" w:hanging="360"/>
      </w:pPr>
      <w:rPr>
        <w:rFonts w:ascii="Courier New" w:hAnsi="Courier New" w:cs="Courier New" w:hint="default"/>
      </w:rPr>
    </w:lvl>
    <w:lvl w:ilvl="8" w:tplc="04240005" w:tentative="1">
      <w:start w:val="1"/>
      <w:numFmt w:val="bullet"/>
      <w:lvlText w:val=""/>
      <w:lvlJc w:val="left"/>
      <w:pPr>
        <w:tabs>
          <w:tab w:val="num" w:pos="6519"/>
        </w:tabs>
        <w:ind w:left="6519" w:hanging="360"/>
      </w:pPr>
      <w:rPr>
        <w:rFonts w:ascii="Wingdings" w:hAnsi="Wingdings" w:hint="default"/>
      </w:rPr>
    </w:lvl>
  </w:abstractNum>
  <w:abstractNum w:abstractNumId="2" w15:restartNumberingAfterBreak="0">
    <w:nsid w:val="01F4095B"/>
    <w:multiLevelType w:val="hybridMultilevel"/>
    <w:tmpl w:val="100AC6C2"/>
    <w:lvl w:ilvl="0" w:tplc="05EC6B46">
      <w:start w:val="1"/>
      <w:numFmt w:val="bullet"/>
      <w:lvlText w:val=""/>
      <w:lvlJc w:val="left"/>
      <w:pPr>
        <w:tabs>
          <w:tab w:val="num" w:pos="1560"/>
        </w:tabs>
        <w:ind w:left="1560" w:hanging="360"/>
      </w:pPr>
      <w:rPr>
        <w:rFonts w:ascii="Symbol" w:hAnsi="Symbol" w:hint="default"/>
        <w:color w:val="auto"/>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054D17D9"/>
    <w:multiLevelType w:val="multilevel"/>
    <w:tmpl w:val="201E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D1953"/>
    <w:multiLevelType w:val="multilevel"/>
    <w:tmpl w:val="5EDE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171A72"/>
    <w:multiLevelType w:val="multilevel"/>
    <w:tmpl w:val="848A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8A4E08"/>
    <w:multiLevelType w:val="multilevel"/>
    <w:tmpl w:val="9AEE105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05A0662"/>
    <w:multiLevelType w:val="hybridMultilevel"/>
    <w:tmpl w:val="BD086174"/>
    <w:lvl w:ilvl="0" w:tplc="04240001">
      <w:start w:val="1"/>
      <w:numFmt w:val="bullet"/>
      <w:lvlText w:val=""/>
      <w:lvlJc w:val="left"/>
      <w:pPr>
        <w:tabs>
          <w:tab w:val="num" w:pos="759"/>
        </w:tabs>
        <w:ind w:left="759" w:hanging="360"/>
      </w:pPr>
      <w:rPr>
        <w:rFonts w:ascii="Symbol" w:hAnsi="Symbol" w:hint="default"/>
      </w:rPr>
    </w:lvl>
    <w:lvl w:ilvl="1" w:tplc="04240003" w:tentative="1">
      <w:start w:val="1"/>
      <w:numFmt w:val="bullet"/>
      <w:lvlText w:val="o"/>
      <w:lvlJc w:val="left"/>
      <w:pPr>
        <w:tabs>
          <w:tab w:val="num" w:pos="1479"/>
        </w:tabs>
        <w:ind w:left="1479" w:hanging="360"/>
      </w:pPr>
      <w:rPr>
        <w:rFonts w:ascii="Courier New" w:hAnsi="Courier New" w:cs="Courier New" w:hint="default"/>
      </w:rPr>
    </w:lvl>
    <w:lvl w:ilvl="2" w:tplc="04240005" w:tentative="1">
      <w:start w:val="1"/>
      <w:numFmt w:val="bullet"/>
      <w:lvlText w:val=""/>
      <w:lvlJc w:val="left"/>
      <w:pPr>
        <w:tabs>
          <w:tab w:val="num" w:pos="2199"/>
        </w:tabs>
        <w:ind w:left="2199" w:hanging="360"/>
      </w:pPr>
      <w:rPr>
        <w:rFonts w:ascii="Wingdings" w:hAnsi="Wingdings" w:hint="default"/>
      </w:rPr>
    </w:lvl>
    <w:lvl w:ilvl="3" w:tplc="04240001" w:tentative="1">
      <w:start w:val="1"/>
      <w:numFmt w:val="bullet"/>
      <w:lvlText w:val=""/>
      <w:lvlJc w:val="left"/>
      <w:pPr>
        <w:tabs>
          <w:tab w:val="num" w:pos="2919"/>
        </w:tabs>
        <w:ind w:left="2919" w:hanging="360"/>
      </w:pPr>
      <w:rPr>
        <w:rFonts w:ascii="Symbol" w:hAnsi="Symbol" w:hint="default"/>
      </w:rPr>
    </w:lvl>
    <w:lvl w:ilvl="4" w:tplc="04240003" w:tentative="1">
      <w:start w:val="1"/>
      <w:numFmt w:val="bullet"/>
      <w:lvlText w:val="o"/>
      <w:lvlJc w:val="left"/>
      <w:pPr>
        <w:tabs>
          <w:tab w:val="num" w:pos="3639"/>
        </w:tabs>
        <w:ind w:left="3639" w:hanging="360"/>
      </w:pPr>
      <w:rPr>
        <w:rFonts w:ascii="Courier New" w:hAnsi="Courier New" w:cs="Courier New" w:hint="default"/>
      </w:rPr>
    </w:lvl>
    <w:lvl w:ilvl="5" w:tplc="04240005" w:tentative="1">
      <w:start w:val="1"/>
      <w:numFmt w:val="bullet"/>
      <w:lvlText w:val=""/>
      <w:lvlJc w:val="left"/>
      <w:pPr>
        <w:tabs>
          <w:tab w:val="num" w:pos="4359"/>
        </w:tabs>
        <w:ind w:left="4359" w:hanging="360"/>
      </w:pPr>
      <w:rPr>
        <w:rFonts w:ascii="Wingdings" w:hAnsi="Wingdings" w:hint="default"/>
      </w:rPr>
    </w:lvl>
    <w:lvl w:ilvl="6" w:tplc="04240001" w:tentative="1">
      <w:start w:val="1"/>
      <w:numFmt w:val="bullet"/>
      <w:lvlText w:val=""/>
      <w:lvlJc w:val="left"/>
      <w:pPr>
        <w:tabs>
          <w:tab w:val="num" w:pos="5079"/>
        </w:tabs>
        <w:ind w:left="5079" w:hanging="360"/>
      </w:pPr>
      <w:rPr>
        <w:rFonts w:ascii="Symbol" w:hAnsi="Symbol" w:hint="default"/>
      </w:rPr>
    </w:lvl>
    <w:lvl w:ilvl="7" w:tplc="04240003" w:tentative="1">
      <w:start w:val="1"/>
      <w:numFmt w:val="bullet"/>
      <w:lvlText w:val="o"/>
      <w:lvlJc w:val="left"/>
      <w:pPr>
        <w:tabs>
          <w:tab w:val="num" w:pos="5799"/>
        </w:tabs>
        <w:ind w:left="5799" w:hanging="360"/>
      </w:pPr>
      <w:rPr>
        <w:rFonts w:ascii="Courier New" w:hAnsi="Courier New" w:cs="Courier New" w:hint="default"/>
      </w:rPr>
    </w:lvl>
    <w:lvl w:ilvl="8" w:tplc="04240005" w:tentative="1">
      <w:start w:val="1"/>
      <w:numFmt w:val="bullet"/>
      <w:lvlText w:val=""/>
      <w:lvlJc w:val="left"/>
      <w:pPr>
        <w:tabs>
          <w:tab w:val="num" w:pos="6519"/>
        </w:tabs>
        <w:ind w:left="6519" w:hanging="360"/>
      </w:pPr>
      <w:rPr>
        <w:rFonts w:ascii="Wingdings" w:hAnsi="Wingdings" w:hint="default"/>
      </w:rPr>
    </w:lvl>
  </w:abstractNum>
  <w:abstractNum w:abstractNumId="8" w15:restartNumberingAfterBreak="0">
    <w:nsid w:val="11634860"/>
    <w:multiLevelType w:val="multilevel"/>
    <w:tmpl w:val="B710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965DA8"/>
    <w:multiLevelType w:val="hybridMultilevel"/>
    <w:tmpl w:val="73DEA2E6"/>
    <w:lvl w:ilvl="0" w:tplc="FFFFFFFF">
      <w:start w:val="1"/>
      <w:numFmt w:val="bullet"/>
      <w:lvlText w:val=""/>
      <w:lvlJc w:val="left"/>
      <w:pPr>
        <w:tabs>
          <w:tab w:val="num" w:pos="702"/>
        </w:tabs>
        <w:ind w:left="702"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1E5F3A"/>
    <w:multiLevelType w:val="multilevel"/>
    <w:tmpl w:val="0BA29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3E6DD7"/>
    <w:multiLevelType w:val="hybridMultilevel"/>
    <w:tmpl w:val="4E0C7F3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F412C6"/>
    <w:multiLevelType w:val="multilevel"/>
    <w:tmpl w:val="D48A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575B42"/>
    <w:multiLevelType w:val="hybridMultilevel"/>
    <w:tmpl w:val="95C6586A"/>
    <w:lvl w:ilvl="0" w:tplc="04240001">
      <w:start w:val="1"/>
      <w:numFmt w:val="bullet"/>
      <w:lvlText w:val=""/>
      <w:lvlJc w:val="left"/>
      <w:pPr>
        <w:tabs>
          <w:tab w:val="num" w:pos="1119"/>
        </w:tabs>
        <w:ind w:left="1119" w:hanging="360"/>
      </w:pPr>
      <w:rPr>
        <w:rFonts w:ascii="Symbol" w:hAnsi="Symbol" w:hint="default"/>
      </w:rPr>
    </w:lvl>
    <w:lvl w:ilvl="1" w:tplc="04240003" w:tentative="1">
      <w:start w:val="1"/>
      <w:numFmt w:val="bullet"/>
      <w:lvlText w:val="o"/>
      <w:lvlJc w:val="left"/>
      <w:pPr>
        <w:tabs>
          <w:tab w:val="num" w:pos="1839"/>
        </w:tabs>
        <w:ind w:left="1839" w:hanging="360"/>
      </w:pPr>
      <w:rPr>
        <w:rFonts w:ascii="Courier New" w:hAnsi="Courier New" w:cs="Courier New" w:hint="default"/>
      </w:rPr>
    </w:lvl>
    <w:lvl w:ilvl="2" w:tplc="04240005" w:tentative="1">
      <w:start w:val="1"/>
      <w:numFmt w:val="bullet"/>
      <w:lvlText w:val=""/>
      <w:lvlJc w:val="left"/>
      <w:pPr>
        <w:tabs>
          <w:tab w:val="num" w:pos="2559"/>
        </w:tabs>
        <w:ind w:left="2559" w:hanging="360"/>
      </w:pPr>
      <w:rPr>
        <w:rFonts w:ascii="Wingdings" w:hAnsi="Wingdings" w:hint="default"/>
      </w:rPr>
    </w:lvl>
    <w:lvl w:ilvl="3" w:tplc="04240001" w:tentative="1">
      <w:start w:val="1"/>
      <w:numFmt w:val="bullet"/>
      <w:lvlText w:val=""/>
      <w:lvlJc w:val="left"/>
      <w:pPr>
        <w:tabs>
          <w:tab w:val="num" w:pos="3279"/>
        </w:tabs>
        <w:ind w:left="3279" w:hanging="360"/>
      </w:pPr>
      <w:rPr>
        <w:rFonts w:ascii="Symbol" w:hAnsi="Symbol" w:hint="default"/>
      </w:rPr>
    </w:lvl>
    <w:lvl w:ilvl="4" w:tplc="04240003" w:tentative="1">
      <w:start w:val="1"/>
      <w:numFmt w:val="bullet"/>
      <w:lvlText w:val="o"/>
      <w:lvlJc w:val="left"/>
      <w:pPr>
        <w:tabs>
          <w:tab w:val="num" w:pos="3999"/>
        </w:tabs>
        <w:ind w:left="3999" w:hanging="360"/>
      </w:pPr>
      <w:rPr>
        <w:rFonts w:ascii="Courier New" w:hAnsi="Courier New" w:cs="Courier New" w:hint="default"/>
      </w:rPr>
    </w:lvl>
    <w:lvl w:ilvl="5" w:tplc="04240005" w:tentative="1">
      <w:start w:val="1"/>
      <w:numFmt w:val="bullet"/>
      <w:lvlText w:val=""/>
      <w:lvlJc w:val="left"/>
      <w:pPr>
        <w:tabs>
          <w:tab w:val="num" w:pos="4719"/>
        </w:tabs>
        <w:ind w:left="4719" w:hanging="360"/>
      </w:pPr>
      <w:rPr>
        <w:rFonts w:ascii="Wingdings" w:hAnsi="Wingdings" w:hint="default"/>
      </w:rPr>
    </w:lvl>
    <w:lvl w:ilvl="6" w:tplc="04240001" w:tentative="1">
      <w:start w:val="1"/>
      <w:numFmt w:val="bullet"/>
      <w:lvlText w:val=""/>
      <w:lvlJc w:val="left"/>
      <w:pPr>
        <w:tabs>
          <w:tab w:val="num" w:pos="5439"/>
        </w:tabs>
        <w:ind w:left="5439" w:hanging="360"/>
      </w:pPr>
      <w:rPr>
        <w:rFonts w:ascii="Symbol" w:hAnsi="Symbol" w:hint="default"/>
      </w:rPr>
    </w:lvl>
    <w:lvl w:ilvl="7" w:tplc="04240003" w:tentative="1">
      <w:start w:val="1"/>
      <w:numFmt w:val="bullet"/>
      <w:lvlText w:val="o"/>
      <w:lvlJc w:val="left"/>
      <w:pPr>
        <w:tabs>
          <w:tab w:val="num" w:pos="6159"/>
        </w:tabs>
        <w:ind w:left="6159" w:hanging="360"/>
      </w:pPr>
      <w:rPr>
        <w:rFonts w:ascii="Courier New" w:hAnsi="Courier New" w:cs="Courier New" w:hint="default"/>
      </w:rPr>
    </w:lvl>
    <w:lvl w:ilvl="8" w:tplc="04240005" w:tentative="1">
      <w:start w:val="1"/>
      <w:numFmt w:val="bullet"/>
      <w:lvlText w:val=""/>
      <w:lvlJc w:val="left"/>
      <w:pPr>
        <w:tabs>
          <w:tab w:val="num" w:pos="6879"/>
        </w:tabs>
        <w:ind w:left="6879" w:hanging="360"/>
      </w:pPr>
      <w:rPr>
        <w:rFonts w:ascii="Wingdings" w:hAnsi="Wingdings" w:hint="default"/>
      </w:rPr>
    </w:lvl>
  </w:abstractNum>
  <w:abstractNum w:abstractNumId="14" w15:restartNumberingAfterBreak="0">
    <w:nsid w:val="1CDE2338"/>
    <w:multiLevelType w:val="multilevel"/>
    <w:tmpl w:val="C69C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4D3FB4"/>
    <w:multiLevelType w:val="hybridMultilevel"/>
    <w:tmpl w:val="72409A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ED3397D"/>
    <w:multiLevelType w:val="multilevel"/>
    <w:tmpl w:val="5876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9F5511"/>
    <w:multiLevelType w:val="hybridMultilevel"/>
    <w:tmpl w:val="4FDACD02"/>
    <w:lvl w:ilvl="0" w:tplc="04240001">
      <w:start w:val="1"/>
      <w:numFmt w:val="bullet"/>
      <w:lvlText w:val=""/>
      <w:lvlJc w:val="left"/>
      <w:pPr>
        <w:tabs>
          <w:tab w:val="num" w:pos="759"/>
        </w:tabs>
        <w:ind w:left="759" w:hanging="360"/>
      </w:pPr>
      <w:rPr>
        <w:rFonts w:ascii="Symbol" w:hAnsi="Symbol" w:hint="default"/>
      </w:rPr>
    </w:lvl>
    <w:lvl w:ilvl="1" w:tplc="04240003" w:tentative="1">
      <w:start w:val="1"/>
      <w:numFmt w:val="bullet"/>
      <w:lvlText w:val="o"/>
      <w:lvlJc w:val="left"/>
      <w:pPr>
        <w:tabs>
          <w:tab w:val="num" w:pos="1479"/>
        </w:tabs>
        <w:ind w:left="1479" w:hanging="360"/>
      </w:pPr>
      <w:rPr>
        <w:rFonts w:ascii="Courier New" w:hAnsi="Courier New" w:cs="Courier New" w:hint="default"/>
      </w:rPr>
    </w:lvl>
    <w:lvl w:ilvl="2" w:tplc="04240005" w:tentative="1">
      <w:start w:val="1"/>
      <w:numFmt w:val="bullet"/>
      <w:lvlText w:val=""/>
      <w:lvlJc w:val="left"/>
      <w:pPr>
        <w:tabs>
          <w:tab w:val="num" w:pos="2199"/>
        </w:tabs>
        <w:ind w:left="2199" w:hanging="360"/>
      </w:pPr>
      <w:rPr>
        <w:rFonts w:ascii="Wingdings" w:hAnsi="Wingdings" w:hint="default"/>
      </w:rPr>
    </w:lvl>
    <w:lvl w:ilvl="3" w:tplc="04240001" w:tentative="1">
      <w:start w:val="1"/>
      <w:numFmt w:val="bullet"/>
      <w:lvlText w:val=""/>
      <w:lvlJc w:val="left"/>
      <w:pPr>
        <w:tabs>
          <w:tab w:val="num" w:pos="2919"/>
        </w:tabs>
        <w:ind w:left="2919" w:hanging="360"/>
      </w:pPr>
      <w:rPr>
        <w:rFonts w:ascii="Symbol" w:hAnsi="Symbol" w:hint="default"/>
      </w:rPr>
    </w:lvl>
    <w:lvl w:ilvl="4" w:tplc="04240003" w:tentative="1">
      <w:start w:val="1"/>
      <w:numFmt w:val="bullet"/>
      <w:lvlText w:val="o"/>
      <w:lvlJc w:val="left"/>
      <w:pPr>
        <w:tabs>
          <w:tab w:val="num" w:pos="3639"/>
        </w:tabs>
        <w:ind w:left="3639" w:hanging="360"/>
      </w:pPr>
      <w:rPr>
        <w:rFonts w:ascii="Courier New" w:hAnsi="Courier New" w:cs="Courier New" w:hint="default"/>
      </w:rPr>
    </w:lvl>
    <w:lvl w:ilvl="5" w:tplc="04240005" w:tentative="1">
      <w:start w:val="1"/>
      <w:numFmt w:val="bullet"/>
      <w:lvlText w:val=""/>
      <w:lvlJc w:val="left"/>
      <w:pPr>
        <w:tabs>
          <w:tab w:val="num" w:pos="4359"/>
        </w:tabs>
        <w:ind w:left="4359" w:hanging="360"/>
      </w:pPr>
      <w:rPr>
        <w:rFonts w:ascii="Wingdings" w:hAnsi="Wingdings" w:hint="default"/>
      </w:rPr>
    </w:lvl>
    <w:lvl w:ilvl="6" w:tplc="04240001" w:tentative="1">
      <w:start w:val="1"/>
      <w:numFmt w:val="bullet"/>
      <w:lvlText w:val=""/>
      <w:lvlJc w:val="left"/>
      <w:pPr>
        <w:tabs>
          <w:tab w:val="num" w:pos="5079"/>
        </w:tabs>
        <w:ind w:left="5079" w:hanging="360"/>
      </w:pPr>
      <w:rPr>
        <w:rFonts w:ascii="Symbol" w:hAnsi="Symbol" w:hint="default"/>
      </w:rPr>
    </w:lvl>
    <w:lvl w:ilvl="7" w:tplc="04240003" w:tentative="1">
      <w:start w:val="1"/>
      <w:numFmt w:val="bullet"/>
      <w:lvlText w:val="o"/>
      <w:lvlJc w:val="left"/>
      <w:pPr>
        <w:tabs>
          <w:tab w:val="num" w:pos="5799"/>
        </w:tabs>
        <w:ind w:left="5799" w:hanging="360"/>
      </w:pPr>
      <w:rPr>
        <w:rFonts w:ascii="Courier New" w:hAnsi="Courier New" w:cs="Courier New" w:hint="default"/>
      </w:rPr>
    </w:lvl>
    <w:lvl w:ilvl="8" w:tplc="04240005" w:tentative="1">
      <w:start w:val="1"/>
      <w:numFmt w:val="bullet"/>
      <w:lvlText w:val=""/>
      <w:lvlJc w:val="left"/>
      <w:pPr>
        <w:tabs>
          <w:tab w:val="num" w:pos="6519"/>
        </w:tabs>
        <w:ind w:left="6519" w:hanging="360"/>
      </w:pPr>
      <w:rPr>
        <w:rFonts w:ascii="Wingdings" w:hAnsi="Wingdings" w:hint="default"/>
      </w:rPr>
    </w:lvl>
  </w:abstractNum>
  <w:abstractNum w:abstractNumId="18" w15:restartNumberingAfterBreak="0">
    <w:nsid w:val="22AF3FC1"/>
    <w:multiLevelType w:val="hybridMultilevel"/>
    <w:tmpl w:val="0DAE423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F4067B"/>
    <w:multiLevelType w:val="multilevel"/>
    <w:tmpl w:val="8444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2A6424"/>
    <w:multiLevelType w:val="multilevel"/>
    <w:tmpl w:val="296E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EB10A7"/>
    <w:multiLevelType w:val="hybridMultilevel"/>
    <w:tmpl w:val="E99E06A4"/>
    <w:lvl w:ilvl="0" w:tplc="0424000F">
      <w:start w:val="1"/>
      <w:numFmt w:val="decimal"/>
      <w:lvlText w:val="%1."/>
      <w:lvlJc w:val="left"/>
      <w:pPr>
        <w:tabs>
          <w:tab w:val="num" w:pos="720"/>
        </w:tabs>
        <w:ind w:left="720" w:hanging="360"/>
      </w:pPr>
      <w:rPr>
        <w:rFont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5E4DA9"/>
    <w:multiLevelType w:val="hybridMultilevel"/>
    <w:tmpl w:val="0630A7BA"/>
    <w:lvl w:ilvl="0" w:tplc="FFFFFFFF">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DB6D45"/>
    <w:multiLevelType w:val="hybridMultilevel"/>
    <w:tmpl w:val="427AB644"/>
    <w:lvl w:ilvl="0" w:tplc="04240001">
      <w:start w:val="1"/>
      <w:numFmt w:val="bullet"/>
      <w:lvlText w:val=""/>
      <w:lvlJc w:val="left"/>
      <w:pPr>
        <w:tabs>
          <w:tab w:val="num" w:pos="1119"/>
        </w:tabs>
        <w:ind w:left="1119" w:hanging="360"/>
      </w:pPr>
      <w:rPr>
        <w:rFonts w:ascii="Symbol" w:hAnsi="Symbol" w:hint="default"/>
      </w:rPr>
    </w:lvl>
    <w:lvl w:ilvl="1" w:tplc="04240003" w:tentative="1">
      <w:start w:val="1"/>
      <w:numFmt w:val="bullet"/>
      <w:lvlText w:val="o"/>
      <w:lvlJc w:val="left"/>
      <w:pPr>
        <w:tabs>
          <w:tab w:val="num" w:pos="1839"/>
        </w:tabs>
        <w:ind w:left="1839" w:hanging="360"/>
      </w:pPr>
      <w:rPr>
        <w:rFonts w:ascii="Courier New" w:hAnsi="Courier New" w:cs="Courier New" w:hint="default"/>
      </w:rPr>
    </w:lvl>
    <w:lvl w:ilvl="2" w:tplc="04240005" w:tentative="1">
      <w:start w:val="1"/>
      <w:numFmt w:val="bullet"/>
      <w:lvlText w:val=""/>
      <w:lvlJc w:val="left"/>
      <w:pPr>
        <w:tabs>
          <w:tab w:val="num" w:pos="2559"/>
        </w:tabs>
        <w:ind w:left="2559" w:hanging="360"/>
      </w:pPr>
      <w:rPr>
        <w:rFonts w:ascii="Wingdings" w:hAnsi="Wingdings" w:hint="default"/>
      </w:rPr>
    </w:lvl>
    <w:lvl w:ilvl="3" w:tplc="04240001" w:tentative="1">
      <w:start w:val="1"/>
      <w:numFmt w:val="bullet"/>
      <w:lvlText w:val=""/>
      <w:lvlJc w:val="left"/>
      <w:pPr>
        <w:tabs>
          <w:tab w:val="num" w:pos="3279"/>
        </w:tabs>
        <w:ind w:left="3279" w:hanging="360"/>
      </w:pPr>
      <w:rPr>
        <w:rFonts w:ascii="Symbol" w:hAnsi="Symbol" w:hint="default"/>
      </w:rPr>
    </w:lvl>
    <w:lvl w:ilvl="4" w:tplc="04240003" w:tentative="1">
      <w:start w:val="1"/>
      <w:numFmt w:val="bullet"/>
      <w:lvlText w:val="o"/>
      <w:lvlJc w:val="left"/>
      <w:pPr>
        <w:tabs>
          <w:tab w:val="num" w:pos="3999"/>
        </w:tabs>
        <w:ind w:left="3999" w:hanging="360"/>
      </w:pPr>
      <w:rPr>
        <w:rFonts w:ascii="Courier New" w:hAnsi="Courier New" w:cs="Courier New" w:hint="default"/>
      </w:rPr>
    </w:lvl>
    <w:lvl w:ilvl="5" w:tplc="04240005" w:tentative="1">
      <w:start w:val="1"/>
      <w:numFmt w:val="bullet"/>
      <w:lvlText w:val=""/>
      <w:lvlJc w:val="left"/>
      <w:pPr>
        <w:tabs>
          <w:tab w:val="num" w:pos="4719"/>
        </w:tabs>
        <w:ind w:left="4719" w:hanging="360"/>
      </w:pPr>
      <w:rPr>
        <w:rFonts w:ascii="Wingdings" w:hAnsi="Wingdings" w:hint="default"/>
      </w:rPr>
    </w:lvl>
    <w:lvl w:ilvl="6" w:tplc="04240001" w:tentative="1">
      <w:start w:val="1"/>
      <w:numFmt w:val="bullet"/>
      <w:lvlText w:val=""/>
      <w:lvlJc w:val="left"/>
      <w:pPr>
        <w:tabs>
          <w:tab w:val="num" w:pos="5439"/>
        </w:tabs>
        <w:ind w:left="5439" w:hanging="360"/>
      </w:pPr>
      <w:rPr>
        <w:rFonts w:ascii="Symbol" w:hAnsi="Symbol" w:hint="default"/>
      </w:rPr>
    </w:lvl>
    <w:lvl w:ilvl="7" w:tplc="04240003" w:tentative="1">
      <w:start w:val="1"/>
      <w:numFmt w:val="bullet"/>
      <w:lvlText w:val="o"/>
      <w:lvlJc w:val="left"/>
      <w:pPr>
        <w:tabs>
          <w:tab w:val="num" w:pos="6159"/>
        </w:tabs>
        <w:ind w:left="6159" w:hanging="360"/>
      </w:pPr>
      <w:rPr>
        <w:rFonts w:ascii="Courier New" w:hAnsi="Courier New" w:cs="Courier New" w:hint="default"/>
      </w:rPr>
    </w:lvl>
    <w:lvl w:ilvl="8" w:tplc="04240005" w:tentative="1">
      <w:start w:val="1"/>
      <w:numFmt w:val="bullet"/>
      <w:lvlText w:val=""/>
      <w:lvlJc w:val="left"/>
      <w:pPr>
        <w:tabs>
          <w:tab w:val="num" w:pos="6879"/>
        </w:tabs>
        <w:ind w:left="6879" w:hanging="360"/>
      </w:pPr>
      <w:rPr>
        <w:rFonts w:ascii="Wingdings" w:hAnsi="Wingdings" w:hint="default"/>
      </w:rPr>
    </w:lvl>
  </w:abstractNum>
  <w:abstractNum w:abstractNumId="24" w15:restartNumberingAfterBreak="0">
    <w:nsid w:val="2EB516D4"/>
    <w:multiLevelType w:val="multilevel"/>
    <w:tmpl w:val="DD5C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BE171B"/>
    <w:multiLevelType w:val="multilevel"/>
    <w:tmpl w:val="3232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2BD3BD0"/>
    <w:multiLevelType w:val="multilevel"/>
    <w:tmpl w:val="ADB2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8E06AB"/>
    <w:multiLevelType w:val="hybridMultilevel"/>
    <w:tmpl w:val="FE803290"/>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3A616AF"/>
    <w:multiLevelType w:val="multilevel"/>
    <w:tmpl w:val="E78A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86D7721"/>
    <w:multiLevelType w:val="multilevel"/>
    <w:tmpl w:val="FB76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8A96FA0"/>
    <w:multiLevelType w:val="hybridMultilevel"/>
    <w:tmpl w:val="8BE09482"/>
    <w:lvl w:ilvl="0" w:tplc="9F94720E">
      <w:start w:val="1"/>
      <w:numFmt w:val="bullet"/>
      <w:lvlText w:val="-"/>
      <w:lvlJc w:val="left"/>
      <w:pPr>
        <w:tabs>
          <w:tab w:val="num" w:pos="720"/>
        </w:tabs>
        <w:ind w:left="720" w:hanging="360"/>
      </w:pPr>
      <w:rPr>
        <w:rFonts w:ascii="Arial" w:eastAsia="SimSun" w:hAnsi="Arial" w:cs="Arial" w:hint="default"/>
        <w:color w:val="2222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9232C61"/>
    <w:multiLevelType w:val="multilevel"/>
    <w:tmpl w:val="9036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150AAC"/>
    <w:multiLevelType w:val="hybridMultilevel"/>
    <w:tmpl w:val="2AB491E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493D0D"/>
    <w:multiLevelType w:val="multilevel"/>
    <w:tmpl w:val="C362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62959EF"/>
    <w:multiLevelType w:val="multilevel"/>
    <w:tmpl w:val="FFD6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B33253C"/>
    <w:multiLevelType w:val="multilevel"/>
    <w:tmpl w:val="535E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EC4EA0"/>
    <w:multiLevelType w:val="multilevel"/>
    <w:tmpl w:val="0880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6A3977"/>
    <w:multiLevelType w:val="hybridMultilevel"/>
    <w:tmpl w:val="A63E4AF4"/>
    <w:lvl w:ilvl="0" w:tplc="FFFFFFFF">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E1A7117"/>
    <w:multiLevelType w:val="hybridMultilevel"/>
    <w:tmpl w:val="95E033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0006391"/>
    <w:multiLevelType w:val="hybridMultilevel"/>
    <w:tmpl w:val="E29028EA"/>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33D7F9E"/>
    <w:multiLevelType w:val="multilevel"/>
    <w:tmpl w:val="511A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4004AF0"/>
    <w:multiLevelType w:val="multilevel"/>
    <w:tmpl w:val="444A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4656A7B"/>
    <w:multiLevelType w:val="hybridMultilevel"/>
    <w:tmpl w:val="60DE8F0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54CF5705"/>
    <w:multiLevelType w:val="hybridMultilevel"/>
    <w:tmpl w:val="81A66314"/>
    <w:lvl w:ilvl="0" w:tplc="04240001">
      <w:start w:val="1"/>
      <w:numFmt w:val="bullet"/>
      <w:lvlText w:val=""/>
      <w:lvlJc w:val="left"/>
      <w:pPr>
        <w:tabs>
          <w:tab w:val="num" w:pos="720"/>
        </w:tabs>
        <w:ind w:left="720" w:hanging="360"/>
      </w:pPr>
      <w:rPr>
        <w:rFonts w:ascii="Symbol" w:hAnsi="Symbol" w:hint="default"/>
      </w:rPr>
    </w:lvl>
    <w:lvl w:ilvl="1" w:tplc="9F94720E">
      <w:start w:val="1"/>
      <w:numFmt w:val="bullet"/>
      <w:lvlText w:val="-"/>
      <w:lvlJc w:val="left"/>
      <w:pPr>
        <w:tabs>
          <w:tab w:val="num" w:pos="1440"/>
        </w:tabs>
        <w:ind w:left="1440" w:hanging="360"/>
      </w:pPr>
      <w:rPr>
        <w:rFonts w:ascii="Arial" w:eastAsia="SimSun" w:hAnsi="Arial" w:cs="Arial" w:hint="default"/>
        <w:color w:val="222222"/>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6E43F1C"/>
    <w:multiLevelType w:val="hybridMultilevel"/>
    <w:tmpl w:val="B0509888"/>
    <w:lvl w:ilvl="0" w:tplc="FFFFFFFF">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0795BB1"/>
    <w:multiLevelType w:val="hybridMultilevel"/>
    <w:tmpl w:val="ADBEDB3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1292D63"/>
    <w:multiLevelType w:val="hybridMultilevel"/>
    <w:tmpl w:val="F37A47C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1E0263F"/>
    <w:multiLevelType w:val="multilevel"/>
    <w:tmpl w:val="DECA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4363F23"/>
    <w:multiLevelType w:val="multilevel"/>
    <w:tmpl w:val="E796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5AF2E95"/>
    <w:multiLevelType w:val="multilevel"/>
    <w:tmpl w:val="AC60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5C21176"/>
    <w:multiLevelType w:val="multilevel"/>
    <w:tmpl w:val="3412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5C46F19"/>
    <w:multiLevelType w:val="hybridMultilevel"/>
    <w:tmpl w:val="1960C74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66B45C6D"/>
    <w:multiLevelType w:val="hybridMultilevel"/>
    <w:tmpl w:val="68CA880E"/>
    <w:lvl w:ilvl="0" w:tplc="FFFFFFFF">
      <w:start w:val="1"/>
      <w:numFmt w:val="bullet"/>
      <w:lvlText w:val=""/>
      <w:lvlJc w:val="left"/>
      <w:pPr>
        <w:tabs>
          <w:tab w:val="num" w:pos="720"/>
        </w:tabs>
        <w:ind w:left="720" w:hanging="360"/>
      </w:pPr>
      <w:rPr>
        <w:rFonts w:ascii="Symbol" w:hAnsi="Symbol" w:hint="default"/>
      </w:rPr>
    </w:lvl>
    <w:lvl w:ilvl="1" w:tplc="C6E0F368">
      <w:numFmt w:val="bullet"/>
      <w:lvlText w:val="-"/>
      <w:lvlJc w:val="left"/>
      <w:pPr>
        <w:tabs>
          <w:tab w:val="num" w:pos="1440"/>
        </w:tabs>
        <w:ind w:left="1440" w:hanging="360"/>
      </w:pPr>
      <w:rPr>
        <w:rFonts w:ascii="Tahoma" w:eastAsia="Times New Roman" w:hAnsi="Tahoma" w:cs="Tahoma"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6FC10BE"/>
    <w:multiLevelType w:val="multilevel"/>
    <w:tmpl w:val="EADA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8AC565F"/>
    <w:multiLevelType w:val="multilevel"/>
    <w:tmpl w:val="A542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8B82E74"/>
    <w:multiLevelType w:val="multilevel"/>
    <w:tmpl w:val="913A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EAD338C"/>
    <w:multiLevelType w:val="multilevel"/>
    <w:tmpl w:val="81CC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EC671AA"/>
    <w:multiLevelType w:val="hybridMultilevel"/>
    <w:tmpl w:val="D01E97C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FD342ED"/>
    <w:multiLevelType w:val="hybridMultilevel"/>
    <w:tmpl w:val="9EB28C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5D52BD5"/>
    <w:multiLevelType w:val="hybridMultilevel"/>
    <w:tmpl w:val="A9FA7F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5F75481"/>
    <w:multiLevelType w:val="hybridMultilevel"/>
    <w:tmpl w:val="54D8676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7890FC9"/>
    <w:multiLevelType w:val="multilevel"/>
    <w:tmpl w:val="6766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9"/>
  </w:num>
  <w:num w:numId="3">
    <w:abstractNumId w:val="44"/>
  </w:num>
  <w:num w:numId="4">
    <w:abstractNumId w:val="37"/>
  </w:num>
  <w:num w:numId="5">
    <w:abstractNumId w:val="21"/>
  </w:num>
  <w:num w:numId="6">
    <w:abstractNumId w:val="22"/>
  </w:num>
  <w:num w:numId="7">
    <w:abstractNumId w:val="13"/>
  </w:num>
  <w:num w:numId="8">
    <w:abstractNumId w:val="23"/>
  </w:num>
  <w:num w:numId="9">
    <w:abstractNumId w:val="46"/>
  </w:num>
  <w:num w:numId="10">
    <w:abstractNumId w:val="32"/>
  </w:num>
  <w:num w:numId="11">
    <w:abstractNumId w:val="57"/>
  </w:num>
  <w:num w:numId="12">
    <w:abstractNumId w:val="58"/>
  </w:num>
  <w:num w:numId="13">
    <w:abstractNumId w:val="59"/>
  </w:num>
  <w:num w:numId="14">
    <w:abstractNumId w:val="27"/>
  </w:num>
  <w:num w:numId="15">
    <w:abstractNumId w:val="18"/>
  </w:num>
  <w:num w:numId="16">
    <w:abstractNumId w:val="6"/>
  </w:num>
  <w:num w:numId="17">
    <w:abstractNumId w:val="7"/>
  </w:num>
  <w:num w:numId="18">
    <w:abstractNumId w:val="17"/>
  </w:num>
  <w:num w:numId="19">
    <w:abstractNumId w:val="45"/>
  </w:num>
  <w:num w:numId="20">
    <w:abstractNumId w:val="42"/>
  </w:num>
  <w:num w:numId="21">
    <w:abstractNumId w:val="51"/>
  </w:num>
  <w:num w:numId="22">
    <w:abstractNumId w:val="1"/>
  </w:num>
  <w:num w:numId="23">
    <w:abstractNumId w:val="52"/>
  </w:num>
  <w:num w:numId="24">
    <w:abstractNumId w:val="43"/>
  </w:num>
  <w:num w:numId="25">
    <w:abstractNumId w:val="60"/>
  </w:num>
  <w:num w:numId="26">
    <w:abstractNumId w:val="11"/>
  </w:num>
  <w:num w:numId="27">
    <w:abstractNumId w:val="39"/>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41"/>
  </w:num>
  <w:num w:numId="31">
    <w:abstractNumId w:val="19"/>
  </w:num>
  <w:num w:numId="32">
    <w:abstractNumId w:val="36"/>
  </w:num>
  <w:num w:numId="33">
    <w:abstractNumId w:val="24"/>
  </w:num>
  <w:num w:numId="34">
    <w:abstractNumId w:val="33"/>
  </w:num>
  <w:num w:numId="35">
    <w:abstractNumId w:val="47"/>
  </w:num>
  <w:num w:numId="36">
    <w:abstractNumId w:val="48"/>
  </w:num>
  <w:num w:numId="37">
    <w:abstractNumId w:val="34"/>
  </w:num>
  <w:num w:numId="38">
    <w:abstractNumId w:val="29"/>
  </w:num>
  <w:num w:numId="39">
    <w:abstractNumId w:val="12"/>
  </w:num>
  <w:num w:numId="40">
    <w:abstractNumId w:val="16"/>
  </w:num>
  <w:num w:numId="41">
    <w:abstractNumId w:val="56"/>
  </w:num>
  <w:num w:numId="42">
    <w:abstractNumId w:val="4"/>
  </w:num>
  <w:num w:numId="43">
    <w:abstractNumId w:val="28"/>
  </w:num>
  <w:num w:numId="44">
    <w:abstractNumId w:val="61"/>
  </w:num>
  <w:num w:numId="45">
    <w:abstractNumId w:val="50"/>
  </w:num>
  <w:num w:numId="46">
    <w:abstractNumId w:val="35"/>
  </w:num>
  <w:num w:numId="47">
    <w:abstractNumId w:val="26"/>
  </w:num>
  <w:num w:numId="48">
    <w:abstractNumId w:val="55"/>
  </w:num>
  <w:num w:numId="49">
    <w:abstractNumId w:val="10"/>
  </w:num>
  <w:num w:numId="50">
    <w:abstractNumId w:val="53"/>
  </w:num>
  <w:num w:numId="51">
    <w:abstractNumId w:val="54"/>
  </w:num>
  <w:num w:numId="52">
    <w:abstractNumId w:val="5"/>
  </w:num>
  <w:num w:numId="53">
    <w:abstractNumId w:val="15"/>
  </w:num>
  <w:num w:numId="54">
    <w:abstractNumId w:val="14"/>
  </w:num>
  <w:num w:numId="55">
    <w:abstractNumId w:val="8"/>
  </w:num>
  <w:num w:numId="56">
    <w:abstractNumId w:val="20"/>
  </w:num>
  <w:num w:numId="57">
    <w:abstractNumId w:val="31"/>
  </w:num>
  <w:num w:numId="58">
    <w:abstractNumId w:val="49"/>
  </w:num>
  <w:num w:numId="59">
    <w:abstractNumId w:val="3"/>
  </w:num>
  <w:num w:numId="60">
    <w:abstractNumId w:val="40"/>
  </w:num>
  <w:num w:numId="61">
    <w:abstractNumId w:val="25"/>
  </w:num>
  <w:num w:numId="62">
    <w:abstractNumId w:val="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00"/>
  <w:displayHorizontalDrawingGridEvery w:val="2"/>
  <w:characterSpacingControl w:val="doNotCompress"/>
  <w:hdrShapeDefaults>
    <o:shapedefaults v:ext="edit" spidmax="2049">
      <o:colormru v:ext="edit" colors="#ffb3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2B21"/>
    <w:rsid w:val="00006D1D"/>
    <w:rsid w:val="0001215E"/>
    <w:rsid w:val="00034021"/>
    <w:rsid w:val="00036258"/>
    <w:rsid w:val="00036552"/>
    <w:rsid w:val="000369D9"/>
    <w:rsid w:val="00044EB2"/>
    <w:rsid w:val="00045DCD"/>
    <w:rsid w:val="000569C6"/>
    <w:rsid w:val="00056BD9"/>
    <w:rsid w:val="0007396E"/>
    <w:rsid w:val="0007526F"/>
    <w:rsid w:val="00082C01"/>
    <w:rsid w:val="0008496F"/>
    <w:rsid w:val="0008511C"/>
    <w:rsid w:val="00092043"/>
    <w:rsid w:val="000945D1"/>
    <w:rsid w:val="000A08D7"/>
    <w:rsid w:val="000A1659"/>
    <w:rsid w:val="000B0752"/>
    <w:rsid w:val="000B2924"/>
    <w:rsid w:val="000B7EAB"/>
    <w:rsid w:val="000C2707"/>
    <w:rsid w:val="000C2B8D"/>
    <w:rsid w:val="000C3801"/>
    <w:rsid w:val="000C4B2E"/>
    <w:rsid w:val="000C54C9"/>
    <w:rsid w:val="000C58E9"/>
    <w:rsid w:val="000D233A"/>
    <w:rsid w:val="000E4B89"/>
    <w:rsid w:val="000E6DFE"/>
    <w:rsid w:val="00104A56"/>
    <w:rsid w:val="00104B3D"/>
    <w:rsid w:val="001120A0"/>
    <w:rsid w:val="001137A9"/>
    <w:rsid w:val="00126E95"/>
    <w:rsid w:val="001320AD"/>
    <w:rsid w:val="001326B7"/>
    <w:rsid w:val="001359F0"/>
    <w:rsid w:val="001410DC"/>
    <w:rsid w:val="0016113B"/>
    <w:rsid w:val="001759F1"/>
    <w:rsid w:val="001806AA"/>
    <w:rsid w:val="00181930"/>
    <w:rsid w:val="00184CBA"/>
    <w:rsid w:val="00190A00"/>
    <w:rsid w:val="00193207"/>
    <w:rsid w:val="0019619F"/>
    <w:rsid w:val="001A466E"/>
    <w:rsid w:val="001A7DF2"/>
    <w:rsid w:val="001C12F6"/>
    <w:rsid w:val="001C4CCE"/>
    <w:rsid w:val="001C7126"/>
    <w:rsid w:val="001D4347"/>
    <w:rsid w:val="001E5182"/>
    <w:rsid w:val="001E7D0D"/>
    <w:rsid w:val="00204B11"/>
    <w:rsid w:val="00206BF2"/>
    <w:rsid w:val="00207F40"/>
    <w:rsid w:val="00215525"/>
    <w:rsid w:val="00216880"/>
    <w:rsid w:val="0022095D"/>
    <w:rsid w:val="002249D9"/>
    <w:rsid w:val="0023150A"/>
    <w:rsid w:val="00237C9E"/>
    <w:rsid w:val="00244B78"/>
    <w:rsid w:val="002463A5"/>
    <w:rsid w:val="002464BA"/>
    <w:rsid w:val="00246EF7"/>
    <w:rsid w:val="00253718"/>
    <w:rsid w:val="00273308"/>
    <w:rsid w:val="00281A81"/>
    <w:rsid w:val="00290813"/>
    <w:rsid w:val="002919FB"/>
    <w:rsid w:val="00291E0B"/>
    <w:rsid w:val="002922D7"/>
    <w:rsid w:val="00292B46"/>
    <w:rsid w:val="00294E18"/>
    <w:rsid w:val="002A492F"/>
    <w:rsid w:val="002B0B8C"/>
    <w:rsid w:val="002B6F03"/>
    <w:rsid w:val="002B791F"/>
    <w:rsid w:val="002F635C"/>
    <w:rsid w:val="002F687A"/>
    <w:rsid w:val="003028BA"/>
    <w:rsid w:val="00304483"/>
    <w:rsid w:val="0030521A"/>
    <w:rsid w:val="00311570"/>
    <w:rsid w:val="00315268"/>
    <w:rsid w:val="00321523"/>
    <w:rsid w:val="003300AB"/>
    <w:rsid w:val="00331A85"/>
    <w:rsid w:val="00340528"/>
    <w:rsid w:val="00342277"/>
    <w:rsid w:val="00346747"/>
    <w:rsid w:val="0035184B"/>
    <w:rsid w:val="0035340F"/>
    <w:rsid w:val="003639E3"/>
    <w:rsid w:val="00364DFF"/>
    <w:rsid w:val="00366635"/>
    <w:rsid w:val="0037224A"/>
    <w:rsid w:val="003753A7"/>
    <w:rsid w:val="00375C2B"/>
    <w:rsid w:val="00377191"/>
    <w:rsid w:val="00377F1E"/>
    <w:rsid w:val="0038166C"/>
    <w:rsid w:val="00397468"/>
    <w:rsid w:val="003A64A6"/>
    <w:rsid w:val="003B01F3"/>
    <w:rsid w:val="003B654D"/>
    <w:rsid w:val="003B6831"/>
    <w:rsid w:val="003C05D7"/>
    <w:rsid w:val="003C13C7"/>
    <w:rsid w:val="003D2704"/>
    <w:rsid w:val="003D37A4"/>
    <w:rsid w:val="003D5AD0"/>
    <w:rsid w:val="003E433F"/>
    <w:rsid w:val="003E7491"/>
    <w:rsid w:val="003E7792"/>
    <w:rsid w:val="003E7A3C"/>
    <w:rsid w:val="0040157C"/>
    <w:rsid w:val="0040311A"/>
    <w:rsid w:val="00414C73"/>
    <w:rsid w:val="004172BF"/>
    <w:rsid w:val="00417EBA"/>
    <w:rsid w:val="00430E83"/>
    <w:rsid w:val="00435F26"/>
    <w:rsid w:val="004423D0"/>
    <w:rsid w:val="0044613E"/>
    <w:rsid w:val="004466C1"/>
    <w:rsid w:val="00450EAD"/>
    <w:rsid w:val="00464A0F"/>
    <w:rsid w:val="0047550E"/>
    <w:rsid w:val="0047635A"/>
    <w:rsid w:val="0047648A"/>
    <w:rsid w:val="004807D1"/>
    <w:rsid w:val="0048245B"/>
    <w:rsid w:val="00483CD4"/>
    <w:rsid w:val="0049511F"/>
    <w:rsid w:val="004A5239"/>
    <w:rsid w:val="004B24B2"/>
    <w:rsid w:val="004C1D11"/>
    <w:rsid w:val="004C299F"/>
    <w:rsid w:val="004C3EF1"/>
    <w:rsid w:val="004C4DA6"/>
    <w:rsid w:val="004D33FB"/>
    <w:rsid w:val="004D39E2"/>
    <w:rsid w:val="004E255D"/>
    <w:rsid w:val="004E4096"/>
    <w:rsid w:val="004E50B5"/>
    <w:rsid w:val="004E6A15"/>
    <w:rsid w:val="004E6F92"/>
    <w:rsid w:val="004F2493"/>
    <w:rsid w:val="00501398"/>
    <w:rsid w:val="00501ACF"/>
    <w:rsid w:val="00511569"/>
    <w:rsid w:val="0051526E"/>
    <w:rsid w:val="00516535"/>
    <w:rsid w:val="0052343A"/>
    <w:rsid w:val="005269FF"/>
    <w:rsid w:val="00527C71"/>
    <w:rsid w:val="0053136F"/>
    <w:rsid w:val="005356DF"/>
    <w:rsid w:val="00537202"/>
    <w:rsid w:val="00550A85"/>
    <w:rsid w:val="00555144"/>
    <w:rsid w:val="0056635B"/>
    <w:rsid w:val="00570EE8"/>
    <w:rsid w:val="00575C2E"/>
    <w:rsid w:val="0057663C"/>
    <w:rsid w:val="00577293"/>
    <w:rsid w:val="005830CC"/>
    <w:rsid w:val="00584F5F"/>
    <w:rsid w:val="005C11C6"/>
    <w:rsid w:val="005E1261"/>
    <w:rsid w:val="005E173E"/>
    <w:rsid w:val="005E59CB"/>
    <w:rsid w:val="005E7CFA"/>
    <w:rsid w:val="00601CCD"/>
    <w:rsid w:val="00611522"/>
    <w:rsid w:val="006124E4"/>
    <w:rsid w:val="00616120"/>
    <w:rsid w:val="00621AF8"/>
    <w:rsid w:val="00622D2F"/>
    <w:rsid w:val="00637250"/>
    <w:rsid w:val="00641CC1"/>
    <w:rsid w:val="0066622F"/>
    <w:rsid w:val="00672B21"/>
    <w:rsid w:val="0068180E"/>
    <w:rsid w:val="00686265"/>
    <w:rsid w:val="0069623A"/>
    <w:rsid w:val="006A0AD0"/>
    <w:rsid w:val="006A0C7F"/>
    <w:rsid w:val="006A14E6"/>
    <w:rsid w:val="006A508D"/>
    <w:rsid w:val="006A65D8"/>
    <w:rsid w:val="006A7FEA"/>
    <w:rsid w:val="006B7774"/>
    <w:rsid w:val="006C059E"/>
    <w:rsid w:val="006C32E9"/>
    <w:rsid w:val="006D449D"/>
    <w:rsid w:val="006E04B7"/>
    <w:rsid w:val="006E1F08"/>
    <w:rsid w:val="00704B0E"/>
    <w:rsid w:val="007053C3"/>
    <w:rsid w:val="00712872"/>
    <w:rsid w:val="00712A51"/>
    <w:rsid w:val="007203F8"/>
    <w:rsid w:val="00725D75"/>
    <w:rsid w:val="00737E70"/>
    <w:rsid w:val="00742234"/>
    <w:rsid w:val="00742C84"/>
    <w:rsid w:val="00742EF4"/>
    <w:rsid w:val="0074566B"/>
    <w:rsid w:val="00751133"/>
    <w:rsid w:val="007576CE"/>
    <w:rsid w:val="0076272E"/>
    <w:rsid w:val="00782C0B"/>
    <w:rsid w:val="00785C5D"/>
    <w:rsid w:val="007868B3"/>
    <w:rsid w:val="007919FF"/>
    <w:rsid w:val="00793B79"/>
    <w:rsid w:val="00795605"/>
    <w:rsid w:val="00796799"/>
    <w:rsid w:val="007A0469"/>
    <w:rsid w:val="007A1B78"/>
    <w:rsid w:val="007A3D90"/>
    <w:rsid w:val="007A50EB"/>
    <w:rsid w:val="007B2B1A"/>
    <w:rsid w:val="007B59DE"/>
    <w:rsid w:val="007C3D0A"/>
    <w:rsid w:val="007F3B98"/>
    <w:rsid w:val="007F5BAE"/>
    <w:rsid w:val="00800E4D"/>
    <w:rsid w:val="0080401E"/>
    <w:rsid w:val="00805B50"/>
    <w:rsid w:val="00805CDD"/>
    <w:rsid w:val="008144B8"/>
    <w:rsid w:val="008168F8"/>
    <w:rsid w:val="00817289"/>
    <w:rsid w:val="00822DED"/>
    <w:rsid w:val="00825C8A"/>
    <w:rsid w:val="008267F5"/>
    <w:rsid w:val="008305F8"/>
    <w:rsid w:val="00830A8F"/>
    <w:rsid w:val="00831488"/>
    <w:rsid w:val="00835212"/>
    <w:rsid w:val="008368BB"/>
    <w:rsid w:val="00851D69"/>
    <w:rsid w:val="00856E38"/>
    <w:rsid w:val="00864E30"/>
    <w:rsid w:val="00866E90"/>
    <w:rsid w:val="008678E6"/>
    <w:rsid w:val="0088336D"/>
    <w:rsid w:val="00883CC2"/>
    <w:rsid w:val="00884889"/>
    <w:rsid w:val="008931E4"/>
    <w:rsid w:val="00895B56"/>
    <w:rsid w:val="008A1BE7"/>
    <w:rsid w:val="008A2004"/>
    <w:rsid w:val="008A5CAF"/>
    <w:rsid w:val="008B532B"/>
    <w:rsid w:val="008C0435"/>
    <w:rsid w:val="008C16A4"/>
    <w:rsid w:val="008C437B"/>
    <w:rsid w:val="008C4FEE"/>
    <w:rsid w:val="008C7CB9"/>
    <w:rsid w:val="008D0A73"/>
    <w:rsid w:val="008D1F99"/>
    <w:rsid w:val="008D2001"/>
    <w:rsid w:val="008E13AD"/>
    <w:rsid w:val="008E2277"/>
    <w:rsid w:val="008E48E1"/>
    <w:rsid w:val="008E5352"/>
    <w:rsid w:val="008E5638"/>
    <w:rsid w:val="00904222"/>
    <w:rsid w:val="0091628B"/>
    <w:rsid w:val="00924C51"/>
    <w:rsid w:val="00931CB0"/>
    <w:rsid w:val="009379D1"/>
    <w:rsid w:val="00941A65"/>
    <w:rsid w:val="00943FA5"/>
    <w:rsid w:val="0094778D"/>
    <w:rsid w:val="0095165A"/>
    <w:rsid w:val="00953399"/>
    <w:rsid w:val="00953532"/>
    <w:rsid w:val="0096307D"/>
    <w:rsid w:val="00970571"/>
    <w:rsid w:val="009755C5"/>
    <w:rsid w:val="00985BD9"/>
    <w:rsid w:val="009876EB"/>
    <w:rsid w:val="00992604"/>
    <w:rsid w:val="0099626C"/>
    <w:rsid w:val="009972DA"/>
    <w:rsid w:val="009977E0"/>
    <w:rsid w:val="009A2605"/>
    <w:rsid w:val="009A527C"/>
    <w:rsid w:val="009A7569"/>
    <w:rsid w:val="009B072B"/>
    <w:rsid w:val="009B2FB2"/>
    <w:rsid w:val="009B48AD"/>
    <w:rsid w:val="009B7549"/>
    <w:rsid w:val="009C36B0"/>
    <w:rsid w:val="009D0A9B"/>
    <w:rsid w:val="009D1625"/>
    <w:rsid w:val="009D2903"/>
    <w:rsid w:val="009D7415"/>
    <w:rsid w:val="009E0FBE"/>
    <w:rsid w:val="009E307A"/>
    <w:rsid w:val="009E5D5F"/>
    <w:rsid w:val="009E62D1"/>
    <w:rsid w:val="009F0062"/>
    <w:rsid w:val="009F1D70"/>
    <w:rsid w:val="009F26AB"/>
    <w:rsid w:val="009F5BC7"/>
    <w:rsid w:val="009F6DCA"/>
    <w:rsid w:val="009F7D9C"/>
    <w:rsid w:val="00A04AD0"/>
    <w:rsid w:val="00A0761C"/>
    <w:rsid w:val="00A11A66"/>
    <w:rsid w:val="00A136C8"/>
    <w:rsid w:val="00A173F8"/>
    <w:rsid w:val="00A21D9C"/>
    <w:rsid w:val="00A23082"/>
    <w:rsid w:val="00A237DF"/>
    <w:rsid w:val="00A26B3D"/>
    <w:rsid w:val="00A3236D"/>
    <w:rsid w:val="00A41AF3"/>
    <w:rsid w:val="00A45494"/>
    <w:rsid w:val="00A458CA"/>
    <w:rsid w:val="00A47007"/>
    <w:rsid w:val="00A50AFF"/>
    <w:rsid w:val="00A54527"/>
    <w:rsid w:val="00A55F38"/>
    <w:rsid w:val="00A61879"/>
    <w:rsid w:val="00A65372"/>
    <w:rsid w:val="00A65458"/>
    <w:rsid w:val="00A66E3E"/>
    <w:rsid w:val="00A700C8"/>
    <w:rsid w:val="00A70A53"/>
    <w:rsid w:val="00A70D23"/>
    <w:rsid w:val="00A7420E"/>
    <w:rsid w:val="00A835B9"/>
    <w:rsid w:val="00A874D2"/>
    <w:rsid w:val="00A928BF"/>
    <w:rsid w:val="00A9297F"/>
    <w:rsid w:val="00A95850"/>
    <w:rsid w:val="00A9709A"/>
    <w:rsid w:val="00AA509F"/>
    <w:rsid w:val="00AB675C"/>
    <w:rsid w:val="00AC3D72"/>
    <w:rsid w:val="00AE176C"/>
    <w:rsid w:val="00AE37C9"/>
    <w:rsid w:val="00AE4C86"/>
    <w:rsid w:val="00AF5A07"/>
    <w:rsid w:val="00B164B7"/>
    <w:rsid w:val="00B22A9A"/>
    <w:rsid w:val="00B240BA"/>
    <w:rsid w:val="00B250AA"/>
    <w:rsid w:val="00B3193B"/>
    <w:rsid w:val="00B3703A"/>
    <w:rsid w:val="00B4454D"/>
    <w:rsid w:val="00B44B0F"/>
    <w:rsid w:val="00B44D0C"/>
    <w:rsid w:val="00B44E7E"/>
    <w:rsid w:val="00B52788"/>
    <w:rsid w:val="00B538FD"/>
    <w:rsid w:val="00B549F8"/>
    <w:rsid w:val="00B55B10"/>
    <w:rsid w:val="00B56F90"/>
    <w:rsid w:val="00B60A6E"/>
    <w:rsid w:val="00B63227"/>
    <w:rsid w:val="00B67526"/>
    <w:rsid w:val="00B709AC"/>
    <w:rsid w:val="00B73572"/>
    <w:rsid w:val="00B7786C"/>
    <w:rsid w:val="00B93256"/>
    <w:rsid w:val="00B933A6"/>
    <w:rsid w:val="00BA0220"/>
    <w:rsid w:val="00BA18B3"/>
    <w:rsid w:val="00BB0691"/>
    <w:rsid w:val="00BB0E6E"/>
    <w:rsid w:val="00BB1E52"/>
    <w:rsid w:val="00BB3D62"/>
    <w:rsid w:val="00BB7BC3"/>
    <w:rsid w:val="00BC0451"/>
    <w:rsid w:val="00BC5DD0"/>
    <w:rsid w:val="00BD0CD7"/>
    <w:rsid w:val="00BD3382"/>
    <w:rsid w:val="00BD4498"/>
    <w:rsid w:val="00BE0160"/>
    <w:rsid w:val="00BE5E4B"/>
    <w:rsid w:val="00BF1957"/>
    <w:rsid w:val="00BF5303"/>
    <w:rsid w:val="00BF6038"/>
    <w:rsid w:val="00C01875"/>
    <w:rsid w:val="00C116C9"/>
    <w:rsid w:val="00C20765"/>
    <w:rsid w:val="00C20D93"/>
    <w:rsid w:val="00C227B6"/>
    <w:rsid w:val="00C24F50"/>
    <w:rsid w:val="00C25A8B"/>
    <w:rsid w:val="00C31676"/>
    <w:rsid w:val="00C3231D"/>
    <w:rsid w:val="00C42641"/>
    <w:rsid w:val="00C42C17"/>
    <w:rsid w:val="00C43E3A"/>
    <w:rsid w:val="00C452CA"/>
    <w:rsid w:val="00C4562A"/>
    <w:rsid w:val="00C53DA4"/>
    <w:rsid w:val="00C5736B"/>
    <w:rsid w:val="00C71077"/>
    <w:rsid w:val="00C75929"/>
    <w:rsid w:val="00C82084"/>
    <w:rsid w:val="00C91D10"/>
    <w:rsid w:val="00C92037"/>
    <w:rsid w:val="00C959FD"/>
    <w:rsid w:val="00C96061"/>
    <w:rsid w:val="00CA5209"/>
    <w:rsid w:val="00CD18B5"/>
    <w:rsid w:val="00CD1C9C"/>
    <w:rsid w:val="00CE19D9"/>
    <w:rsid w:val="00CE1D31"/>
    <w:rsid w:val="00CE58D7"/>
    <w:rsid w:val="00CF12D7"/>
    <w:rsid w:val="00CF5767"/>
    <w:rsid w:val="00CF7F86"/>
    <w:rsid w:val="00D046EF"/>
    <w:rsid w:val="00D12316"/>
    <w:rsid w:val="00D15251"/>
    <w:rsid w:val="00D30711"/>
    <w:rsid w:val="00D326B3"/>
    <w:rsid w:val="00D3308D"/>
    <w:rsid w:val="00D34BD8"/>
    <w:rsid w:val="00D4093A"/>
    <w:rsid w:val="00D44AC1"/>
    <w:rsid w:val="00D50770"/>
    <w:rsid w:val="00D517A5"/>
    <w:rsid w:val="00D579E5"/>
    <w:rsid w:val="00D601C5"/>
    <w:rsid w:val="00D661CF"/>
    <w:rsid w:val="00D71CEE"/>
    <w:rsid w:val="00D769A7"/>
    <w:rsid w:val="00D77157"/>
    <w:rsid w:val="00D82A91"/>
    <w:rsid w:val="00D94867"/>
    <w:rsid w:val="00D9760C"/>
    <w:rsid w:val="00DA018E"/>
    <w:rsid w:val="00DB3982"/>
    <w:rsid w:val="00DC0BC6"/>
    <w:rsid w:val="00DC1157"/>
    <w:rsid w:val="00DC2E2C"/>
    <w:rsid w:val="00DD1C50"/>
    <w:rsid w:val="00DD33FE"/>
    <w:rsid w:val="00DE639A"/>
    <w:rsid w:val="00DE6A2F"/>
    <w:rsid w:val="00DF2B84"/>
    <w:rsid w:val="00DF2BBB"/>
    <w:rsid w:val="00DF6BAE"/>
    <w:rsid w:val="00DF6F27"/>
    <w:rsid w:val="00DF72E9"/>
    <w:rsid w:val="00E1376A"/>
    <w:rsid w:val="00E15DC0"/>
    <w:rsid w:val="00E444B2"/>
    <w:rsid w:val="00E45440"/>
    <w:rsid w:val="00E45E14"/>
    <w:rsid w:val="00E54050"/>
    <w:rsid w:val="00E54670"/>
    <w:rsid w:val="00E60D09"/>
    <w:rsid w:val="00E83B58"/>
    <w:rsid w:val="00E8593A"/>
    <w:rsid w:val="00E90AAF"/>
    <w:rsid w:val="00E91C44"/>
    <w:rsid w:val="00E926B3"/>
    <w:rsid w:val="00EA113D"/>
    <w:rsid w:val="00EA1F16"/>
    <w:rsid w:val="00EA795A"/>
    <w:rsid w:val="00EB79E8"/>
    <w:rsid w:val="00EC17A6"/>
    <w:rsid w:val="00EC3BB2"/>
    <w:rsid w:val="00ED2F6A"/>
    <w:rsid w:val="00ED7970"/>
    <w:rsid w:val="00EF22C5"/>
    <w:rsid w:val="00EF3E50"/>
    <w:rsid w:val="00EF6653"/>
    <w:rsid w:val="00F004BB"/>
    <w:rsid w:val="00F10007"/>
    <w:rsid w:val="00F11677"/>
    <w:rsid w:val="00F13009"/>
    <w:rsid w:val="00F162CA"/>
    <w:rsid w:val="00F45876"/>
    <w:rsid w:val="00F63BEE"/>
    <w:rsid w:val="00F71FF9"/>
    <w:rsid w:val="00F72C67"/>
    <w:rsid w:val="00F73297"/>
    <w:rsid w:val="00F75D8F"/>
    <w:rsid w:val="00F8152D"/>
    <w:rsid w:val="00F8220A"/>
    <w:rsid w:val="00F84DA0"/>
    <w:rsid w:val="00F90331"/>
    <w:rsid w:val="00F90822"/>
    <w:rsid w:val="00F93759"/>
    <w:rsid w:val="00F968BF"/>
    <w:rsid w:val="00F96D28"/>
    <w:rsid w:val="00FC3561"/>
    <w:rsid w:val="00FC4FAB"/>
    <w:rsid w:val="00FD6752"/>
    <w:rsid w:val="00FD731E"/>
    <w:rsid w:val="00FD79B4"/>
    <w:rsid w:val="00FE064D"/>
    <w:rsid w:val="00FE38EC"/>
    <w:rsid w:val="00FE657A"/>
    <w:rsid w:val="00FE6DBD"/>
    <w:rsid w:val="00FF6B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fb3ba"/>
    </o:shapedefaults>
    <o:shapelayout v:ext="edit">
      <o:idmap v:ext="edit" data="1"/>
    </o:shapelayout>
  </w:shapeDefaults>
  <w:decimalSymbol w:val=","/>
  <w:listSeparator w:val=";"/>
  <w14:docId w14:val="01491C96"/>
  <w15:docId w15:val="{B294B358-ABBE-41AF-A1F8-37D7A831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72B21"/>
  </w:style>
  <w:style w:type="paragraph" w:styleId="Naslov1">
    <w:name w:val="heading 1"/>
    <w:basedOn w:val="Navaden"/>
    <w:next w:val="Navaden"/>
    <w:link w:val="Naslov1Znak"/>
    <w:uiPriority w:val="99"/>
    <w:qFormat/>
    <w:rsid w:val="00672B21"/>
    <w:pPr>
      <w:keepNext/>
      <w:jc w:val="center"/>
      <w:outlineLvl w:val="0"/>
    </w:pPr>
    <w:rPr>
      <w:b/>
      <w:sz w:val="24"/>
    </w:rPr>
  </w:style>
  <w:style w:type="paragraph" w:styleId="Naslov2">
    <w:name w:val="heading 2"/>
    <w:basedOn w:val="Navaden"/>
    <w:next w:val="Navaden"/>
    <w:link w:val="Naslov2Znak"/>
    <w:uiPriority w:val="99"/>
    <w:qFormat/>
    <w:rsid w:val="00672B21"/>
    <w:pPr>
      <w:keepNext/>
      <w:jc w:val="center"/>
      <w:outlineLvl w:val="1"/>
    </w:pPr>
    <w:rPr>
      <w:b/>
    </w:rPr>
  </w:style>
  <w:style w:type="paragraph" w:styleId="Naslov3">
    <w:name w:val="heading 3"/>
    <w:basedOn w:val="Navaden"/>
    <w:next w:val="Navaden"/>
    <w:link w:val="Naslov3Znak"/>
    <w:uiPriority w:val="99"/>
    <w:qFormat/>
    <w:rsid w:val="00672B21"/>
    <w:pPr>
      <w:keepNext/>
      <w:jc w:val="both"/>
      <w:outlineLvl w:val="2"/>
    </w:pPr>
    <w:rPr>
      <w:b/>
      <w:sz w:val="32"/>
    </w:rPr>
  </w:style>
  <w:style w:type="paragraph" w:styleId="Naslov4">
    <w:name w:val="heading 4"/>
    <w:basedOn w:val="Navaden"/>
    <w:next w:val="Navaden"/>
    <w:link w:val="Naslov4Znak"/>
    <w:uiPriority w:val="99"/>
    <w:qFormat/>
    <w:rsid w:val="00672B21"/>
    <w:pPr>
      <w:keepNext/>
      <w:jc w:val="both"/>
      <w:outlineLvl w:val="3"/>
    </w:pPr>
    <w:rPr>
      <w:b/>
      <w:sz w:val="24"/>
    </w:rPr>
  </w:style>
  <w:style w:type="paragraph" w:styleId="Naslov5">
    <w:name w:val="heading 5"/>
    <w:basedOn w:val="Navaden"/>
    <w:next w:val="Navaden"/>
    <w:link w:val="Naslov5Znak"/>
    <w:uiPriority w:val="99"/>
    <w:qFormat/>
    <w:rsid w:val="00672B21"/>
    <w:pPr>
      <w:keepNext/>
      <w:jc w:val="center"/>
      <w:outlineLvl w:val="4"/>
    </w:pPr>
    <w:rPr>
      <w:b/>
      <w:sz w:val="32"/>
    </w:rPr>
  </w:style>
  <w:style w:type="paragraph" w:styleId="Naslov6">
    <w:name w:val="heading 6"/>
    <w:basedOn w:val="Navaden"/>
    <w:next w:val="Navaden"/>
    <w:link w:val="Naslov6Znak"/>
    <w:uiPriority w:val="99"/>
    <w:qFormat/>
    <w:rsid w:val="00672B21"/>
    <w:pPr>
      <w:keepNext/>
      <w:jc w:val="center"/>
      <w:outlineLvl w:val="5"/>
    </w:pPr>
    <w:rPr>
      <w:b/>
      <w:sz w:val="28"/>
    </w:rPr>
  </w:style>
  <w:style w:type="paragraph" w:styleId="Naslov7">
    <w:name w:val="heading 7"/>
    <w:basedOn w:val="Navaden"/>
    <w:next w:val="Navaden"/>
    <w:link w:val="Naslov7Znak"/>
    <w:uiPriority w:val="99"/>
    <w:qFormat/>
    <w:rsid w:val="00672B21"/>
    <w:pPr>
      <w:keepNext/>
      <w:jc w:val="right"/>
      <w:outlineLvl w:val="6"/>
    </w:pPr>
    <w:rPr>
      <w:b/>
      <w:sz w:val="24"/>
    </w:rPr>
  </w:style>
  <w:style w:type="paragraph" w:styleId="Naslov8">
    <w:name w:val="heading 8"/>
    <w:basedOn w:val="Navaden"/>
    <w:next w:val="Navaden"/>
    <w:link w:val="Naslov8Znak"/>
    <w:uiPriority w:val="99"/>
    <w:qFormat/>
    <w:rsid w:val="00672B21"/>
    <w:pPr>
      <w:keepNext/>
      <w:jc w:val="center"/>
      <w:outlineLvl w:val="7"/>
    </w:pPr>
    <w:rPr>
      <w:sz w:val="24"/>
    </w:rPr>
  </w:style>
  <w:style w:type="paragraph" w:styleId="Naslov9">
    <w:name w:val="heading 9"/>
    <w:basedOn w:val="Navaden"/>
    <w:next w:val="Navaden"/>
    <w:link w:val="Naslov9Znak"/>
    <w:uiPriority w:val="99"/>
    <w:qFormat/>
    <w:rsid w:val="00672B21"/>
    <w:pPr>
      <w:keepNext/>
      <w:outlineLvl w:val="8"/>
    </w:pPr>
    <w:rPr>
      <w:b/>
      <w:sz w:val="28"/>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A7E87"/>
    <w:rPr>
      <w:rFonts w:ascii="Cambria" w:eastAsia="Times New Roman" w:hAnsi="Cambria" w:cs="Times New Roman"/>
      <w:b/>
      <w:bCs/>
      <w:kern w:val="32"/>
      <w:sz w:val="32"/>
      <w:szCs w:val="32"/>
    </w:rPr>
  </w:style>
  <w:style w:type="character" w:customStyle="1" w:styleId="Naslov2Znak">
    <w:name w:val="Naslov 2 Znak"/>
    <w:basedOn w:val="Privzetapisavaodstavka"/>
    <w:link w:val="Naslov2"/>
    <w:uiPriority w:val="9"/>
    <w:semiHidden/>
    <w:rsid w:val="002A7E87"/>
    <w:rPr>
      <w:rFonts w:ascii="Cambria" w:eastAsia="Times New Roman" w:hAnsi="Cambria" w:cs="Times New Roman"/>
      <w:b/>
      <w:bCs/>
      <w:i/>
      <w:iCs/>
      <w:sz w:val="28"/>
      <w:szCs w:val="28"/>
    </w:rPr>
  </w:style>
  <w:style w:type="character" w:customStyle="1" w:styleId="Naslov3Znak">
    <w:name w:val="Naslov 3 Znak"/>
    <w:basedOn w:val="Privzetapisavaodstavka"/>
    <w:link w:val="Naslov3"/>
    <w:uiPriority w:val="9"/>
    <w:semiHidden/>
    <w:rsid w:val="002A7E87"/>
    <w:rPr>
      <w:rFonts w:ascii="Cambria" w:eastAsia="Times New Roman" w:hAnsi="Cambria" w:cs="Times New Roman"/>
      <w:b/>
      <w:bCs/>
      <w:sz w:val="26"/>
      <w:szCs w:val="26"/>
    </w:rPr>
  </w:style>
  <w:style w:type="character" w:customStyle="1" w:styleId="Naslov4Znak">
    <w:name w:val="Naslov 4 Znak"/>
    <w:basedOn w:val="Privzetapisavaodstavka"/>
    <w:link w:val="Naslov4"/>
    <w:uiPriority w:val="9"/>
    <w:semiHidden/>
    <w:rsid w:val="002A7E87"/>
    <w:rPr>
      <w:rFonts w:ascii="Calibri" w:eastAsia="Times New Roman" w:hAnsi="Calibri" w:cs="Times New Roman"/>
      <w:b/>
      <w:bCs/>
      <w:sz w:val="28"/>
      <w:szCs w:val="28"/>
    </w:rPr>
  </w:style>
  <w:style w:type="character" w:customStyle="1" w:styleId="Naslov5Znak">
    <w:name w:val="Naslov 5 Znak"/>
    <w:basedOn w:val="Privzetapisavaodstavka"/>
    <w:link w:val="Naslov5"/>
    <w:uiPriority w:val="9"/>
    <w:semiHidden/>
    <w:rsid w:val="002A7E87"/>
    <w:rPr>
      <w:rFonts w:ascii="Calibri" w:eastAsia="Times New Roman" w:hAnsi="Calibri" w:cs="Times New Roman"/>
      <w:b/>
      <w:bCs/>
      <w:i/>
      <w:iCs/>
      <w:sz w:val="26"/>
      <w:szCs w:val="26"/>
    </w:rPr>
  </w:style>
  <w:style w:type="character" w:customStyle="1" w:styleId="Naslov6Znak">
    <w:name w:val="Naslov 6 Znak"/>
    <w:basedOn w:val="Privzetapisavaodstavka"/>
    <w:link w:val="Naslov6"/>
    <w:uiPriority w:val="9"/>
    <w:semiHidden/>
    <w:rsid w:val="002A7E87"/>
    <w:rPr>
      <w:rFonts w:ascii="Calibri" w:eastAsia="Times New Roman" w:hAnsi="Calibri" w:cs="Times New Roman"/>
      <w:b/>
      <w:bCs/>
    </w:rPr>
  </w:style>
  <w:style w:type="character" w:customStyle="1" w:styleId="Naslov7Znak">
    <w:name w:val="Naslov 7 Znak"/>
    <w:basedOn w:val="Privzetapisavaodstavka"/>
    <w:link w:val="Naslov7"/>
    <w:uiPriority w:val="9"/>
    <w:semiHidden/>
    <w:rsid w:val="002A7E87"/>
    <w:rPr>
      <w:rFonts w:ascii="Calibri" w:eastAsia="Times New Roman" w:hAnsi="Calibri" w:cs="Times New Roman"/>
      <w:sz w:val="24"/>
      <w:szCs w:val="24"/>
    </w:rPr>
  </w:style>
  <w:style w:type="character" w:customStyle="1" w:styleId="Naslov8Znak">
    <w:name w:val="Naslov 8 Znak"/>
    <w:basedOn w:val="Privzetapisavaodstavka"/>
    <w:link w:val="Naslov8"/>
    <w:uiPriority w:val="9"/>
    <w:semiHidden/>
    <w:rsid w:val="002A7E87"/>
    <w:rPr>
      <w:rFonts w:ascii="Calibri" w:eastAsia="Times New Roman" w:hAnsi="Calibri" w:cs="Times New Roman"/>
      <w:i/>
      <w:iCs/>
      <w:sz w:val="24"/>
      <w:szCs w:val="24"/>
    </w:rPr>
  </w:style>
  <w:style w:type="character" w:customStyle="1" w:styleId="Naslov9Znak">
    <w:name w:val="Naslov 9 Znak"/>
    <w:basedOn w:val="Privzetapisavaodstavka"/>
    <w:link w:val="Naslov9"/>
    <w:uiPriority w:val="9"/>
    <w:semiHidden/>
    <w:rsid w:val="002A7E87"/>
    <w:rPr>
      <w:rFonts w:ascii="Cambria" w:eastAsia="Times New Roman" w:hAnsi="Cambria" w:cs="Times New Roman"/>
    </w:rPr>
  </w:style>
  <w:style w:type="paragraph" w:styleId="Telobesedila">
    <w:name w:val="Body Text"/>
    <w:basedOn w:val="Navaden"/>
    <w:link w:val="TelobesedilaZnak"/>
    <w:uiPriority w:val="99"/>
    <w:rsid w:val="00672B21"/>
    <w:pPr>
      <w:jc w:val="both"/>
    </w:pPr>
    <w:rPr>
      <w:b/>
      <w:sz w:val="24"/>
    </w:rPr>
  </w:style>
  <w:style w:type="character" w:customStyle="1" w:styleId="TelobesedilaZnak">
    <w:name w:val="Telo besedila Znak"/>
    <w:basedOn w:val="Privzetapisavaodstavka"/>
    <w:link w:val="Telobesedila"/>
    <w:uiPriority w:val="99"/>
    <w:rsid w:val="002A7E87"/>
    <w:rPr>
      <w:sz w:val="20"/>
      <w:szCs w:val="20"/>
    </w:rPr>
  </w:style>
  <w:style w:type="paragraph" w:styleId="Telobesedila2">
    <w:name w:val="Body Text 2"/>
    <w:basedOn w:val="Navaden"/>
    <w:link w:val="Telobesedila2Znak"/>
    <w:uiPriority w:val="99"/>
    <w:rsid w:val="00672B21"/>
    <w:pPr>
      <w:jc w:val="center"/>
    </w:pPr>
    <w:rPr>
      <w:b/>
      <w:sz w:val="28"/>
    </w:rPr>
  </w:style>
  <w:style w:type="character" w:customStyle="1" w:styleId="Telobesedila2Znak">
    <w:name w:val="Telo besedila 2 Znak"/>
    <w:basedOn w:val="Privzetapisavaodstavka"/>
    <w:link w:val="Telobesedila2"/>
    <w:uiPriority w:val="99"/>
    <w:semiHidden/>
    <w:rsid w:val="002A7E87"/>
    <w:rPr>
      <w:sz w:val="20"/>
      <w:szCs w:val="20"/>
    </w:rPr>
  </w:style>
  <w:style w:type="paragraph" w:styleId="Telobesedila-zamik">
    <w:name w:val="Body Text Indent"/>
    <w:basedOn w:val="Navaden"/>
    <w:link w:val="Telobesedila-zamikZnak"/>
    <w:uiPriority w:val="99"/>
    <w:rsid w:val="00672B21"/>
    <w:pPr>
      <w:ind w:left="6840"/>
      <w:jc w:val="both"/>
    </w:pPr>
    <w:rPr>
      <w:sz w:val="24"/>
      <w:szCs w:val="24"/>
    </w:rPr>
  </w:style>
  <w:style w:type="character" w:customStyle="1" w:styleId="Telobesedila-zamikZnak">
    <w:name w:val="Telo besedila - zamik Znak"/>
    <w:basedOn w:val="Privzetapisavaodstavka"/>
    <w:link w:val="Telobesedila-zamik"/>
    <w:uiPriority w:val="99"/>
    <w:semiHidden/>
    <w:rsid w:val="002A7E87"/>
    <w:rPr>
      <w:sz w:val="20"/>
      <w:szCs w:val="20"/>
    </w:rPr>
  </w:style>
  <w:style w:type="paragraph" w:styleId="Telobesedila3">
    <w:name w:val="Body Text 3"/>
    <w:basedOn w:val="Navaden"/>
    <w:link w:val="Telobesedila3Znak"/>
    <w:uiPriority w:val="99"/>
    <w:rsid w:val="00672B21"/>
    <w:rPr>
      <w:sz w:val="24"/>
    </w:rPr>
  </w:style>
  <w:style w:type="character" w:customStyle="1" w:styleId="Telobesedila3Znak">
    <w:name w:val="Telo besedila 3 Znak"/>
    <w:basedOn w:val="Privzetapisavaodstavka"/>
    <w:link w:val="Telobesedila3"/>
    <w:uiPriority w:val="99"/>
    <w:semiHidden/>
    <w:rsid w:val="002A7E87"/>
    <w:rPr>
      <w:sz w:val="16"/>
      <w:szCs w:val="16"/>
    </w:rPr>
  </w:style>
  <w:style w:type="paragraph" w:styleId="Telobesedila-zamik2">
    <w:name w:val="Body Text Indent 2"/>
    <w:basedOn w:val="Navaden"/>
    <w:link w:val="Telobesedila-zamik2Znak"/>
    <w:uiPriority w:val="99"/>
    <w:rsid w:val="00672B21"/>
    <w:pPr>
      <w:ind w:left="360"/>
      <w:jc w:val="both"/>
    </w:pPr>
    <w:rPr>
      <w:sz w:val="24"/>
      <w:szCs w:val="24"/>
    </w:rPr>
  </w:style>
  <w:style w:type="character" w:customStyle="1" w:styleId="Telobesedila-zamik2Znak">
    <w:name w:val="Telo besedila - zamik 2 Znak"/>
    <w:basedOn w:val="Privzetapisavaodstavka"/>
    <w:link w:val="Telobesedila-zamik2"/>
    <w:uiPriority w:val="99"/>
    <w:semiHidden/>
    <w:rsid w:val="002A7E87"/>
    <w:rPr>
      <w:sz w:val="20"/>
      <w:szCs w:val="20"/>
    </w:rPr>
  </w:style>
  <w:style w:type="paragraph" w:styleId="Blokbesedila">
    <w:name w:val="Block Text"/>
    <w:basedOn w:val="Navaden"/>
    <w:uiPriority w:val="99"/>
    <w:rsid w:val="00672B21"/>
    <w:pPr>
      <w:ind w:left="360" w:right="271"/>
      <w:jc w:val="both"/>
    </w:pPr>
    <w:rPr>
      <w:sz w:val="24"/>
      <w:szCs w:val="24"/>
    </w:rPr>
  </w:style>
  <w:style w:type="paragraph" w:styleId="Navadensplet">
    <w:name w:val="Normal (Web)"/>
    <w:basedOn w:val="Navaden"/>
    <w:rsid w:val="00672B21"/>
    <w:pPr>
      <w:spacing w:before="100" w:after="100"/>
    </w:pPr>
    <w:rPr>
      <w:rFonts w:ascii="Arial Unicode MS" w:eastAsia="Arial Unicode MS" w:hAnsi="Arial Unicode MS"/>
      <w:sz w:val="24"/>
      <w:lang w:val="en-GB"/>
    </w:rPr>
  </w:style>
  <w:style w:type="character" w:styleId="Krepko">
    <w:name w:val="Strong"/>
    <w:basedOn w:val="Privzetapisavaodstavka"/>
    <w:uiPriority w:val="22"/>
    <w:qFormat/>
    <w:rsid w:val="00672B21"/>
    <w:rPr>
      <w:rFonts w:cs="Times New Roman"/>
      <w:b/>
      <w:bCs/>
    </w:rPr>
  </w:style>
  <w:style w:type="paragraph" w:styleId="Telobesedila-zamik3">
    <w:name w:val="Body Text Indent 3"/>
    <w:basedOn w:val="Navaden"/>
    <w:link w:val="Telobesedila-zamik3Znak"/>
    <w:uiPriority w:val="99"/>
    <w:rsid w:val="00672B21"/>
    <w:pPr>
      <w:ind w:left="6372" w:hanging="6372"/>
      <w:jc w:val="right"/>
    </w:pPr>
  </w:style>
  <w:style w:type="character" w:customStyle="1" w:styleId="Telobesedila-zamik3Znak">
    <w:name w:val="Telo besedila - zamik 3 Znak"/>
    <w:basedOn w:val="Privzetapisavaodstavka"/>
    <w:link w:val="Telobesedila-zamik3"/>
    <w:uiPriority w:val="99"/>
    <w:semiHidden/>
    <w:rsid w:val="002A7E87"/>
    <w:rPr>
      <w:sz w:val="16"/>
      <w:szCs w:val="16"/>
    </w:rPr>
  </w:style>
  <w:style w:type="paragraph" w:styleId="Noga">
    <w:name w:val="footer"/>
    <w:basedOn w:val="Navaden"/>
    <w:link w:val="NogaZnak"/>
    <w:uiPriority w:val="99"/>
    <w:rsid w:val="00672B21"/>
    <w:pPr>
      <w:tabs>
        <w:tab w:val="center" w:pos="4320"/>
        <w:tab w:val="right" w:pos="8640"/>
      </w:tabs>
    </w:pPr>
  </w:style>
  <w:style w:type="character" w:customStyle="1" w:styleId="NogaZnak">
    <w:name w:val="Noga Znak"/>
    <w:basedOn w:val="Privzetapisavaodstavka"/>
    <w:link w:val="Noga"/>
    <w:uiPriority w:val="99"/>
    <w:rsid w:val="002A7E87"/>
    <w:rPr>
      <w:sz w:val="20"/>
      <w:szCs w:val="20"/>
    </w:rPr>
  </w:style>
  <w:style w:type="character" w:styleId="tevilkastrani">
    <w:name w:val="page number"/>
    <w:basedOn w:val="Privzetapisavaodstavka"/>
    <w:uiPriority w:val="99"/>
    <w:rsid w:val="00672B21"/>
    <w:rPr>
      <w:rFonts w:cs="Times New Roman"/>
    </w:rPr>
  </w:style>
  <w:style w:type="paragraph" w:styleId="Glava">
    <w:name w:val="header"/>
    <w:basedOn w:val="Navaden"/>
    <w:link w:val="GlavaZnak"/>
    <w:uiPriority w:val="99"/>
    <w:rsid w:val="00672B21"/>
    <w:pPr>
      <w:tabs>
        <w:tab w:val="center" w:pos="4536"/>
        <w:tab w:val="right" w:pos="9072"/>
      </w:tabs>
    </w:pPr>
  </w:style>
  <w:style w:type="character" w:customStyle="1" w:styleId="HeaderChar">
    <w:name w:val="Header Char"/>
    <w:basedOn w:val="Privzetapisavaodstavka"/>
    <w:uiPriority w:val="99"/>
    <w:semiHidden/>
    <w:rsid w:val="002A7E87"/>
    <w:rPr>
      <w:sz w:val="20"/>
      <w:szCs w:val="20"/>
    </w:rPr>
  </w:style>
  <w:style w:type="paragraph" w:customStyle="1" w:styleId="Default">
    <w:name w:val="Default"/>
    <w:rsid w:val="00672B21"/>
    <w:pPr>
      <w:autoSpaceDE w:val="0"/>
      <w:autoSpaceDN w:val="0"/>
      <w:adjustRightInd w:val="0"/>
    </w:pPr>
    <w:rPr>
      <w:rFonts w:ascii="Arial" w:hAnsi="Arial" w:cs="Arial"/>
    </w:rPr>
  </w:style>
  <w:style w:type="paragraph" w:styleId="HTML-oblikovano">
    <w:name w:val="HTML Preformatted"/>
    <w:basedOn w:val="Default"/>
    <w:next w:val="Default"/>
    <w:link w:val="HTML-oblikovanoZnak"/>
    <w:uiPriority w:val="99"/>
    <w:rsid w:val="00672B21"/>
    <w:rPr>
      <w:rFonts w:cs="Times New Roman"/>
      <w:sz w:val="24"/>
      <w:szCs w:val="24"/>
    </w:rPr>
  </w:style>
  <w:style w:type="character" w:customStyle="1" w:styleId="HTML-oblikovanoZnak">
    <w:name w:val="HTML-oblikovano Znak"/>
    <w:basedOn w:val="Privzetapisavaodstavka"/>
    <w:link w:val="HTML-oblikovano"/>
    <w:uiPriority w:val="99"/>
    <w:semiHidden/>
    <w:rsid w:val="002A7E87"/>
    <w:rPr>
      <w:rFonts w:ascii="Courier New" w:hAnsi="Courier New" w:cs="Courier New"/>
      <w:sz w:val="20"/>
      <w:szCs w:val="20"/>
    </w:rPr>
  </w:style>
  <w:style w:type="paragraph" w:customStyle="1" w:styleId="Uradnilist">
    <w:name w:val="Uradni list"/>
    <w:basedOn w:val="Navaden"/>
    <w:uiPriority w:val="99"/>
    <w:rsid w:val="00672B21"/>
    <w:pPr>
      <w:tabs>
        <w:tab w:val="left" w:pos="720"/>
        <w:tab w:val="left" w:pos="1872"/>
      </w:tabs>
      <w:overflowPunct w:val="0"/>
      <w:autoSpaceDE w:val="0"/>
      <w:autoSpaceDN w:val="0"/>
      <w:adjustRightInd w:val="0"/>
      <w:spacing w:before="120"/>
      <w:ind w:firstLine="284"/>
      <w:textAlignment w:val="baseline"/>
    </w:pPr>
    <w:rPr>
      <w:rFonts w:ascii="Arial" w:hAnsi="Arial"/>
      <w:i/>
      <w:noProof/>
      <w:sz w:val="22"/>
    </w:rPr>
  </w:style>
  <w:style w:type="paragraph" w:customStyle="1" w:styleId="bul">
    <w:name w:val="bul"/>
    <w:basedOn w:val="Navaden"/>
    <w:uiPriority w:val="99"/>
    <w:rsid w:val="00672B21"/>
    <w:pPr>
      <w:spacing w:before="120"/>
      <w:ind w:left="784" w:hanging="217"/>
    </w:pPr>
    <w:rPr>
      <w:rFonts w:ascii="Arial" w:hAnsi="Arial"/>
      <w:sz w:val="24"/>
    </w:rPr>
  </w:style>
  <w:style w:type="paragraph" w:customStyle="1" w:styleId="Bilio">
    <w:name w:val="Bilio"/>
    <w:basedOn w:val="Navaden"/>
    <w:uiPriority w:val="99"/>
    <w:rsid w:val="00672B21"/>
    <w:rPr>
      <w:sz w:val="28"/>
    </w:rPr>
  </w:style>
  <w:style w:type="paragraph" w:customStyle="1" w:styleId="naslov20">
    <w:name w:val="naslov2"/>
    <w:basedOn w:val="Bilio"/>
    <w:uiPriority w:val="99"/>
    <w:rsid w:val="00672B21"/>
    <w:rPr>
      <w:b/>
      <w:spacing w:val="40"/>
      <w:sz w:val="32"/>
    </w:rPr>
  </w:style>
  <w:style w:type="paragraph" w:customStyle="1" w:styleId="Naslov30">
    <w:name w:val="Naslov3"/>
    <w:basedOn w:val="Bilio"/>
    <w:uiPriority w:val="99"/>
    <w:rsid w:val="00672B21"/>
    <w:rPr>
      <w:b/>
      <w:i/>
      <w:spacing w:val="40"/>
    </w:rPr>
  </w:style>
  <w:style w:type="paragraph" w:styleId="Golobesedilo">
    <w:name w:val="Plain Text"/>
    <w:basedOn w:val="Navaden"/>
    <w:link w:val="GolobesediloZnak"/>
    <w:uiPriority w:val="99"/>
    <w:rsid w:val="00672B21"/>
    <w:pPr>
      <w:jc w:val="both"/>
    </w:pPr>
    <w:rPr>
      <w:rFonts w:ascii="Courier New" w:hAnsi="Courier New"/>
    </w:rPr>
  </w:style>
  <w:style w:type="character" w:customStyle="1" w:styleId="GolobesediloZnak">
    <w:name w:val="Golo besedilo Znak"/>
    <w:basedOn w:val="Privzetapisavaodstavka"/>
    <w:link w:val="Golobesedilo"/>
    <w:uiPriority w:val="99"/>
    <w:semiHidden/>
    <w:rsid w:val="002A7E87"/>
    <w:rPr>
      <w:rFonts w:ascii="Courier New" w:hAnsi="Courier New" w:cs="Courier New"/>
      <w:sz w:val="20"/>
      <w:szCs w:val="20"/>
    </w:rPr>
  </w:style>
  <w:style w:type="paragraph" w:customStyle="1" w:styleId="clen">
    <w:name w:val="clen"/>
    <w:basedOn w:val="Navaden"/>
    <w:uiPriority w:val="99"/>
    <w:rsid w:val="00672B21"/>
    <w:pPr>
      <w:overflowPunct w:val="0"/>
      <w:autoSpaceDE w:val="0"/>
      <w:autoSpaceDN w:val="0"/>
      <w:adjustRightInd w:val="0"/>
      <w:spacing w:before="120"/>
      <w:jc w:val="center"/>
    </w:pPr>
    <w:rPr>
      <w:rFonts w:ascii="Arial" w:hAnsi="Arial"/>
      <w:sz w:val="24"/>
    </w:rPr>
  </w:style>
  <w:style w:type="paragraph" w:customStyle="1" w:styleId="Clen0">
    <w:name w:val="Clen"/>
    <w:basedOn w:val="Navaden"/>
    <w:uiPriority w:val="99"/>
    <w:rsid w:val="00672B21"/>
    <w:pPr>
      <w:tabs>
        <w:tab w:val="left" w:pos="720"/>
        <w:tab w:val="left" w:pos="3456"/>
      </w:tabs>
      <w:overflowPunct w:val="0"/>
      <w:autoSpaceDE w:val="0"/>
      <w:autoSpaceDN w:val="0"/>
      <w:adjustRightInd w:val="0"/>
      <w:spacing w:before="300"/>
      <w:jc w:val="center"/>
      <w:textAlignment w:val="baseline"/>
    </w:pPr>
    <w:rPr>
      <w:rFonts w:ascii="Arial" w:hAnsi="Arial"/>
      <w:noProof/>
      <w:sz w:val="24"/>
      <w:lang w:val="en-GB" w:eastAsia="en-US"/>
    </w:rPr>
  </w:style>
  <w:style w:type="paragraph" w:customStyle="1" w:styleId="Naslovzakona">
    <w:name w:val="Naslov zakona"/>
    <w:basedOn w:val="Navaden"/>
    <w:uiPriority w:val="99"/>
    <w:rsid w:val="00672B21"/>
    <w:pPr>
      <w:tabs>
        <w:tab w:val="left" w:pos="851"/>
        <w:tab w:val="left" w:pos="1872"/>
      </w:tabs>
      <w:overflowPunct w:val="0"/>
      <w:autoSpaceDE w:val="0"/>
      <w:autoSpaceDN w:val="0"/>
      <w:adjustRightInd w:val="0"/>
      <w:spacing w:before="120"/>
      <w:ind w:firstLine="284"/>
      <w:jc w:val="center"/>
      <w:textAlignment w:val="baseline"/>
    </w:pPr>
    <w:rPr>
      <w:rFonts w:ascii="Arial" w:hAnsi="Arial"/>
      <w:b/>
      <w:noProof/>
      <w:sz w:val="36"/>
      <w:lang w:eastAsia="en-US"/>
    </w:rPr>
  </w:style>
  <w:style w:type="character" w:styleId="Hiperpovezava">
    <w:name w:val="Hyperlink"/>
    <w:basedOn w:val="Privzetapisavaodstavka"/>
    <w:uiPriority w:val="99"/>
    <w:rsid w:val="00672B21"/>
    <w:rPr>
      <w:rFonts w:cs="Times New Roman"/>
      <w:color w:val="0000FF"/>
      <w:u w:val="single"/>
    </w:rPr>
  </w:style>
  <w:style w:type="character" w:styleId="SledenaHiperpovezava">
    <w:name w:val="FollowedHyperlink"/>
    <w:basedOn w:val="Privzetapisavaodstavka"/>
    <w:uiPriority w:val="99"/>
    <w:rsid w:val="00672B21"/>
    <w:rPr>
      <w:rFonts w:cs="Times New Roman"/>
      <w:color w:val="800080"/>
      <w:u w:val="single"/>
    </w:rPr>
  </w:style>
  <w:style w:type="paragraph" w:customStyle="1" w:styleId="Navadentad">
    <w:name w:val="Navaden.tad"/>
    <w:uiPriority w:val="99"/>
    <w:rsid w:val="00672B21"/>
    <w:rPr>
      <w:rFonts w:ascii="Bookman Old Style" w:hAnsi="Bookman Old Style"/>
      <w:sz w:val="28"/>
    </w:rPr>
  </w:style>
  <w:style w:type="table" w:styleId="Tabelaspletna1">
    <w:name w:val="Table Web 1"/>
    <w:basedOn w:val="Navadnatabela"/>
    <w:uiPriority w:val="99"/>
    <w:rsid w:val="00672B2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Tabelamrea">
    <w:name w:val="Table Grid"/>
    <w:basedOn w:val="Navadnatabela"/>
    <w:rsid w:val="00C0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enZnakZnak">
    <w:name w:val="clen Znak Znak"/>
    <w:basedOn w:val="Privzetapisavaodstavka"/>
    <w:link w:val="clenZnak"/>
    <w:uiPriority w:val="99"/>
    <w:locked/>
    <w:rsid w:val="00A0761C"/>
    <w:rPr>
      <w:rFonts w:ascii="Arial" w:hAnsi="Arial" w:cs="Times New Roman"/>
      <w:sz w:val="24"/>
      <w:lang w:val="sl-SI" w:eastAsia="en-US" w:bidi="ar-SA"/>
    </w:rPr>
  </w:style>
  <w:style w:type="paragraph" w:customStyle="1" w:styleId="clenZnak">
    <w:name w:val="clen Znak"/>
    <w:basedOn w:val="Navaden"/>
    <w:link w:val="clenZnakZnak"/>
    <w:uiPriority w:val="99"/>
    <w:rsid w:val="00A0761C"/>
    <w:pPr>
      <w:overflowPunct w:val="0"/>
      <w:autoSpaceDE w:val="0"/>
      <w:autoSpaceDN w:val="0"/>
      <w:adjustRightInd w:val="0"/>
      <w:spacing w:before="120"/>
      <w:jc w:val="center"/>
    </w:pPr>
    <w:rPr>
      <w:rFonts w:ascii="Arial" w:hAnsi="Arial"/>
      <w:sz w:val="24"/>
      <w:lang w:eastAsia="en-US"/>
    </w:rPr>
  </w:style>
  <w:style w:type="paragraph" w:customStyle="1" w:styleId="p">
    <w:name w:val="p"/>
    <w:basedOn w:val="Navaden"/>
    <w:rsid w:val="00864E30"/>
    <w:pPr>
      <w:spacing w:before="60" w:after="15"/>
      <w:ind w:left="15" w:right="15" w:firstLine="240"/>
      <w:jc w:val="both"/>
    </w:pPr>
    <w:rPr>
      <w:rFonts w:ascii="Arial" w:hAnsi="Arial" w:cs="Arial"/>
      <w:color w:val="222222"/>
      <w:sz w:val="22"/>
      <w:szCs w:val="22"/>
    </w:rPr>
  </w:style>
  <w:style w:type="paragraph" w:styleId="Besedilooblaka">
    <w:name w:val="Balloon Text"/>
    <w:basedOn w:val="Navaden"/>
    <w:link w:val="BesedilooblakaZnak"/>
    <w:uiPriority w:val="99"/>
    <w:rsid w:val="001320AD"/>
    <w:rPr>
      <w:rFonts w:ascii="Tahoma" w:hAnsi="Tahoma" w:cs="Tahoma"/>
      <w:sz w:val="16"/>
      <w:szCs w:val="16"/>
    </w:rPr>
  </w:style>
  <w:style w:type="character" w:customStyle="1" w:styleId="BalloonTextChar">
    <w:name w:val="Balloon Text Char"/>
    <w:basedOn w:val="Privzetapisavaodstavka"/>
    <w:uiPriority w:val="99"/>
    <w:semiHidden/>
    <w:rsid w:val="002A7E87"/>
    <w:rPr>
      <w:sz w:val="0"/>
      <w:szCs w:val="0"/>
    </w:rPr>
  </w:style>
  <w:style w:type="character" w:customStyle="1" w:styleId="BesedilooblakaZnak">
    <w:name w:val="Besedilo oblačka Znak"/>
    <w:basedOn w:val="Privzetapisavaodstavka"/>
    <w:link w:val="Besedilooblaka"/>
    <w:uiPriority w:val="99"/>
    <w:locked/>
    <w:rsid w:val="001320AD"/>
    <w:rPr>
      <w:rFonts w:ascii="Tahoma" w:hAnsi="Tahoma" w:cs="Tahoma"/>
      <w:sz w:val="16"/>
      <w:szCs w:val="16"/>
    </w:rPr>
  </w:style>
  <w:style w:type="paragraph" w:customStyle="1" w:styleId="48EC2179BDE8491C827FF5A3694481B5">
    <w:name w:val="48EC2179BDE8491C827FF5A3694481B5"/>
    <w:uiPriority w:val="99"/>
    <w:rsid w:val="001320AD"/>
    <w:pPr>
      <w:spacing w:after="200" w:line="276" w:lineRule="auto"/>
    </w:pPr>
    <w:rPr>
      <w:rFonts w:ascii="Calibri" w:hAnsi="Calibri"/>
      <w:sz w:val="22"/>
      <w:szCs w:val="22"/>
      <w:lang w:val="en-US" w:eastAsia="en-US"/>
    </w:rPr>
  </w:style>
  <w:style w:type="character" w:customStyle="1" w:styleId="GlavaZnak">
    <w:name w:val="Glava Znak"/>
    <w:basedOn w:val="Privzetapisavaodstavka"/>
    <w:link w:val="Glava"/>
    <w:uiPriority w:val="99"/>
    <w:locked/>
    <w:rsid w:val="001320AD"/>
    <w:rPr>
      <w:rFonts w:cs="Times New Roman"/>
    </w:rPr>
  </w:style>
  <w:style w:type="table" w:styleId="Tabelaelegantna">
    <w:name w:val="Table Elegant"/>
    <w:basedOn w:val="Navadnatabela"/>
    <w:uiPriority w:val="99"/>
    <w:rsid w:val="00D326B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tcPr>
    </w:tblStylePr>
  </w:style>
  <w:style w:type="table" w:styleId="Tabela3-Duinki1">
    <w:name w:val="Table 3D effects 1"/>
    <w:basedOn w:val="Navadnatabela"/>
    <w:uiPriority w:val="99"/>
    <w:rsid w:val="00D326B3"/>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Srednjesenenje1poudarek51">
    <w:name w:val="Srednje senčenje 1 – poudarek 51"/>
    <w:basedOn w:val="Navadnatabela"/>
    <w:uiPriority w:val="99"/>
    <w:rsid w:val="00D326B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Barvnamreapoudarek51">
    <w:name w:val="Barvna mreža – poudarek 51"/>
    <w:basedOn w:val="Navadnatabela"/>
    <w:uiPriority w:val="99"/>
    <w:rsid w:val="00D326B3"/>
    <w:rPr>
      <w:color w:val="000000"/>
    </w:rPr>
    <w:tblPr>
      <w:tblStyleRowBandSize w:val="1"/>
      <w:tblStyleColBandSize w:val="1"/>
      <w:tblBorders>
        <w:insideH w:val="single" w:sz="4" w:space="0" w:color="FFFFFF"/>
      </w:tblBorders>
    </w:tblPr>
    <w:tcPr>
      <w:shd w:val="clear" w:color="auto" w:fill="DAEEF3"/>
    </w:tcPr>
    <w:tblStylePr w:type="firstRow">
      <w:tblPr/>
      <w:tcPr>
        <w:shd w:val="clear" w:color="auto" w:fill="B6DDE8"/>
      </w:tcPr>
    </w:tblStylePr>
    <w:tblStylePr w:type="lastRow">
      <w:tblPr/>
      <w:tcPr>
        <w:shd w:val="clear" w:color="auto" w:fill="B6DDE8"/>
      </w:tcPr>
    </w:tblStylePr>
    <w:tblStylePr w:type="firstCol">
      <w:tblPr/>
      <w:tcPr>
        <w:shd w:val="clear" w:color="auto" w:fill="31849B"/>
      </w:tcPr>
    </w:tblStylePr>
    <w:tblStylePr w:type="lastCol">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Svetelseznampoudarek3">
    <w:name w:val="Light List Accent 3"/>
    <w:basedOn w:val="Navadnatabela"/>
    <w:uiPriority w:val="61"/>
    <w:rsid w:val="003C05D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vetlamreapoudarek3">
    <w:name w:val="Light Grid Accent 3"/>
    <w:basedOn w:val="Navadnatabela"/>
    <w:uiPriority w:val="62"/>
    <w:rsid w:val="008A1BE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
    <w:name w:val="t"/>
    <w:basedOn w:val="Navaden"/>
    <w:rsid w:val="008E2277"/>
    <w:pPr>
      <w:spacing w:before="300" w:after="225"/>
      <w:ind w:left="15" w:right="15"/>
      <w:jc w:val="center"/>
    </w:pPr>
    <w:rPr>
      <w:rFonts w:ascii="Arial" w:hAnsi="Arial" w:cs="Arial"/>
      <w:b/>
      <w:bCs/>
      <w:color w:val="2E3092"/>
      <w:sz w:val="29"/>
      <w:szCs w:val="29"/>
    </w:rPr>
  </w:style>
  <w:style w:type="table" w:styleId="Tabelaseznam8">
    <w:name w:val="Table List 8"/>
    <w:basedOn w:val="Navadnatabela"/>
    <w:rsid w:val="00377F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Odstavekseznama">
    <w:name w:val="List Paragraph"/>
    <w:basedOn w:val="Navaden"/>
    <w:uiPriority w:val="34"/>
    <w:qFormat/>
    <w:rsid w:val="009E62D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NoteLevel2">
    <w:name w:val="Note Level 2"/>
    <w:basedOn w:val="Navaden"/>
    <w:uiPriority w:val="99"/>
    <w:rsid w:val="00290813"/>
    <w:pPr>
      <w:keepNext/>
      <w:numPr>
        <w:ilvl w:val="1"/>
        <w:numId w:val="62"/>
      </w:numPr>
      <w:spacing w:line="276" w:lineRule="auto"/>
      <w:contextualSpacing/>
      <w:outlineLvl w:val="1"/>
    </w:pPr>
    <w:rPr>
      <w:rFonts w:ascii="Verdana" w:eastAsiaTheme="minorHAnsi" w:hAnsi="Verdana" w:cstheme="minorBidi"/>
      <w:sz w:val="22"/>
      <w:szCs w:val="22"/>
      <w:lang w:eastAsia="en-US"/>
    </w:rPr>
  </w:style>
  <w:style w:type="paragraph" w:customStyle="1" w:styleId="NoteLevel1">
    <w:name w:val="Note Level 1"/>
    <w:basedOn w:val="Navaden"/>
    <w:uiPriority w:val="99"/>
    <w:rsid w:val="00290813"/>
    <w:pPr>
      <w:keepNext/>
      <w:numPr>
        <w:numId w:val="62"/>
      </w:numPr>
      <w:spacing w:line="276" w:lineRule="auto"/>
      <w:contextualSpacing/>
      <w:outlineLvl w:val="0"/>
    </w:pPr>
    <w:rPr>
      <w:rFonts w:ascii="Verdana" w:eastAsiaTheme="minorHAnsi" w:hAnsi="Verdana" w:cstheme="minorBidi"/>
      <w:sz w:val="22"/>
      <w:szCs w:val="22"/>
      <w:lang w:eastAsia="en-US"/>
    </w:rPr>
  </w:style>
  <w:style w:type="character" w:styleId="Pripombasklic">
    <w:name w:val="annotation reference"/>
    <w:basedOn w:val="Privzetapisavaodstavka"/>
    <w:uiPriority w:val="99"/>
    <w:semiHidden/>
    <w:unhideWhenUsed/>
    <w:rsid w:val="00290813"/>
    <w:rPr>
      <w:sz w:val="16"/>
      <w:szCs w:val="16"/>
    </w:rPr>
  </w:style>
  <w:style w:type="paragraph" w:styleId="Pripombabesedilo">
    <w:name w:val="annotation text"/>
    <w:basedOn w:val="Navaden"/>
    <w:link w:val="PripombabesediloZnak"/>
    <w:uiPriority w:val="99"/>
    <w:semiHidden/>
    <w:unhideWhenUsed/>
    <w:rsid w:val="00290813"/>
  </w:style>
  <w:style w:type="character" w:customStyle="1" w:styleId="PripombabesediloZnak">
    <w:name w:val="Pripomba – besedilo Znak"/>
    <w:basedOn w:val="Privzetapisavaodstavka"/>
    <w:link w:val="Pripombabesedilo"/>
    <w:uiPriority w:val="99"/>
    <w:semiHidden/>
    <w:rsid w:val="00290813"/>
  </w:style>
  <w:style w:type="paragraph" w:styleId="Zadevapripombe">
    <w:name w:val="annotation subject"/>
    <w:basedOn w:val="Pripombabesedilo"/>
    <w:next w:val="Pripombabesedilo"/>
    <w:link w:val="ZadevapripombeZnak"/>
    <w:uiPriority w:val="99"/>
    <w:semiHidden/>
    <w:unhideWhenUsed/>
    <w:rsid w:val="00290813"/>
    <w:rPr>
      <w:b/>
      <w:bCs/>
    </w:rPr>
  </w:style>
  <w:style w:type="character" w:customStyle="1" w:styleId="ZadevapripombeZnak">
    <w:name w:val="Zadeva pripombe Znak"/>
    <w:basedOn w:val="PripombabesediloZnak"/>
    <w:link w:val="Zadevapripombe"/>
    <w:uiPriority w:val="99"/>
    <w:semiHidden/>
    <w:rsid w:val="002908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449235">
      <w:marLeft w:val="0"/>
      <w:marRight w:val="0"/>
      <w:marTop w:val="0"/>
      <w:marBottom w:val="0"/>
      <w:divBdr>
        <w:top w:val="none" w:sz="0" w:space="0" w:color="auto"/>
        <w:left w:val="none" w:sz="0" w:space="0" w:color="auto"/>
        <w:bottom w:val="none" w:sz="0" w:space="0" w:color="auto"/>
        <w:right w:val="none" w:sz="0" w:space="0" w:color="auto"/>
      </w:divBdr>
    </w:div>
    <w:div w:id="15134492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sveta-ana.org" TargetMode="External"/><Relationship Id="rId4" Type="http://schemas.openxmlformats.org/officeDocument/2006/relationships/settings" Target="settings.xml"/><Relationship Id="rId9" Type="http://schemas.openxmlformats.org/officeDocument/2006/relationships/hyperlink" Target="http://www.sveta-ana.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23455E281740AAAE0C4F51827B31AB"/>
        <w:category>
          <w:name w:val="Splošno"/>
          <w:gallery w:val="placeholder"/>
        </w:category>
        <w:types>
          <w:type w:val="bbPlcHdr"/>
        </w:types>
        <w:behaviors>
          <w:behavior w:val="content"/>
        </w:behaviors>
        <w:guid w:val="{5361C502-D4B2-4DB9-B220-15AFFAF8389F}"/>
      </w:docPartPr>
      <w:docPartBody>
        <w:p w:rsidR="00A0302C" w:rsidRDefault="00A0302C" w:rsidP="00A0302C">
          <w:pPr>
            <w:pStyle w:val="0023455E281740AAAE0C4F51827B31AB"/>
          </w:pPr>
          <w:r>
            <w:t>[Vnesite ime podjetja]</w:t>
          </w:r>
        </w:p>
      </w:docPartBody>
    </w:docPart>
    <w:docPart>
      <w:docPartPr>
        <w:name w:val="FEC0F42E81C249309001666F503E9E16"/>
        <w:category>
          <w:name w:val="Splošno"/>
          <w:gallery w:val="placeholder"/>
        </w:category>
        <w:types>
          <w:type w:val="bbPlcHdr"/>
        </w:types>
        <w:behaviors>
          <w:behavior w:val="content"/>
        </w:behaviors>
        <w:guid w:val="{89D4BD1F-FB3D-4394-9662-B1812345ECAC}"/>
      </w:docPartPr>
      <w:docPartBody>
        <w:p w:rsidR="00A0302C" w:rsidRDefault="00A0302C" w:rsidP="00A0302C">
          <w:pPr>
            <w:pStyle w:val="FEC0F42E81C249309001666F503E9E16"/>
          </w:pPr>
          <w:r>
            <w:t>[Vnesite ime podjetja]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0302C"/>
    <w:rsid w:val="00002884"/>
    <w:rsid w:val="000250D6"/>
    <w:rsid w:val="00072BFC"/>
    <w:rsid w:val="00080643"/>
    <w:rsid w:val="00093F77"/>
    <w:rsid w:val="000F6FE4"/>
    <w:rsid w:val="001918F5"/>
    <w:rsid w:val="00215963"/>
    <w:rsid w:val="0022654C"/>
    <w:rsid w:val="003D2030"/>
    <w:rsid w:val="003D256C"/>
    <w:rsid w:val="004E7027"/>
    <w:rsid w:val="004F0491"/>
    <w:rsid w:val="005117A6"/>
    <w:rsid w:val="005E0C7C"/>
    <w:rsid w:val="005F27E8"/>
    <w:rsid w:val="005F422D"/>
    <w:rsid w:val="00651ACD"/>
    <w:rsid w:val="006949A7"/>
    <w:rsid w:val="006A69FD"/>
    <w:rsid w:val="007D6A8E"/>
    <w:rsid w:val="008F184C"/>
    <w:rsid w:val="009A67F2"/>
    <w:rsid w:val="009E611B"/>
    <w:rsid w:val="00A0302C"/>
    <w:rsid w:val="00A95025"/>
    <w:rsid w:val="00A97867"/>
    <w:rsid w:val="00AD11AF"/>
    <w:rsid w:val="00B03A72"/>
    <w:rsid w:val="00BB51A0"/>
    <w:rsid w:val="00BD3052"/>
    <w:rsid w:val="00C033E7"/>
    <w:rsid w:val="00C77454"/>
    <w:rsid w:val="00CC15BD"/>
    <w:rsid w:val="00D402C8"/>
    <w:rsid w:val="00D7671E"/>
    <w:rsid w:val="00D91ABF"/>
    <w:rsid w:val="00DF2BAD"/>
    <w:rsid w:val="00E22373"/>
    <w:rsid w:val="00E225FC"/>
    <w:rsid w:val="00E476F4"/>
    <w:rsid w:val="00F40885"/>
    <w:rsid w:val="00F60AEE"/>
    <w:rsid w:val="00F802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F422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4B9C4F1DCD44BDB8F6FEFCB3D314C3F">
    <w:name w:val="A4B9C4F1DCD44BDB8F6FEFCB3D314C3F"/>
    <w:rsid w:val="00A0302C"/>
  </w:style>
  <w:style w:type="paragraph" w:customStyle="1" w:styleId="C6A994C2EC4D4F3EAEAA16FB7F34362B">
    <w:name w:val="C6A994C2EC4D4F3EAEAA16FB7F34362B"/>
    <w:rsid w:val="00A0302C"/>
  </w:style>
  <w:style w:type="paragraph" w:customStyle="1" w:styleId="401BA28DFB4F460EAB03398B7E72BDF4">
    <w:name w:val="401BA28DFB4F460EAB03398B7E72BDF4"/>
    <w:rsid w:val="00A0302C"/>
  </w:style>
  <w:style w:type="paragraph" w:customStyle="1" w:styleId="2D0AE2BA14CD445EAEF6C230A893B4DB">
    <w:name w:val="2D0AE2BA14CD445EAEF6C230A893B4DB"/>
    <w:rsid w:val="00A0302C"/>
  </w:style>
  <w:style w:type="paragraph" w:customStyle="1" w:styleId="0023455E281740AAAE0C4F51827B31AB">
    <w:name w:val="0023455E281740AAAE0C4F51827B31AB"/>
    <w:rsid w:val="00A0302C"/>
  </w:style>
  <w:style w:type="paragraph" w:customStyle="1" w:styleId="FEC0F42E81C249309001666F503E9E16">
    <w:name w:val="FEC0F42E81C249309001666F503E9E16"/>
    <w:rsid w:val="00A03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356C8-8FFD-44BE-86E9-0D4CC987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29</Pages>
  <Words>12385</Words>
  <Characters>70597</Characters>
  <Application>Microsoft Office Word</Application>
  <DocSecurity>0</DocSecurity>
  <Lines>588</Lines>
  <Paragraphs>165</Paragraphs>
  <ScaleCrop>false</ScaleCrop>
  <HeadingPairs>
    <vt:vector size="2" baseType="variant">
      <vt:variant>
        <vt:lpstr>Naslov</vt:lpstr>
      </vt:variant>
      <vt:variant>
        <vt:i4>1</vt:i4>
      </vt:variant>
    </vt:vector>
  </HeadingPairs>
  <TitlesOfParts>
    <vt:vector size="1" baseType="lpstr">
      <vt:lpstr/>
    </vt:vector>
  </TitlesOfParts>
  <Company>Publikacija 2020 – 2021 Osnovna šola Sveta Ana</Company>
  <LinksUpToDate>false</LinksUpToDate>
  <CharactersWithSpaces>82817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Aleš Milošič</dc:creator>
  <cp:lastModifiedBy>Boris Mlakar</cp:lastModifiedBy>
  <cp:revision>12</cp:revision>
  <cp:lastPrinted>2019-09-13T07:59:00Z</cp:lastPrinted>
  <dcterms:created xsi:type="dcterms:W3CDTF">2018-08-12T08:16:00Z</dcterms:created>
  <dcterms:modified xsi:type="dcterms:W3CDTF">2020-09-15T06:29:00Z</dcterms:modified>
</cp:coreProperties>
</file>